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DD0F" w14:textId="77777777" w:rsidR="00DF6AFF" w:rsidRDefault="00DF6AFF" w:rsidP="00A85C21">
      <w:pPr>
        <w:spacing w:before="240" w:after="240"/>
        <w:jc w:val="center"/>
        <w:rPr>
          <w:rFonts w:ascii="Tahoma" w:hAnsi="Tahoma" w:cs="Tahoma"/>
          <w:b/>
          <w:sz w:val="40"/>
          <w:szCs w:val="40"/>
        </w:rPr>
      </w:pPr>
    </w:p>
    <w:p w14:paraId="26D77E9D" w14:textId="77777777" w:rsidR="00DF6AFF" w:rsidRDefault="000146DB" w:rsidP="00A85C21">
      <w:pPr>
        <w:spacing w:before="360" w:after="360"/>
        <w:jc w:val="center"/>
        <w:rPr>
          <w:rFonts w:ascii="Tahoma" w:hAnsi="Tahoma" w:cs="Tahoma"/>
          <w:b/>
          <w:sz w:val="40"/>
          <w:szCs w:val="40"/>
        </w:rPr>
      </w:pPr>
      <w:r w:rsidRPr="003C2C58">
        <w:rPr>
          <w:rFonts w:ascii="Tahoma" w:hAnsi="Tahoma" w:cs="Tahoma"/>
          <w:b/>
          <w:sz w:val="40"/>
          <w:szCs w:val="40"/>
        </w:rPr>
        <w:t xml:space="preserve">ΟΔΗΓΙΕΣ ΣΥΜΠΛΗΡΩΣΗΣ </w:t>
      </w:r>
    </w:p>
    <w:p w14:paraId="342111AC" w14:textId="77777777" w:rsidR="000146DB" w:rsidRPr="003C2C58" w:rsidRDefault="000146DB" w:rsidP="00A85C21">
      <w:pPr>
        <w:spacing w:before="360" w:after="360"/>
        <w:jc w:val="center"/>
        <w:rPr>
          <w:rFonts w:ascii="Tahoma" w:hAnsi="Tahoma" w:cs="Tahoma"/>
          <w:b/>
          <w:sz w:val="40"/>
          <w:szCs w:val="40"/>
        </w:rPr>
      </w:pPr>
      <w:r w:rsidRPr="003C2C58">
        <w:rPr>
          <w:rFonts w:ascii="Tahoma" w:hAnsi="Tahoma" w:cs="Tahoma"/>
          <w:b/>
          <w:sz w:val="40"/>
          <w:szCs w:val="40"/>
        </w:rPr>
        <w:t xml:space="preserve">ΔΕΛΤΙΟΥ ΔΗΛΩΣΗΣ ΔΑΠΑΝΩΝ ΥΠΟΕΡΓΟΥ </w:t>
      </w:r>
    </w:p>
    <w:p w14:paraId="73AFB5A5" w14:textId="0D661EA8" w:rsidR="000146DB" w:rsidRPr="00A85C21" w:rsidRDefault="000146DB" w:rsidP="000146DB">
      <w:pPr>
        <w:spacing w:before="120" w:after="120" w:line="360" w:lineRule="auto"/>
        <w:jc w:val="center"/>
        <w:rPr>
          <w:rFonts w:ascii="Tahoma" w:hAnsi="Tahoma" w:cs="Tahoma"/>
          <w:b/>
          <w:sz w:val="32"/>
          <w:szCs w:val="32"/>
        </w:rPr>
      </w:pPr>
      <w:r w:rsidRPr="00A85C21">
        <w:rPr>
          <w:rFonts w:ascii="Tahoma" w:hAnsi="Tahoma" w:cs="Tahoma"/>
          <w:b/>
          <w:sz w:val="32"/>
          <w:szCs w:val="32"/>
        </w:rPr>
        <w:t>για το</w:t>
      </w:r>
      <w:r w:rsidR="0083288A">
        <w:rPr>
          <w:rFonts w:ascii="Tahoma" w:hAnsi="Tahoma" w:cs="Tahoma"/>
          <w:b/>
          <w:sz w:val="32"/>
          <w:szCs w:val="32"/>
        </w:rPr>
        <w:t>ν</w:t>
      </w:r>
      <w:r w:rsidRPr="00A85C21">
        <w:rPr>
          <w:rFonts w:ascii="Tahoma" w:hAnsi="Tahoma" w:cs="Tahoma"/>
          <w:b/>
          <w:sz w:val="32"/>
          <w:szCs w:val="32"/>
        </w:rPr>
        <w:t xml:space="preserve"> Δικαιούχο</w:t>
      </w:r>
    </w:p>
    <w:p w14:paraId="267554BE" w14:textId="77777777" w:rsidR="003C2C58" w:rsidRPr="002C137A" w:rsidRDefault="00E86BF1" w:rsidP="00A85C21">
      <w:pPr>
        <w:spacing w:before="360" w:after="120"/>
        <w:jc w:val="center"/>
        <w:rPr>
          <w:rFonts w:ascii="Tahoma" w:hAnsi="Tahoma" w:cs="Tahoma"/>
          <w:b/>
          <w:bCs/>
          <w:i/>
          <w:color w:val="0070C0"/>
          <w:sz w:val="28"/>
          <w:szCs w:val="28"/>
        </w:rPr>
      </w:pPr>
      <w:r w:rsidRPr="002C137A">
        <w:rPr>
          <w:rFonts w:ascii="Tahoma" w:hAnsi="Tahoma" w:cs="Tahoma"/>
          <w:b/>
          <w:bCs/>
          <w:i/>
          <w:color w:val="0070C0"/>
          <w:sz w:val="28"/>
          <w:szCs w:val="28"/>
        </w:rPr>
        <w:t>π</w:t>
      </w:r>
      <w:r w:rsidR="000146DB" w:rsidRPr="002C137A">
        <w:rPr>
          <w:rFonts w:ascii="Tahoma" w:hAnsi="Tahoma" w:cs="Tahoma"/>
          <w:b/>
          <w:bCs/>
          <w:i/>
          <w:color w:val="0070C0"/>
          <w:sz w:val="28"/>
          <w:szCs w:val="28"/>
        </w:rPr>
        <w:t xml:space="preserve">εριλαμβάνεται </w:t>
      </w:r>
    </w:p>
    <w:p w14:paraId="7E40D5E3" w14:textId="77777777" w:rsidR="00A85C21" w:rsidRDefault="003C2C58" w:rsidP="000146DB">
      <w:pPr>
        <w:spacing w:before="360" w:after="120" w:line="360" w:lineRule="auto"/>
        <w:jc w:val="center"/>
        <w:rPr>
          <w:rFonts w:ascii="Tahoma" w:hAnsi="Tahoma" w:cs="Tahoma"/>
          <w:b/>
          <w:sz w:val="32"/>
          <w:szCs w:val="32"/>
        </w:rPr>
      </w:pPr>
      <w:r w:rsidRPr="00B14285">
        <w:rPr>
          <w:rFonts w:ascii="Tahoma" w:hAnsi="Tahoma" w:cs="Tahoma"/>
          <w:b/>
          <w:sz w:val="32"/>
          <w:szCs w:val="32"/>
        </w:rPr>
        <w:t>ΠΑΡΑΡΤΗΜΑ ΣΥΜΠΛΗΡΩΣΗΣ ΔΕΛΤΙΟΥ ΔΗΛΩΣΗΣ ΔΑΠΑΝΩΝ</w:t>
      </w:r>
      <w:r w:rsidRPr="003C2C58">
        <w:rPr>
          <w:rFonts w:ascii="Tahoma" w:hAnsi="Tahoma" w:cs="Tahoma"/>
          <w:b/>
          <w:sz w:val="32"/>
          <w:szCs w:val="32"/>
        </w:rPr>
        <w:t xml:space="preserve"> </w:t>
      </w:r>
    </w:p>
    <w:p w14:paraId="783092B5" w14:textId="77777777" w:rsidR="001E3E32" w:rsidRPr="00A85C21" w:rsidRDefault="001E3E32" w:rsidP="001E3E32">
      <w:pPr>
        <w:pStyle w:val="af"/>
        <w:numPr>
          <w:ilvl w:val="0"/>
          <w:numId w:val="22"/>
        </w:numPr>
        <w:tabs>
          <w:tab w:val="left" w:pos="2977"/>
        </w:tabs>
        <w:spacing w:before="360" w:after="360"/>
        <w:ind w:left="357" w:firstLine="2275"/>
        <w:rPr>
          <w:rFonts w:ascii="Tahoma" w:hAnsi="Tahoma" w:cs="Tahoma"/>
          <w:sz w:val="28"/>
          <w:szCs w:val="28"/>
        </w:rPr>
      </w:pPr>
      <w:r w:rsidRPr="00A85C21">
        <w:rPr>
          <w:rFonts w:ascii="Tahoma" w:hAnsi="Tahoma" w:cs="Tahoma"/>
          <w:b/>
          <w:sz w:val="28"/>
          <w:szCs w:val="28"/>
        </w:rPr>
        <w:t>ΥΠΟΕΡΓΟΥ</w:t>
      </w:r>
      <w:r>
        <w:rPr>
          <w:rFonts w:ascii="Tahoma" w:hAnsi="Tahoma" w:cs="Tahoma"/>
          <w:b/>
          <w:sz w:val="28"/>
          <w:szCs w:val="28"/>
        </w:rPr>
        <w:t xml:space="preserve"> </w:t>
      </w:r>
      <w:r w:rsidRPr="00A85C21">
        <w:rPr>
          <w:rFonts w:ascii="Tahoma" w:hAnsi="Tahoma" w:cs="Tahoma"/>
          <w:b/>
          <w:sz w:val="28"/>
          <w:szCs w:val="28"/>
        </w:rPr>
        <w:t>ΠΡΑΞΗΣ ΚΡΑΤΙΚΗΣ ΕΝΙΣΧΥΣΗΣ ΕΠΙΧΕΙΡΗΜΑΤΙΚΟΤΗΤΑΣ</w:t>
      </w:r>
      <w:r w:rsidRPr="00A85C21">
        <w:rPr>
          <w:rFonts w:ascii="Tahoma" w:hAnsi="Tahoma" w:cs="Tahoma"/>
          <w:b/>
          <w:color w:val="1F497D"/>
          <w:sz w:val="28"/>
          <w:szCs w:val="28"/>
        </w:rPr>
        <w:t xml:space="preserve"> </w:t>
      </w:r>
      <w:r w:rsidRPr="00A85C21">
        <w:rPr>
          <w:rFonts w:ascii="Tahoma" w:hAnsi="Tahoma" w:cs="Tahoma"/>
          <w:sz w:val="28"/>
          <w:szCs w:val="28"/>
        </w:rPr>
        <w:t xml:space="preserve"> </w:t>
      </w:r>
    </w:p>
    <w:p w14:paraId="185A4FA4" w14:textId="77777777" w:rsidR="00A85C21" w:rsidRPr="00A85C21" w:rsidRDefault="00A85C21" w:rsidP="00DD5673">
      <w:pPr>
        <w:pStyle w:val="af"/>
        <w:numPr>
          <w:ilvl w:val="0"/>
          <w:numId w:val="22"/>
        </w:numPr>
        <w:tabs>
          <w:tab w:val="left" w:pos="2977"/>
        </w:tabs>
        <w:spacing w:before="240" w:after="240"/>
        <w:ind w:left="357" w:firstLine="2275"/>
        <w:rPr>
          <w:rFonts w:ascii="Tahoma" w:hAnsi="Tahoma" w:cs="Tahoma"/>
          <w:b/>
          <w:sz w:val="28"/>
          <w:szCs w:val="28"/>
        </w:rPr>
      </w:pPr>
      <w:r w:rsidRPr="00A85C21">
        <w:rPr>
          <w:rFonts w:ascii="Tahoma" w:hAnsi="Tahoma" w:cs="Tahoma"/>
          <w:b/>
          <w:sz w:val="28"/>
          <w:szCs w:val="28"/>
        </w:rPr>
        <w:t xml:space="preserve">ΥΠΟΕΡΓΟΥ ΠΡΑΞΗΣ ΥΠΟΔΟΜΗΣ ΜΕ ΚΡΑΤΙΚΗ ΕΝΙΣΧΥΣΗ </w:t>
      </w:r>
    </w:p>
    <w:p w14:paraId="3E97E327" w14:textId="2AF243BC" w:rsidR="000146DB" w:rsidRPr="003C2C58" w:rsidRDefault="000146DB" w:rsidP="00A85C21">
      <w:pPr>
        <w:spacing w:before="120" w:after="120" w:line="360" w:lineRule="auto"/>
        <w:jc w:val="center"/>
        <w:rPr>
          <w:rFonts w:ascii="Tahoma" w:hAnsi="Tahoma" w:cs="Tahoma"/>
          <w:b/>
          <w:sz w:val="32"/>
          <w:szCs w:val="32"/>
        </w:rPr>
      </w:pPr>
      <w:r w:rsidRPr="003C2C58">
        <w:rPr>
          <w:rFonts w:ascii="Tahoma" w:hAnsi="Tahoma" w:cs="Tahoma"/>
          <w:b/>
          <w:sz w:val="32"/>
          <w:szCs w:val="32"/>
        </w:rPr>
        <w:t xml:space="preserve">για </w:t>
      </w:r>
      <w:r w:rsidR="003C2C58">
        <w:rPr>
          <w:rFonts w:ascii="Tahoma" w:hAnsi="Tahoma" w:cs="Tahoma"/>
          <w:b/>
          <w:sz w:val="32"/>
          <w:szCs w:val="32"/>
        </w:rPr>
        <w:t xml:space="preserve">τον </w:t>
      </w:r>
      <w:r w:rsidR="003C2C58" w:rsidRPr="003C2C58">
        <w:rPr>
          <w:rFonts w:ascii="Tahoma" w:hAnsi="Tahoma" w:cs="Tahoma"/>
          <w:b/>
          <w:sz w:val="32"/>
          <w:szCs w:val="32"/>
        </w:rPr>
        <w:t xml:space="preserve">ΕΦ, </w:t>
      </w:r>
      <w:r w:rsidR="003C2C58">
        <w:rPr>
          <w:rFonts w:ascii="Tahoma" w:hAnsi="Tahoma" w:cs="Tahoma"/>
          <w:b/>
          <w:sz w:val="32"/>
          <w:szCs w:val="32"/>
        </w:rPr>
        <w:t xml:space="preserve">τη </w:t>
      </w:r>
      <w:r w:rsidR="003C2C58" w:rsidRPr="003C2C58">
        <w:rPr>
          <w:rFonts w:ascii="Tahoma" w:hAnsi="Tahoma" w:cs="Tahoma"/>
          <w:b/>
          <w:sz w:val="32"/>
          <w:szCs w:val="32"/>
        </w:rPr>
        <w:t xml:space="preserve">ΔΑ, </w:t>
      </w:r>
      <w:r w:rsidR="003C2C58">
        <w:rPr>
          <w:rFonts w:ascii="Tahoma" w:hAnsi="Tahoma" w:cs="Tahoma"/>
          <w:b/>
          <w:sz w:val="32"/>
          <w:szCs w:val="32"/>
        </w:rPr>
        <w:t>το</w:t>
      </w:r>
      <w:r w:rsidR="00A2487F">
        <w:rPr>
          <w:rFonts w:ascii="Tahoma" w:hAnsi="Tahoma" w:cs="Tahoma"/>
          <w:b/>
          <w:sz w:val="32"/>
          <w:szCs w:val="32"/>
        </w:rPr>
        <w:t>ν</w:t>
      </w:r>
      <w:r w:rsidR="003C2C58">
        <w:rPr>
          <w:rFonts w:ascii="Tahoma" w:hAnsi="Tahoma" w:cs="Tahoma"/>
          <w:b/>
          <w:sz w:val="32"/>
          <w:szCs w:val="32"/>
        </w:rPr>
        <w:t xml:space="preserve"> </w:t>
      </w:r>
      <w:r w:rsidR="003C2C58" w:rsidRPr="003C2C58">
        <w:rPr>
          <w:rFonts w:ascii="Tahoma" w:hAnsi="Tahoma" w:cs="Tahoma"/>
          <w:b/>
          <w:sz w:val="32"/>
          <w:szCs w:val="32"/>
        </w:rPr>
        <w:t>Δ</w:t>
      </w:r>
      <w:r w:rsidRPr="003C2C58">
        <w:rPr>
          <w:rFonts w:ascii="Tahoma" w:hAnsi="Tahoma" w:cs="Tahoma"/>
          <w:b/>
          <w:sz w:val="32"/>
          <w:szCs w:val="32"/>
        </w:rPr>
        <w:t>ικαιούχο</w:t>
      </w:r>
      <w:r w:rsidR="003C2C58" w:rsidRPr="003C2C58">
        <w:rPr>
          <w:rFonts w:ascii="Tahoma" w:hAnsi="Tahoma" w:cs="Tahoma"/>
          <w:b/>
          <w:sz w:val="32"/>
          <w:szCs w:val="32"/>
        </w:rPr>
        <w:t xml:space="preserve"> </w:t>
      </w:r>
    </w:p>
    <w:p w14:paraId="63F21E37" w14:textId="77777777" w:rsidR="009511B0" w:rsidRPr="006D7D12" w:rsidRDefault="009511B0" w:rsidP="006D7D12">
      <w:pPr>
        <w:spacing w:before="120" w:after="120" w:line="360" w:lineRule="auto"/>
        <w:jc w:val="center"/>
        <w:rPr>
          <w:rFonts w:ascii="Tahoma" w:hAnsi="Tahoma" w:cs="Tahoma"/>
          <w:highlight w:val="yellow"/>
        </w:rPr>
      </w:pPr>
    </w:p>
    <w:p w14:paraId="5A7E1605" w14:textId="77777777" w:rsidR="004B01F4" w:rsidRDefault="004B01F4" w:rsidP="006D7D12">
      <w:pPr>
        <w:spacing w:before="120" w:after="120" w:line="360" w:lineRule="auto"/>
        <w:rPr>
          <w:rFonts w:ascii="Tahoma" w:hAnsi="Tahoma" w:cs="Tahoma"/>
        </w:rPr>
        <w:sectPr w:rsidR="004B01F4" w:rsidSect="005F5593">
          <w:footerReference w:type="even" r:id="rId8"/>
          <w:footerReference w:type="default" r:id="rId9"/>
          <w:pgSz w:w="16838" w:h="11906" w:orient="landscape" w:code="9"/>
          <w:pgMar w:top="851" w:right="1021" w:bottom="1418" w:left="1021" w:header="720" w:footer="101" w:gutter="0"/>
          <w:cols w:space="720"/>
          <w:docGrid w:linePitch="272"/>
        </w:sectPr>
      </w:pPr>
    </w:p>
    <w:p w14:paraId="321FA931" w14:textId="77777777" w:rsidR="00A45057" w:rsidRPr="002567AB" w:rsidRDefault="00A45057" w:rsidP="00F729D9">
      <w:pPr>
        <w:pStyle w:val="1"/>
        <w:spacing w:before="120" w:after="120" w:line="240" w:lineRule="atLeast"/>
        <w:jc w:val="left"/>
        <w:rPr>
          <w:rFonts w:ascii="Tahoma" w:hAnsi="Tahoma" w:cs="Tahoma"/>
          <w:iCs w:val="0"/>
          <w:sz w:val="22"/>
          <w:szCs w:val="22"/>
        </w:rPr>
      </w:pPr>
      <w:r w:rsidRPr="002567AB">
        <w:rPr>
          <w:rFonts w:ascii="Tahoma" w:hAnsi="Tahoma" w:cs="Tahoma"/>
          <w:i w:val="0"/>
          <w:iCs w:val="0"/>
          <w:sz w:val="22"/>
          <w:szCs w:val="22"/>
        </w:rPr>
        <w:lastRenderedPageBreak/>
        <w:t>Εισαγωγ</w:t>
      </w:r>
      <w:r w:rsidR="009032BD" w:rsidRPr="002567AB">
        <w:rPr>
          <w:rFonts w:ascii="Tahoma" w:hAnsi="Tahoma" w:cs="Tahoma"/>
          <w:i w:val="0"/>
          <w:iCs w:val="0"/>
          <w:sz w:val="22"/>
          <w:szCs w:val="22"/>
        </w:rPr>
        <w:t>ή</w:t>
      </w:r>
    </w:p>
    <w:p w14:paraId="03AA7B72" w14:textId="524D8496" w:rsidR="00CA5399" w:rsidRPr="002567AB" w:rsidRDefault="004E2184" w:rsidP="002567AB">
      <w:pPr>
        <w:spacing w:before="60" w:after="60" w:line="240" w:lineRule="atLeast"/>
        <w:jc w:val="both"/>
        <w:rPr>
          <w:rFonts w:ascii="Tahoma" w:hAnsi="Tahoma" w:cs="Tahoma"/>
          <w:sz w:val="18"/>
          <w:szCs w:val="18"/>
        </w:rPr>
      </w:pPr>
      <w:r w:rsidRPr="002567AB">
        <w:rPr>
          <w:rFonts w:ascii="Tahoma" w:hAnsi="Tahoma" w:cs="Tahoma"/>
          <w:sz w:val="18"/>
          <w:szCs w:val="18"/>
        </w:rPr>
        <w:t>Το Δελτίο Δήλωσης Δαπανών Υποέργου (Ε.ΙΙ.5_1</w:t>
      </w:r>
      <w:r w:rsidR="00D04A74" w:rsidRPr="002567AB">
        <w:rPr>
          <w:rFonts w:ascii="Tahoma" w:hAnsi="Tahoma" w:cs="Tahoma"/>
          <w:sz w:val="18"/>
          <w:szCs w:val="18"/>
        </w:rPr>
        <w:t xml:space="preserve"> στο ΣΔΕ</w:t>
      </w:r>
      <w:r w:rsidRPr="002567AB">
        <w:rPr>
          <w:rFonts w:ascii="Tahoma" w:hAnsi="Tahoma" w:cs="Tahoma"/>
          <w:sz w:val="18"/>
          <w:szCs w:val="18"/>
        </w:rPr>
        <w:t xml:space="preserve">) δημιουργείται, συμπληρώνεται και υποβάλλεται </w:t>
      </w:r>
      <w:r w:rsidR="00394D2D">
        <w:rPr>
          <w:rFonts w:ascii="Tahoma" w:hAnsi="Tahoma" w:cs="Tahoma"/>
          <w:sz w:val="18"/>
          <w:szCs w:val="18"/>
        </w:rPr>
        <w:t>από το</w:t>
      </w:r>
      <w:r w:rsidR="0083288A">
        <w:rPr>
          <w:rFonts w:ascii="Tahoma" w:hAnsi="Tahoma" w:cs="Tahoma"/>
          <w:sz w:val="18"/>
          <w:szCs w:val="18"/>
        </w:rPr>
        <w:t>ν</w:t>
      </w:r>
      <w:r w:rsidR="007A71C0">
        <w:rPr>
          <w:rFonts w:ascii="Tahoma" w:hAnsi="Tahoma" w:cs="Tahoma"/>
          <w:sz w:val="18"/>
          <w:szCs w:val="18"/>
        </w:rPr>
        <w:t xml:space="preserve"> δ</w:t>
      </w:r>
      <w:r w:rsidR="002567AB" w:rsidRPr="002567AB">
        <w:rPr>
          <w:rFonts w:ascii="Tahoma" w:hAnsi="Tahoma" w:cs="Tahoma"/>
          <w:sz w:val="18"/>
          <w:szCs w:val="18"/>
        </w:rPr>
        <w:t xml:space="preserve">ικαιούχο </w:t>
      </w:r>
      <w:r w:rsidR="00014849" w:rsidRPr="002567AB">
        <w:rPr>
          <w:rFonts w:ascii="Tahoma" w:hAnsi="Tahoma" w:cs="Tahoma"/>
          <w:sz w:val="18"/>
          <w:szCs w:val="18"/>
        </w:rPr>
        <w:t>στο ΟΠΣ</w:t>
      </w:r>
      <w:r w:rsidRPr="002567AB">
        <w:rPr>
          <w:rFonts w:ascii="Tahoma" w:hAnsi="Tahoma" w:cs="Tahoma"/>
          <w:sz w:val="18"/>
          <w:szCs w:val="18"/>
        </w:rPr>
        <w:t xml:space="preserve">. </w:t>
      </w:r>
      <w:r w:rsidR="00CA5399" w:rsidRPr="002567AB">
        <w:rPr>
          <w:rFonts w:ascii="Tahoma" w:hAnsi="Tahoma" w:cs="Tahoma"/>
          <w:sz w:val="18"/>
          <w:szCs w:val="18"/>
        </w:rPr>
        <w:t xml:space="preserve">Προϋποθέτει την υποβολή </w:t>
      </w:r>
      <w:r w:rsidR="002567AB">
        <w:rPr>
          <w:rFonts w:ascii="Tahoma" w:hAnsi="Tahoma" w:cs="Tahoma"/>
          <w:sz w:val="18"/>
          <w:szCs w:val="18"/>
        </w:rPr>
        <w:t xml:space="preserve">του </w:t>
      </w:r>
      <w:r w:rsidR="00394D2D">
        <w:rPr>
          <w:rFonts w:ascii="Tahoma" w:hAnsi="Tahoma" w:cs="Tahoma"/>
          <w:sz w:val="18"/>
          <w:szCs w:val="18"/>
        </w:rPr>
        <w:t>ΤΔΥ με επαρκή στοιχεία από το</w:t>
      </w:r>
      <w:r w:rsidR="0083288A">
        <w:rPr>
          <w:rFonts w:ascii="Tahoma" w:hAnsi="Tahoma" w:cs="Tahoma"/>
          <w:sz w:val="18"/>
          <w:szCs w:val="18"/>
        </w:rPr>
        <w:t>ν</w:t>
      </w:r>
      <w:r w:rsidR="00CA5399" w:rsidRPr="002567AB">
        <w:rPr>
          <w:rFonts w:ascii="Tahoma" w:hAnsi="Tahoma" w:cs="Tahoma"/>
          <w:sz w:val="18"/>
          <w:szCs w:val="18"/>
        </w:rPr>
        <w:t xml:space="preserve"> </w:t>
      </w:r>
      <w:r w:rsidR="007A71C0">
        <w:rPr>
          <w:rFonts w:ascii="Tahoma" w:hAnsi="Tahoma" w:cs="Tahoma"/>
          <w:sz w:val="18"/>
          <w:szCs w:val="18"/>
        </w:rPr>
        <w:t>δ</w:t>
      </w:r>
      <w:r w:rsidR="00626C50" w:rsidRPr="002567AB">
        <w:rPr>
          <w:rFonts w:ascii="Tahoma" w:hAnsi="Tahoma" w:cs="Tahoma"/>
          <w:sz w:val="18"/>
          <w:szCs w:val="18"/>
        </w:rPr>
        <w:t>ικαιούχο</w:t>
      </w:r>
      <w:r w:rsidR="00EE5F74">
        <w:rPr>
          <w:rFonts w:ascii="Tahoma" w:hAnsi="Tahoma" w:cs="Tahoma"/>
          <w:sz w:val="18"/>
          <w:szCs w:val="18"/>
        </w:rPr>
        <w:t xml:space="preserve"> </w:t>
      </w:r>
      <w:r w:rsidR="00EE5F74" w:rsidRPr="00EE5F74">
        <w:rPr>
          <w:rFonts w:ascii="Tahoma" w:hAnsi="Tahoma" w:cs="Tahoma"/>
          <w:sz w:val="18"/>
          <w:szCs w:val="18"/>
        </w:rPr>
        <w:t>και την οριστικοποίηση της 1ης έκδοσης από τη ΔΑ/ΕΦ</w:t>
      </w:r>
      <w:r w:rsidR="00856F99">
        <w:rPr>
          <w:rFonts w:ascii="Tahoma" w:hAnsi="Tahoma" w:cs="Tahoma"/>
          <w:sz w:val="18"/>
          <w:szCs w:val="18"/>
        </w:rPr>
        <w:t xml:space="preserve">. </w:t>
      </w:r>
      <w:r w:rsidR="00911CCE">
        <w:rPr>
          <w:rFonts w:ascii="Tahoma" w:hAnsi="Tahoma" w:cs="Tahoma"/>
          <w:sz w:val="18"/>
          <w:szCs w:val="18"/>
        </w:rPr>
        <w:t>Το</w:t>
      </w:r>
      <w:r w:rsidR="00CA5399" w:rsidRPr="002567AB">
        <w:rPr>
          <w:rFonts w:ascii="Tahoma" w:hAnsi="Tahoma" w:cs="Tahoma"/>
          <w:sz w:val="18"/>
          <w:szCs w:val="18"/>
        </w:rPr>
        <w:t xml:space="preserve"> Δ</w:t>
      </w:r>
      <w:r w:rsidR="00FA25ED" w:rsidRPr="002567AB">
        <w:rPr>
          <w:rFonts w:ascii="Tahoma" w:hAnsi="Tahoma" w:cs="Tahoma"/>
          <w:sz w:val="18"/>
          <w:szCs w:val="18"/>
        </w:rPr>
        <w:t xml:space="preserve">ελτίο </w:t>
      </w:r>
      <w:r w:rsidR="00CA5399" w:rsidRPr="002567AB">
        <w:rPr>
          <w:rFonts w:ascii="Tahoma" w:hAnsi="Tahoma" w:cs="Tahoma"/>
          <w:sz w:val="18"/>
          <w:szCs w:val="18"/>
        </w:rPr>
        <w:t>Δ</w:t>
      </w:r>
      <w:r w:rsidR="00FA25ED" w:rsidRPr="002567AB">
        <w:rPr>
          <w:rFonts w:ascii="Tahoma" w:hAnsi="Tahoma" w:cs="Tahoma"/>
          <w:sz w:val="18"/>
          <w:szCs w:val="18"/>
        </w:rPr>
        <w:t xml:space="preserve">ήλωσης </w:t>
      </w:r>
      <w:r w:rsidR="00CA5399" w:rsidRPr="002567AB">
        <w:rPr>
          <w:rFonts w:ascii="Tahoma" w:hAnsi="Tahoma" w:cs="Tahoma"/>
          <w:sz w:val="18"/>
          <w:szCs w:val="18"/>
        </w:rPr>
        <w:t>Δ</w:t>
      </w:r>
      <w:r w:rsidR="00FA25ED" w:rsidRPr="002567AB">
        <w:rPr>
          <w:rFonts w:ascii="Tahoma" w:hAnsi="Tahoma" w:cs="Tahoma"/>
          <w:sz w:val="18"/>
          <w:szCs w:val="18"/>
        </w:rPr>
        <w:t>απανών</w:t>
      </w:r>
      <w:r w:rsidR="00CA5399" w:rsidRPr="002567AB">
        <w:rPr>
          <w:rFonts w:ascii="Tahoma" w:hAnsi="Tahoma" w:cs="Tahoma"/>
          <w:sz w:val="18"/>
          <w:szCs w:val="18"/>
        </w:rPr>
        <w:t xml:space="preserve"> παίρνει </w:t>
      </w:r>
      <w:r w:rsidR="00D04A74" w:rsidRPr="002567AB">
        <w:rPr>
          <w:rFonts w:ascii="Tahoma" w:hAnsi="Tahoma" w:cs="Tahoma"/>
          <w:sz w:val="18"/>
          <w:szCs w:val="18"/>
        </w:rPr>
        <w:t xml:space="preserve">μοναδικό αριθμό </w:t>
      </w:r>
      <w:r w:rsidR="00CA5399" w:rsidRPr="002567AB">
        <w:rPr>
          <w:rFonts w:ascii="Tahoma" w:hAnsi="Tahoma" w:cs="Tahoma"/>
          <w:sz w:val="18"/>
          <w:szCs w:val="18"/>
        </w:rPr>
        <w:t>ID με την πρώτη αποθήκευση και πριν την Υποβολή (Κατάσταση «Υπό Υποβολή»).</w:t>
      </w:r>
      <w:r w:rsidR="00FA25ED" w:rsidRPr="002567AB">
        <w:rPr>
          <w:rFonts w:ascii="Tahoma" w:hAnsi="Tahoma" w:cs="Tahoma"/>
          <w:sz w:val="18"/>
          <w:szCs w:val="18"/>
        </w:rPr>
        <w:t xml:space="preserve"> Τα στοιχεία που περιλαμβάνον</w:t>
      </w:r>
      <w:r w:rsidR="00394D2D">
        <w:rPr>
          <w:rFonts w:ascii="Tahoma" w:hAnsi="Tahoma" w:cs="Tahoma"/>
          <w:sz w:val="18"/>
          <w:szCs w:val="18"/>
        </w:rPr>
        <w:t>ται στο Δελτίο τηρούνται από το</w:t>
      </w:r>
      <w:r w:rsidR="0083288A">
        <w:rPr>
          <w:rFonts w:ascii="Tahoma" w:hAnsi="Tahoma" w:cs="Tahoma"/>
          <w:sz w:val="18"/>
          <w:szCs w:val="18"/>
        </w:rPr>
        <w:t>ν</w:t>
      </w:r>
      <w:r w:rsidR="007A71C0">
        <w:rPr>
          <w:rFonts w:ascii="Tahoma" w:hAnsi="Tahoma" w:cs="Tahoma"/>
          <w:sz w:val="18"/>
          <w:szCs w:val="18"/>
        </w:rPr>
        <w:t xml:space="preserve"> δ</w:t>
      </w:r>
      <w:r w:rsidR="00FA25ED" w:rsidRPr="002567AB">
        <w:rPr>
          <w:rFonts w:ascii="Tahoma" w:hAnsi="Tahoma" w:cs="Tahoma"/>
          <w:sz w:val="18"/>
          <w:szCs w:val="18"/>
        </w:rPr>
        <w:t>ικαιούχο.</w:t>
      </w:r>
    </w:p>
    <w:p w14:paraId="3E4E7232" w14:textId="63AE5ACE" w:rsidR="006953D7" w:rsidRPr="0065209B" w:rsidRDefault="006953D7" w:rsidP="002567AB">
      <w:pPr>
        <w:spacing w:before="60" w:after="60" w:line="240" w:lineRule="atLeast"/>
        <w:jc w:val="both"/>
        <w:rPr>
          <w:rFonts w:ascii="Tahoma" w:hAnsi="Tahoma" w:cs="Tahoma"/>
          <w:sz w:val="18"/>
          <w:szCs w:val="18"/>
        </w:rPr>
      </w:pPr>
      <w:r w:rsidRPr="00FA076F">
        <w:rPr>
          <w:rFonts w:ascii="Tahoma" w:hAnsi="Tahoma" w:cs="Tahoma"/>
          <w:sz w:val="18"/>
          <w:szCs w:val="18"/>
        </w:rPr>
        <w:t>Σημειώνεται ότι</w:t>
      </w:r>
      <w:r w:rsidR="00006396">
        <w:rPr>
          <w:rFonts w:ascii="Tahoma" w:hAnsi="Tahoma" w:cs="Tahoma"/>
          <w:sz w:val="18"/>
          <w:szCs w:val="18"/>
        </w:rPr>
        <w:t>,</w:t>
      </w:r>
      <w:r w:rsidRPr="00FA076F">
        <w:rPr>
          <w:rFonts w:ascii="Tahoma" w:hAnsi="Tahoma" w:cs="Tahoma"/>
          <w:sz w:val="18"/>
          <w:szCs w:val="18"/>
        </w:rPr>
        <w:t xml:space="preserve"> για πράξεις </w:t>
      </w:r>
      <w:r w:rsidR="00FA076F">
        <w:rPr>
          <w:rFonts w:ascii="Tahoma" w:hAnsi="Tahoma" w:cs="Tahoma"/>
          <w:sz w:val="18"/>
          <w:szCs w:val="18"/>
        </w:rPr>
        <w:t>ενίσχυσης</w:t>
      </w:r>
      <w:r w:rsidR="00FA076F" w:rsidRPr="00FA076F">
        <w:rPr>
          <w:rFonts w:ascii="Tahoma" w:hAnsi="Tahoma" w:cs="Tahoma"/>
          <w:sz w:val="18"/>
          <w:szCs w:val="18"/>
        </w:rPr>
        <w:t xml:space="preserve"> </w:t>
      </w:r>
      <w:r w:rsidRPr="00FA076F">
        <w:rPr>
          <w:rFonts w:ascii="Tahoma" w:hAnsi="Tahoma" w:cs="Tahoma"/>
          <w:sz w:val="18"/>
          <w:szCs w:val="18"/>
        </w:rPr>
        <w:t>επιχειρηματικότητας</w:t>
      </w:r>
      <w:r w:rsidR="00EC1CA5">
        <w:rPr>
          <w:rFonts w:ascii="Tahoma" w:hAnsi="Tahoma" w:cs="Tahoma"/>
          <w:sz w:val="18"/>
          <w:szCs w:val="18"/>
        </w:rPr>
        <w:t xml:space="preserve">, </w:t>
      </w:r>
      <w:r w:rsidRPr="00FA076F">
        <w:rPr>
          <w:rFonts w:ascii="Tahoma" w:hAnsi="Tahoma" w:cs="Tahoma"/>
          <w:sz w:val="18"/>
          <w:szCs w:val="18"/>
        </w:rPr>
        <w:t xml:space="preserve">τα πεδία του ΟΠΣ συμπληρώνονται </w:t>
      </w:r>
      <w:r w:rsidR="00F30047" w:rsidRPr="00FA076F">
        <w:rPr>
          <w:rFonts w:ascii="Tahoma" w:hAnsi="Tahoma" w:cs="Tahoma"/>
          <w:sz w:val="18"/>
          <w:szCs w:val="18"/>
        </w:rPr>
        <w:t xml:space="preserve">από το </w:t>
      </w:r>
      <w:r w:rsidR="00885871">
        <w:rPr>
          <w:rFonts w:ascii="Tahoma" w:hAnsi="Tahoma" w:cs="Tahoma"/>
          <w:sz w:val="18"/>
          <w:szCs w:val="18"/>
        </w:rPr>
        <w:t>Ο</w:t>
      </w:r>
      <w:r w:rsidR="00F30047" w:rsidRPr="00FA076F">
        <w:rPr>
          <w:rFonts w:ascii="Tahoma" w:hAnsi="Tahoma" w:cs="Tahoma"/>
          <w:sz w:val="18"/>
          <w:szCs w:val="18"/>
        </w:rPr>
        <w:t>ΠΣΚΕ. Κατά συνέπεια, ο</w:t>
      </w:r>
      <w:r w:rsidRPr="00FA076F">
        <w:rPr>
          <w:rFonts w:ascii="Tahoma" w:hAnsi="Tahoma" w:cs="Tahoma"/>
          <w:sz w:val="18"/>
          <w:szCs w:val="18"/>
        </w:rPr>
        <w:t xml:space="preserve">ι σχετικές Οδηγίες </w:t>
      </w:r>
      <w:r w:rsidR="00F30047" w:rsidRPr="00FA076F">
        <w:rPr>
          <w:rFonts w:ascii="Tahoma" w:hAnsi="Tahoma" w:cs="Tahoma"/>
          <w:sz w:val="18"/>
          <w:szCs w:val="18"/>
        </w:rPr>
        <w:t>δεν</w:t>
      </w:r>
      <w:r w:rsidR="00006396" w:rsidRPr="005C13D8">
        <w:rPr>
          <w:rFonts w:ascii="Tahoma" w:hAnsi="Tahoma" w:cs="Tahoma"/>
          <w:sz w:val="18"/>
          <w:szCs w:val="18"/>
        </w:rPr>
        <w:t xml:space="preserve"> </w:t>
      </w:r>
      <w:r w:rsidR="00CB586D">
        <w:rPr>
          <w:rFonts w:ascii="Tahoma" w:hAnsi="Tahoma" w:cs="Tahoma"/>
          <w:sz w:val="18"/>
          <w:szCs w:val="18"/>
        </w:rPr>
        <w:t>απευθύνονται στο</w:t>
      </w:r>
      <w:r w:rsidR="0083288A">
        <w:rPr>
          <w:rFonts w:ascii="Tahoma" w:hAnsi="Tahoma" w:cs="Tahoma"/>
          <w:sz w:val="18"/>
          <w:szCs w:val="18"/>
        </w:rPr>
        <w:t>ν</w:t>
      </w:r>
      <w:r w:rsidR="007A71C0">
        <w:rPr>
          <w:rFonts w:ascii="Tahoma" w:hAnsi="Tahoma" w:cs="Tahoma"/>
          <w:sz w:val="18"/>
          <w:szCs w:val="18"/>
        </w:rPr>
        <w:t xml:space="preserve"> δ</w:t>
      </w:r>
      <w:r w:rsidR="00006396">
        <w:rPr>
          <w:rFonts w:ascii="Tahoma" w:hAnsi="Tahoma" w:cs="Tahoma"/>
          <w:sz w:val="18"/>
          <w:szCs w:val="18"/>
        </w:rPr>
        <w:t>ικαιούχο, αλλά αποτελούν τη βάση για την αντιστοίχιση των κοινών πεδίων των εντύπων που υποστηρίζει το κάθε πληροφοριακό σύστημα.</w:t>
      </w:r>
    </w:p>
    <w:p w14:paraId="627FC154" w14:textId="77777777" w:rsidR="0065209B" w:rsidRPr="0065209B" w:rsidRDefault="002E3F61" w:rsidP="002567AB">
      <w:pPr>
        <w:spacing w:before="60" w:after="60" w:line="240" w:lineRule="atLeast"/>
        <w:jc w:val="both"/>
        <w:rPr>
          <w:rFonts w:ascii="Tahoma" w:hAnsi="Tahoma" w:cs="Tahoma"/>
          <w:sz w:val="18"/>
          <w:szCs w:val="18"/>
        </w:rPr>
      </w:pPr>
      <w:r>
        <w:rPr>
          <w:rFonts w:ascii="Tahoma" w:hAnsi="Tahoma" w:cs="Tahoma"/>
          <w:sz w:val="18"/>
          <w:szCs w:val="18"/>
        </w:rPr>
        <w:t xml:space="preserve">Για τις περιπτώσεις πράξεων </w:t>
      </w:r>
      <w:r w:rsidR="0065209B">
        <w:rPr>
          <w:rFonts w:ascii="Tahoma" w:hAnsi="Tahoma" w:cs="Tahoma"/>
          <w:sz w:val="18"/>
          <w:szCs w:val="18"/>
        </w:rPr>
        <w:t xml:space="preserve">υποδομής με </w:t>
      </w:r>
      <w:r w:rsidR="0065209B" w:rsidRPr="00C82D6F">
        <w:rPr>
          <w:rFonts w:ascii="Tahoma" w:hAnsi="Tahoma" w:cs="Tahoma"/>
          <w:sz w:val="18"/>
          <w:szCs w:val="18"/>
        </w:rPr>
        <w:t>κρατική</w:t>
      </w:r>
      <w:r w:rsidR="0065209B">
        <w:rPr>
          <w:rFonts w:ascii="Tahoma" w:hAnsi="Tahoma" w:cs="Tahoma"/>
          <w:sz w:val="18"/>
          <w:szCs w:val="18"/>
        </w:rPr>
        <w:t xml:space="preserve"> ενίσχυση (ΚΕ) και πράξε</w:t>
      </w:r>
      <w:r>
        <w:rPr>
          <w:rFonts w:ascii="Tahoma" w:hAnsi="Tahoma" w:cs="Tahoma"/>
          <w:sz w:val="18"/>
          <w:szCs w:val="18"/>
        </w:rPr>
        <w:t>ων</w:t>
      </w:r>
      <w:r w:rsidR="0065209B">
        <w:rPr>
          <w:rFonts w:ascii="Tahoma" w:hAnsi="Tahoma" w:cs="Tahoma"/>
          <w:sz w:val="18"/>
          <w:szCs w:val="18"/>
        </w:rPr>
        <w:t xml:space="preserve"> ενίσχυσης</w:t>
      </w:r>
      <w:r w:rsidR="0065209B" w:rsidRPr="00FA076F">
        <w:rPr>
          <w:rFonts w:ascii="Tahoma" w:hAnsi="Tahoma" w:cs="Tahoma"/>
          <w:sz w:val="18"/>
          <w:szCs w:val="18"/>
        </w:rPr>
        <w:t xml:space="preserve"> επιχειρηματικότητας</w:t>
      </w:r>
      <w:r w:rsidR="0065209B">
        <w:rPr>
          <w:rFonts w:ascii="Tahoma" w:hAnsi="Tahoma" w:cs="Tahoma"/>
          <w:sz w:val="18"/>
          <w:szCs w:val="18"/>
        </w:rPr>
        <w:t xml:space="preserve"> παρατίθενται ειδικότερες οδηγίες καθώς και παραδείγματα συμπλήρωσης των πεδίων του ΟΠΣ στο Παράρτημα.</w:t>
      </w:r>
    </w:p>
    <w:p w14:paraId="5A289333" w14:textId="77777777" w:rsidR="0088240A" w:rsidRDefault="0088240A" w:rsidP="00636174">
      <w:pPr>
        <w:spacing w:line="240" w:lineRule="atLeast"/>
        <w:rPr>
          <w:rFonts w:ascii="Tahoma" w:hAnsi="Tahoma" w:cs="Tahoma"/>
          <w:highlight w:val="yellow"/>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2755"/>
        <w:gridCol w:w="11873"/>
      </w:tblGrid>
      <w:tr w:rsidR="0039619F" w:rsidRPr="0039619F" w14:paraId="7230F1C5" w14:textId="77777777" w:rsidTr="006211D9">
        <w:trPr>
          <w:tblHeader/>
        </w:trPr>
        <w:tc>
          <w:tcPr>
            <w:tcW w:w="472" w:type="dxa"/>
            <w:tcBorders>
              <w:bottom w:val="single" w:sz="4" w:space="0" w:color="auto"/>
            </w:tcBorders>
            <w:shd w:val="clear" w:color="auto" w:fill="F3F3F3"/>
            <w:vAlign w:val="center"/>
          </w:tcPr>
          <w:p w14:paraId="61A3E3A4" w14:textId="77777777" w:rsidR="003C283F" w:rsidRPr="0039619F" w:rsidRDefault="003C283F" w:rsidP="001747EF">
            <w:pPr>
              <w:spacing w:before="80" w:after="80" w:line="240" w:lineRule="atLeast"/>
              <w:ind w:left="-56" w:right="-52"/>
              <w:jc w:val="center"/>
              <w:rPr>
                <w:rFonts w:ascii="Tahoma" w:hAnsi="Tahoma" w:cs="Tahoma"/>
                <w:b/>
                <w:bCs/>
                <w:color w:val="003B68"/>
                <w:sz w:val="18"/>
                <w:szCs w:val="18"/>
              </w:rPr>
            </w:pPr>
            <w:r w:rsidRPr="0039619F">
              <w:rPr>
                <w:rFonts w:ascii="Tahoma" w:hAnsi="Tahoma" w:cs="Tahoma"/>
                <w:b/>
                <w:bCs/>
                <w:color w:val="003B68"/>
                <w:sz w:val="18"/>
                <w:szCs w:val="18"/>
              </w:rPr>
              <w:t>α/α</w:t>
            </w:r>
          </w:p>
        </w:tc>
        <w:tc>
          <w:tcPr>
            <w:tcW w:w="2755" w:type="dxa"/>
            <w:tcBorders>
              <w:bottom w:val="single" w:sz="4" w:space="0" w:color="auto"/>
            </w:tcBorders>
            <w:shd w:val="clear" w:color="auto" w:fill="F3F3F3"/>
            <w:vAlign w:val="center"/>
          </w:tcPr>
          <w:p w14:paraId="6760FBCB" w14:textId="77777777"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ΠΕΡΙΓΡΑΦΗ ΠΕΔΙΟΥ</w:t>
            </w:r>
          </w:p>
        </w:tc>
        <w:tc>
          <w:tcPr>
            <w:tcW w:w="11873" w:type="dxa"/>
            <w:tcBorders>
              <w:bottom w:val="single" w:sz="4" w:space="0" w:color="auto"/>
            </w:tcBorders>
            <w:shd w:val="clear" w:color="auto" w:fill="F3F3F3"/>
            <w:vAlign w:val="center"/>
          </w:tcPr>
          <w:p w14:paraId="0EA88632" w14:textId="77777777"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ΟΔΗΓΙΕΣ ΣΥΜΠΛΗΡΩΣΗΣ</w:t>
            </w:r>
          </w:p>
        </w:tc>
      </w:tr>
      <w:tr w:rsidR="006211D9" w:rsidRPr="006211D9" w14:paraId="613C522E" w14:textId="77777777" w:rsidTr="00FA79D0">
        <w:tc>
          <w:tcPr>
            <w:tcW w:w="15100" w:type="dxa"/>
            <w:gridSpan w:val="3"/>
            <w:shd w:val="clear" w:color="auto" w:fill="DAEAFE"/>
            <w:vAlign w:val="center"/>
          </w:tcPr>
          <w:p w14:paraId="5AB808F4" w14:textId="77777777" w:rsidR="00C4646B" w:rsidRPr="006211D9" w:rsidRDefault="00C4646B" w:rsidP="00163B90">
            <w:pPr>
              <w:spacing w:before="40" w:after="80" w:line="240" w:lineRule="atLeast"/>
              <w:jc w:val="center"/>
              <w:rPr>
                <w:rFonts w:ascii="Tahoma" w:hAnsi="Tahoma" w:cs="Tahoma"/>
                <w:b/>
                <w:bCs/>
                <w:sz w:val="18"/>
                <w:szCs w:val="18"/>
              </w:rPr>
            </w:pPr>
            <w:r w:rsidRPr="006211D9">
              <w:rPr>
                <w:rFonts w:ascii="Tahoma" w:hAnsi="Tahoma" w:cs="Tahoma"/>
                <w:b/>
                <w:bCs/>
                <w:sz w:val="18"/>
                <w:szCs w:val="18"/>
              </w:rPr>
              <w:t>ΤΜΗΜΑ Α: ΤΑΥΤΟΤΗΤΑ ΔΕΛΤΙΟΥ ΔΗΛΩΣΗΣ ΔΑΠΑΝΩΝ</w:t>
            </w:r>
          </w:p>
        </w:tc>
      </w:tr>
      <w:tr w:rsidR="003C283F" w:rsidRPr="006D7D12" w14:paraId="421FC4A4" w14:textId="77777777" w:rsidTr="00FA79D0">
        <w:tc>
          <w:tcPr>
            <w:tcW w:w="472" w:type="dxa"/>
            <w:vAlign w:val="center"/>
          </w:tcPr>
          <w:p w14:paraId="62298ADF"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1</w:t>
            </w:r>
          </w:p>
        </w:tc>
        <w:tc>
          <w:tcPr>
            <w:tcW w:w="2755" w:type="dxa"/>
            <w:vAlign w:val="center"/>
          </w:tcPr>
          <w:p w14:paraId="6EC176E2" w14:textId="77777777" w:rsidR="003C283F" w:rsidRPr="006D7D12" w:rsidRDefault="00671D0F" w:rsidP="00163B90">
            <w:pPr>
              <w:spacing w:before="40" w:after="80" w:line="240" w:lineRule="atLeast"/>
              <w:rPr>
                <w:rFonts w:ascii="Tahoma" w:hAnsi="Tahoma" w:cs="Tahoma"/>
                <w:sz w:val="18"/>
                <w:szCs w:val="18"/>
              </w:rPr>
            </w:pPr>
            <w:r>
              <w:rPr>
                <w:rFonts w:ascii="Tahoma" w:hAnsi="Tahoma" w:cs="Tahoma"/>
                <w:sz w:val="18"/>
                <w:szCs w:val="18"/>
              </w:rPr>
              <w:t>Κωδ</w:t>
            </w:r>
            <w:r w:rsidR="003C283F" w:rsidRPr="006D7D12">
              <w:rPr>
                <w:rFonts w:ascii="Tahoma" w:hAnsi="Tahoma" w:cs="Tahoma"/>
                <w:sz w:val="18"/>
                <w:szCs w:val="18"/>
              </w:rPr>
              <w:t>. Π</w:t>
            </w:r>
            <w:r>
              <w:rPr>
                <w:rFonts w:ascii="Tahoma" w:hAnsi="Tahoma" w:cs="Tahoma"/>
                <w:sz w:val="18"/>
                <w:szCs w:val="18"/>
              </w:rPr>
              <w:t>ράξης</w:t>
            </w:r>
          </w:p>
        </w:tc>
        <w:tc>
          <w:tcPr>
            <w:tcW w:w="11873" w:type="dxa"/>
            <w:vAlign w:val="center"/>
          </w:tcPr>
          <w:p w14:paraId="0EFAAF32" w14:textId="61D6CD6C" w:rsidR="003C283F" w:rsidRPr="006D7D12" w:rsidRDefault="00394D2D" w:rsidP="00B524F4">
            <w:pPr>
              <w:spacing w:before="40" w:after="80" w:line="240" w:lineRule="atLeast"/>
              <w:jc w:val="both"/>
              <w:rPr>
                <w:rFonts w:ascii="Tahoma" w:hAnsi="Tahoma" w:cs="Tahoma"/>
                <w:sz w:val="18"/>
                <w:szCs w:val="18"/>
              </w:rPr>
            </w:pPr>
            <w:r>
              <w:rPr>
                <w:rFonts w:ascii="Tahoma" w:hAnsi="Tahoma" w:cs="Tahoma"/>
                <w:sz w:val="18"/>
                <w:szCs w:val="18"/>
              </w:rPr>
              <w:t>Συμπληρώνεται από το</w:t>
            </w:r>
            <w:r w:rsidR="0083288A">
              <w:rPr>
                <w:rFonts w:ascii="Tahoma" w:hAnsi="Tahoma" w:cs="Tahoma"/>
                <w:sz w:val="18"/>
                <w:szCs w:val="18"/>
              </w:rPr>
              <w:t>ν</w:t>
            </w:r>
            <w:r w:rsidR="007A71C0">
              <w:rPr>
                <w:rFonts w:ascii="Tahoma" w:hAnsi="Tahoma" w:cs="Tahoma"/>
                <w:sz w:val="18"/>
                <w:szCs w:val="18"/>
              </w:rPr>
              <w:t xml:space="preserve"> Δικαιούχο κατά τη δ</w:t>
            </w:r>
            <w:r w:rsidR="003C283F" w:rsidRPr="006D7D12">
              <w:rPr>
                <w:rFonts w:ascii="Tahoma" w:hAnsi="Tahoma" w:cs="Tahoma"/>
                <w:sz w:val="18"/>
                <w:szCs w:val="18"/>
              </w:rPr>
              <w:t>ημιουργία νέου Δελτίου, ο κωδικός ΟΠΣ (</w:t>
            </w:r>
            <w:r w:rsidR="003C283F" w:rsidRPr="006D7D12">
              <w:rPr>
                <w:rFonts w:ascii="Tahoma" w:hAnsi="Tahoma" w:cs="Tahoma"/>
                <w:sz w:val="18"/>
                <w:szCs w:val="18"/>
                <w:lang w:val="en-US"/>
              </w:rPr>
              <w:t>MIS</w:t>
            </w:r>
            <w:r w:rsidR="007A71C0">
              <w:rPr>
                <w:rFonts w:ascii="Tahoma" w:hAnsi="Tahoma" w:cs="Tahoma"/>
                <w:sz w:val="18"/>
                <w:szCs w:val="18"/>
              </w:rPr>
              <w:t>) της π</w:t>
            </w:r>
            <w:r w:rsidR="003C283F" w:rsidRPr="006D7D12">
              <w:rPr>
                <w:rFonts w:ascii="Tahoma" w:hAnsi="Tahoma" w:cs="Tahoma"/>
                <w:sz w:val="18"/>
                <w:szCs w:val="18"/>
              </w:rPr>
              <w:t>ράξης, στο πλαίσιο της οποίας υλο</w:t>
            </w:r>
            <w:r w:rsidR="00B524F4">
              <w:rPr>
                <w:rFonts w:ascii="Tahoma" w:hAnsi="Tahoma" w:cs="Tahoma"/>
                <w:sz w:val="18"/>
                <w:szCs w:val="18"/>
              </w:rPr>
              <w:t>ποιείται το υ</w:t>
            </w:r>
            <w:r w:rsidR="007A71C0">
              <w:rPr>
                <w:rFonts w:ascii="Tahoma" w:hAnsi="Tahoma" w:cs="Tahoma"/>
                <w:sz w:val="18"/>
                <w:szCs w:val="18"/>
              </w:rPr>
              <w:t>ποέργο. Ο κωδικός π</w:t>
            </w:r>
            <w:r w:rsidR="003C283F" w:rsidRPr="006D7D12">
              <w:rPr>
                <w:rFonts w:ascii="Tahoma" w:hAnsi="Tahoma" w:cs="Tahoma"/>
                <w:sz w:val="18"/>
                <w:szCs w:val="18"/>
              </w:rPr>
              <w:t>ράξης (</w:t>
            </w:r>
            <w:r w:rsidR="003C283F" w:rsidRPr="006D7D12">
              <w:rPr>
                <w:rFonts w:ascii="Tahoma" w:hAnsi="Tahoma" w:cs="Tahoma"/>
                <w:sz w:val="18"/>
                <w:szCs w:val="18"/>
                <w:lang w:val="en-US"/>
              </w:rPr>
              <w:t>MIS</w:t>
            </w:r>
            <w:r w:rsidR="00B524F4">
              <w:rPr>
                <w:rFonts w:ascii="Tahoma" w:hAnsi="Tahoma" w:cs="Tahoma"/>
                <w:sz w:val="18"/>
                <w:szCs w:val="18"/>
              </w:rPr>
              <w:t xml:space="preserve">) αποδίδεται από το ΟΠΣ </w:t>
            </w:r>
            <w:r w:rsidR="003C283F" w:rsidRPr="006D7D12">
              <w:rPr>
                <w:rFonts w:ascii="Tahoma" w:hAnsi="Tahoma" w:cs="Tahoma"/>
                <w:sz w:val="18"/>
                <w:szCs w:val="18"/>
              </w:rPr>
              <w:t>κατά την α</w:t>
            </w:r>
            <w:r w:rsidR="007A71C0">
              <w:rPr>
                <w:rFonts w:ascii="Tahoma" w:hAnsi="Tahoma" w:cs="Tahoma"/>
                <w:sz w:val="18"/>
                <w:szCs w:val="18"/>
              </w:rPr>
              <w:t>ποθήκευση της πρότασης ΤΔΠ του δ</w:t>
            </w:r>
            <w:r w:rsidR="003C283F" w:rsidRPr="006D7D12">
              <w:rPr>
                <w:rFonts w:ascii="Tahoma" w:hAnsi="Tahoma" w:cs="Tahoma"/>
                <w:sz w:val="18"/>
                <w:szCs w:val="18"/>
              </w:rPr>
              <w:t>ικαιούχου και αφορά μοναδικό κωδικό με το</w:t>
            </w:r>
            <w:r w:rsidR="007A71C0">
              <w:rPr>
                <w:rFonts w:ascii="Tahoma" w:hAnsi="Tahoma" w:cs="Tahoma"/>
                <w:sz w:val="18"/>
                <w:szCs w:val="18"/>
              </w:rPr>
              <w:t>ν οποίο ταυτοποιείται η π</w:t>
            </w:r>
            <w:r w:rsidR="003C283F" w:rsidRPr="006D7D12">
              <w:rPr>
                <w:rFonts w:ascii="Tahoma" w:hAnsi="Tahoma" w:cs="Tahoma"/>
                <w:sz w:val="18"/>
                <w:szCs w:val="18"/>
              </w:rPr>
              <w:t>ράξη στο ΟΠΣ καθ’ όλη τη διάρκεια της προγραμματικής περιόδου.</w:t>
            </w:r>
          </w:p>
        </w:tc>
      </w:tr>
      <w:tr w:rsidR="003C283F" w:rsidRPr="006D7D12" w14:paraId="2AE1D497" w14:textId="77777777" w:rsidTr="00FA79D0">
        <w:tc>
          <w:tcPr>
            <w:tcW w:w="472" w:type="dxa"/>
            <w:vAlign w:val="center"/>
          </w:tcPr>
          <w:p w14:paraId="57C79940"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2</w:t>
            </w:r>
          </w:p>
        </w:tc>
        <w:tc>
          <w:tcPr>
            <w:tcW w:w="2755" w:type="dxa"/>
            <w:vAlign w:val="center"/>
          </w:tcPr>
          <w:p w14:paraId="1F4F05A4" w14:textId="77777777" w:rsidR="003C283F" w:rsidRPr="006D7D12" w:rsidRDefault="003C283F" w:rsidP="00163B90">
            <w:pPr>
              <w:spacing w:before="40" w:after="8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sidRPr="006D7D12">
              <w:rPr>
                <w:rFonts w:ascii="Tahoma" w:hAnsi="Tahoma" w:cs="Tahoma"/>
                <w:sz w:val="18"/>
                <w:szCs w:val="18"/>
              </w:rPr>
              <w:t>Π</w:t>
            </w:r>
            <w:r w:rsidR="00671D0F">
              <w:rPr>
                <w:rFonts w:ascii="Tahoma" w:hAnsi="Tahoma" w:cs="Tahoma"/>
                <w:sz w:val="18"/>
                <w:szCs w:val="18"/>
              </w:rPr>
              <w:t>ράξης</w:t>
            </w:r>
          </w:p>
        </w:tc>
        <w:tc>
          <w:tcPr>
            <w:tcW w:w="11873" w:type="dxa"/>
            <w:vAlign w:val="center"/>
          </w:tcPr>
          <w:p w14:paraId="359832CE" w14:textId="09F32567" w:rsidR="003C283F" w:rsidRPr="006D7D12" w:rsidRDefault="003C283F" w:rsidP="00CE5749">
            <w:pPr>
              <w:spacing w:before="40" w:after="80" w:line="240" w:lineRule="atLeast"/>
              <w:jc w:val="both"/>
              <w:rPr>
                <w:rFonts w:ascii="Tahoma" w:hAnsi="Tahoma" w:cs="Tahoma"/>
                <w:sz w:val="18"/>
                <w:szCs w:val="18"/>
              </w:rPr>
            </w:pPr>
            <w:r w:rsidRPr="006D7D12">
              <w:rPr>
                <w:rFonts w:ascii="Tahoma" w:hAnsi="Tahoma" w:cs="Tahoma"/>
                <w:sz w:val="18"/>
                <w:szCs w:val="18"/>
              </w:rPr>
              <w:t>Μετά τη δημιουργία του νέου Δελτίου, συμπληρώνεται αυτόμα</w:t>
            </w:r>
            <w:r w:rsidR="007A71C0">
              <w:rPr>
                <w:rFonts w:ascii="Tahoma" w:hAnsi="Tahoma" w:cs="Tahoma"/>
                <w:sz w:val="18"/>
                <w:szCs w:val="18"/>
              </w:rPr>
              <w:t>τα από το σύστημα ο τίτλος της π</w:t>
            </w:r>
            <w:r w:rsidRPr="006D7D12">
              <w:rPr>
                <w:rFonts w:ascii="Tahoma" w:hAnsi="Tahoma" w:cs="Tahoma"/>
                <w:sz w:val="18"/>
                <w:szCs w:val="18"/>
              </w:rPr>
              <w:t>ράξης, όπως αυτή αναγνωρίζεται στο Πρόγραμμα.</w:t>
            </w:r>
          </w:p>
        </w:tc>
      </w:tr>
      <w:tr w:rsidR="003C283F" w:rsidRPr="006D7D12" w14:paraId="0AF3CF92" w14:textId="77777777" w:rsidTr="00FA79D0">
        <w:tc>
          <w:tcPr>
            <w:tcW w:w="472" w:type="dxa"/>
            <w:vAlign w:val="center"/>
          </w:tcPr>
          <w:p w14:paraId="34A570D5"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3</w:t>
            </w:r>
          </w:p>
        </w:tc>
        <w:tc>
          <w:tcPr>
            <w:tcW w:w="2755" w:type="dxa"/>
            <w:vAlign w:val="center"/>
          </w:tcPr>
          <w:p w14:paraId="49E67C43" w14:textId="77777777" w:rsidR="003C283F" w:rsidRPr="006D7D12" w:rsidRDefault="00671D0F" w:rsidP="00163B90">
            <w:pPr>
              <w:spacing w:before="40" w:after="80" w:line="240" w:lineRule="atLeast"/>
              <w:rPr>
                <w:rFonts w:ascii="Tahoma" w:hAnsi="Tahoma" w:cs="Tahoma"/>
                <w:sz w:val="18"/>
                <w:szCs w:val="18"/>
              </w:rPr>
            </w:pPr>
            <w:r>
              <w:rPr>
                <w:rFonts w:ascii="Tahoma" w:hAnsi="Tahoma" w:cs="Tahoma"/>
                <w:sz w:val="18"/>
                <w:szCs w:val="18"/>
              </w:rPr>
              <w:t>Κωδ</w:t>
            </w:r>
            <w:r w:rsidRPr="006D7D12">
              <w:rPr>
                <w:rFonts w:ascii="Tahoma" w:hAnsi="Tahoma" w:cs="Tahoma"/>
                <w:sz w:val="18"/>
                <w:szCs w:val="18"/>
              </w:rPr>
              <w:t xml:space="preserve">. </w:t>
            </w:r>
            <w:r>
              <w:rPr>
                <w:rFonts w:ascii="Tahoma" w:hAnsi="Tahoma" w:cs="Tahoma"/>
                <w:sz w:val="18"/>
                <w:szCs w:val="18"/>
              </w:rPr>
              <w:t>Υποέργου</w:t>
            </w:r>
          </w:p>
        </w:tc>
        <w:tc>
          <w:tcPr>
            <w:tcW w:w="11873" w:type="dxa"/>
            <w:vAlign w:val="center"/>
          </w:tcPr>
          <w:p w14:paraId="2A39EADC" w14:textId="7082B632" w:rsidR="003C283F" w:rsidRPr="006D7D12" w:rsidRDefault="00DD5673" w:rsidP="00B524F4">
            <w:pPr>
              <w:spacing w:before="40" w:after="80" w:line="240" w:lineRule="atLeast"/>
              <w:jc w:val="both"/>
              <w:rPr>
                <w:rFonts w:ascii="Tahoma" w:hAnsi="Tahoma" w:cs="Tahoma"/>
                <w:sz w:val="18"/>
                <w:szCs w:val="18"/>
              </w:rPr>
            </w:pPr>
            <w:r>
              <w:rPr>
                <w:rFonts w:ascii="Tahoma" w:hAnsi="Tahoma" w:cs="Tahoma"/>
                <w:sz w:val="18"/>
                <w:szCs w:val="18"/>
              </w:rPr>
              <w:t>Συμπληρώνεται από το</w:t>
            </w:r>
            <w:r w:rsidR="0083288A">
              <w:rPr>
                <w:rFonts w:ascii="Tahoma" w:hAnsi="Tahoma" w:cs="Tahoma"/>
                <w:sz w:val="18"/>
                <w:szCs w:val="18"/>
              </w:rPr>
              <w:t>ν</w:t>
            </w:r>
            <w:r w:rsidR="007A71C0">
              <w:rPr>
                <w:rFonts w:ascii="Tahoma" w:hAnsi="Tahoma" w:cs="Tahoma"/>
                <w:sz w:val="18"/>
                <w:szCs w:val="18"/>
              </w:rPr>
              <w:t xml:space="preserve"> Δικαιούχο κατά τη δ</w:t>
            </w:r>
            <w:r w:rsidR="003C283F" w:rsidRPr="006D7D12">
              <w:rPr>
                <w:rFonts w:ascii="Tahoma" w:hAnsi="Tahoma" w:cs="Tahoma"/>
                <w:sz w:val="18"/>
                <w:szCs w:val="18"/>
              </w:rPr>
              <w:t>ημιουργία νέου Δελτ</w:t>
            </w:r>
            <w:r w:rsidR="007A71C0">
              <w:rPr>
                <w:rFonts w:ascii="Tahoma" w:hAnsi="Tahoma" w:cs="Tahoma"/>
                <w:sz w:val="18"/>
                <w:szCs w:val="18"/>
              </w:rPr>
              <w:t xml:space="preserve">ίου ο αριθμός του </w:t>
            </w:r>
            <w:r w:rsidR="00B524F4">
              <w:rPr>
                <w:rFonts w:ascii="Tahoma" w:hAnsi="Tahoma" w:cs="Tahoma"/>
                <w:sz w:val="18"/>
                <w:szCs w:val="18"/>
              </w:rPr>
              <w:t>υ</w:t>
            </w:r>
            <w:r w:rsidR="007A71C0">
              <w:rPr>
                <w:rFonts w:ascii="Tahoma" w:hAnsi="Tahoma" w:cs="Tahoma"/>
                <w:sz w:val="18"/>
                <w:szCs w:val="18"/>
              </w:rPr>
              <w:t>ποέργου της π</w:t>
            </w:r>
            <w:r w:rsidR="003C283F" w:rsidRPr="006D7D12">
              <w:rPr>
                <w:rFonts w:ascii="Tahoma" w:hAnsi="Tahoma" w:cs="Tahoma"/>
                <w:sz w:val="18"/>
                <w:szCs w:val="18"/>
              </w:rPr>
              <w:t xml:space="preserve">ράξης, στο οποίο δηλώνονται οι δαπάνες, όπως ορίζεται και στο ΤΔΥ και </w:t>
            </w:r>
            <w:r w:rsidR="00801FCD">
              <w:rPr>
                <w:rFonts w:ascii="Tahoma" w:hAnsi="Tahoma" w:cs="Tahoma"/>
                <w:sz w:val="18"/>
                <w:szCs w:val="18"/>
              </w:rPr>
              <w:t>σ</w:t>
            </w:r>
            <w:r w:rsidR="003C283F" w:rsidRPr="006D7D12">
              <w:rPr>
                <w:rFonts w:ascii="Tahoma" w:hAnsi="Tahoma" w:cs="Tahoma"/>
                <w:sz w:val="18"/>
                <w:szCs w:val="18"/>
              </w:rPr>
              <w:t>το ΤΔΠ (Τμήμα ΣΤ).</w:t>
            </w:r>
          </w:p>
        </w:tc>
      </w:tr>
      <w:tr w:rsidR="003C283F" w:rsidRPr="006D7D12" w14:paraId="5A48893B" w14:textId="77777777" w:rsidTr="00FA79D0">
        <w:tc>
          <w:tcPr>
            <w:tcW w:w="472" w:type="dxa"/>
            <w:vAlign w:val="center"/>
          </w:tcPr>
          <w:p w14:paraId="466EB8C1"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4</w:t>
            </w:r>
          </w:p>
        </w:tc>
        <w:tc>
          <w:tcPr>
            <w:tcW w:w="2755" w:type="dxa"/>
            <w:vAlign w:val="center"/>
          </w:tcPr>
          <w:p w14:paraId="20B29E1B" w14:textId="77777777" w:rsidR="003C283F" w:rsidRPr="006D7D12" w:rsidRDefault="003C283F" w:rsidP="00163B90">
            <w:pPr>
              <w:pStyle w:val="a3"/>
              <w:tabs>
                <w:tab w:val="clear" w:pos="4153"/>
                <w:tab w:val="clear" w:pos="8306"/>
              </w:tabs>
              <w:spacing w:before="40" w:after="8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Pr>
                <w:rFonts w:ascii="Tahoma" w:hAnsi="Tahoma" w:cs="Tahoma"/>
                <w:sz w:val="18"/>
                <w:szCs w:val="18"/>
              </w:rPr>
              <w:t>Υποέργου</w:t>
            </w:r>
          </w:p>
        </w:tc>
        <w:tc>
          <w:tcPr>
            <w:tcW w:w="11873" w:type="dxa"/>
            <w:vAlign w:val="center"/>
          </w:tcPr>
          <w:p w14:paraId="7F682B0D" w14:textId="0F15A6F4" w:rsidR="003C283F" w:rsidRPr="006D7D12" w:rsidRDefault="003C283F" w:rsidP="00B524F4">
            <w:pPr>
              <w:spacing w:before="40" w:after="80" w:line="240" w:lineRule="atLeast"/>
              <w:jc w:val="both"/>
              <w:rPr>
                <w:rFonts w:ascii="Tahoma" w:hAnsi="Tahoma" w:cs="Tahoma"/>
                <w:sz w:val="18"/>
                <w:szCs w:val="18"/>
              </w:rPr>
            </w:pPr>
            <w:r w:rsidRPr="006D7D12">
              <w:rPr>
                <w:rFonts w:ascii="Tahoma" w:hAnsi="Tahoma" w:cs="Tahoma"/>
                <w:sz w:val="18"/>
                <w:szCs w:val="18"/>
              </w:rPr>
              <w:t xml:space="preserve">Μετά τη δημιουργία νέου Δελτίου, συμπληρώνεται αυτόματα από το σύστημα ο τίτλος του </w:t>
            </w:r>
            <w:r w:rsidR="00B524F4">
              <w:rPr>
                <w:rFonts w:ascii="Tahoma" w:hAnsi="Tahoma" w:cs="Tahoma"/>
                <w:sz w:val="18"/>
                <w:szCs w:val="18"/>
              </w:rPr>
              <w:t>υ</w:t>
            </w:r>
            <w:r w:rsidRPr="006D7D12">
              <w:rPr>
                <w:rFonts w:ascii="Tahoma" w:hAnsi="Tahoma" w:cs="Tahoma"/>
                <w:sz w:val="18"/>
                <w:szCs w:val="18"/>
              </w:rPr>
              <w:t>ποέργου, βάσει του Κωδικού Υποέργου.</w:t>
            </w:r>
          </w:p>
        </w:tc>
      </w:tr>
      <w:tr w:rsidR="003C283F" w:rsidRPr="006D7D12" w14:paraId="76D48595" w14:textId="77777777" w:rsidTr="00FA79D0">
        <w:tc>
          <w:tcPr>
            <w:tcW w:w="472" w:type="dxa"/>
            <w:vAlign w:val="center"/>
          </w:tcPr>
          <w:p w14:paraId="2BC591D9"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5</w:t>
            </w:r>
          </w:p>
        </w:tc>
        <w:tc>
          <w:tcPr>
            <w:tcW w:w="2755" w:type="dxa"/>
            <w:vAlign w:val="center"/>
          </w:tcPr>
          <w:p w14:paraId="5578FD82" w14:textId="41D452AB" w:rsidR="003C283F" w:rsidRPr="006D7D12" w:rsidRDefault="003C283F" w:rsidP="00163B90">
            <w:pPr>
              <w:pStyle w:val="a3"/>
              <w:tabs>
                <w:tab w:val="clear" w:pos="4153"/>
                <w:tab w:val="clear" w:pos="8306"/>
              </w:tabs>
              <w:spacing w:before="40" w:after="80" w:line="240" w:lineRule="atLeast"/>
              <w:ind w:left="4" w:right="-41"/>
              <w:rPr>
                <w:rFonts w:ascii="Tahoma" w:hAnsi="Tahoma" w:cs="Tahoma"/>
                <w:sz w:val="18"/>
                <w:szCs w:val="18"/>
              </w:rPr>
            </w:pPr>
            <w:r w:rsidRPr="006D7D12">
              <w:rPr>
                <w:rFonts w:ascii="Tahoma" w:hAnsi="Tahoma" w:cs="Tahoma"/>
                <w:sz w:val="18"/>
                <w:szCs w:val="18"/>
              </w:rPr>
              <w:t>Π</w:t>
            </w:r>
            <w:r w:rsidR="00671D0F">
              <w:rPr>
                <w:rFonts w:ascii="Tahoma" w:hAnsi="Tahoma" w:cs="Tahoma"/>
                <w:sz w:val="18"/>
                <w:szCs w:val="18"/>
              </w:rPr>
              <w:t>ρόγραμμα</w:t>
            </w:r>
            <w:r w:rsidRPr="006D7D12">
              <w:rPr>
                <w:rFonts w:ascii="Tahoma" w:hAnsi="Tahoma" w:cs="Tahoma"/>
                <w:sz w:val="18"/>
                <w:szCs w:val="18"/>
              </w:rPr>
              <w:t xml:space="preserve"> </w:t>
            </w:r>
          </w:p>
        </w:tc>
        <w:tc>
          <w:tcPr>
            <w:tcW w:w="11873" w:type="dxa"/>
            <w:vAlign w:val="center"/>
          </w:tcPr>
          <w:p w14:paraId="1DA24F9A" w14:textId="75DF953E" w:rsidR="003C283F" w:rsidRPr="006D7D12" w:rsidRDefault="003C283F" w:rsidP="00163B90">
            <w:pPr>
              <w:pStyle w:val="a3"/>
              <w:tabs>
                <w:tab w:val="clear" w:pos="4153"/>
                <w:tab w:val="clear" w:pos="8306"/>
              </w:tabs>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ο κωδικός και ο τίτλος του Π</w:t>
            </w:r>
            <w:r w:rsidR="00CE5749">
              <w:rPr>
                <w:rFonts w:ascii="Tahoma" w:hAnsi="Tahoma" w:cs="Tahoma"/>
                <w:sz w:val="18"/>
                <w:szCs w:val="18"/>
              </w:rPr>
              <w:t>ρογράμματος</w:t>
            </w:r>
            <w:r w:rsidR="007A71C0">
              <w:rPr>
                <w:rFonts w:ascii="Tahoma" w:hAnsi="Tahoma" w:cs="Tahoma"/>
                <w:sz w:val="18"/>
                <w:szCs w:val="18"/>
              </w:rPr>
              <w:t>, στο οποίο έχει ενταχθεί η π</w:t>
            </w:r>
            <w:r w:rsidRPr="006D7D12">
              <w:rPr>
                <w:rFonts w:ascii="Tahoma" w:hAnsi="Tahoma" w:cs="Tahoma"/>
                <w:sz w:val="18"/>
                <w:szCs w:val="18"/>
              </w:rPr>
              <w:t>ράξη</w:t>
            </w:r>
            <w:r w:rsidR="003D1A3F">
              <w:rPr>
                <w:rFonts w:ascii="Tahoma" w:hAnsi="Tahoma" w:cs="Tahoma"/>
                <w:sz w:val="18"/>
                <w:szCs w:val="18"/>
              </w:rPr>
              <w:t xml:space="preserve"> (στην εκτύπωση του ΔΔΔ)</w:t>
            </w:r>
            <w:r w:rsidRPr="006D7D12">
              <w:rPr>
                <w:rFonts w:ascii="Tahoma" w:hAnsi="Tahoma" w:cs="Tahoma"/>
                <w:sz w:val="18"/>
                <w:szCs w:val="18"/>
              </w:rPr>
              <w:t>.</w:t>
            </w:r>
          </w:p>
        </w:tc>
      </w:tr>
      <w:tr w:rsidR="003C283F" w:rsidRPr="006D7D12" w14:paraId="0E7178BE" w14:textId="77777777" w:rsidTr="00FA79D0">
        <w:tc>
          <w:tcPr>
            <w:tcW w:w="472" w:type="dxa"/>
            <w:vAlign w:val="center"/>
          </w:tcPr>
          <w:p w14:paraId="52159FA3" w14:textId="77777777"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6</w:t>
            </w:r>
          </w:p>
        </w:tc>
        <w:tc>
          <w:tcPr>
            <w:tcW w:w="2755" w:type="dxa"/>
            <w:vAlign w:val="center"/>
          </w:tcPr>
          <w:p w14:paraId="229A0975" w14:textId="7D95A823" w:rsidR="003C283F" w:rsidRPr="006D7D12" w:rsidRDefault="00671D0F" w:rsidP="00163B90">
            <w:pPr>
              <w:spacing w:before="40" w:after="80" w:line="240" w:lineRule="atLeast"/>
              <w:rPr>
                <w:rFonts w:ascii="Tahoma" w:hAnsi="Tahoma" w:cs="Tahoma"/>
                <w:sz w:val="18"/>
                <w:szCs w:val="18"/>
              </w:rPr>
            </w:pPr>
            <w:r>
              <w:rPr>
                <w:rFonts w:ascii="Tahoma" w:hAnsi="Tahoma" w:cs="Tahoma"/>
                <w:sz w:val="18"/>
                <w:szCs w:val="18"/>
              </w:rPr>
              <w:t>Προτεραιότητα</w:t>
            </w:r>
          </w:p>
        </w:tc>
        <w:tc>
          <w:tcPr>
            <w:tcW w:w="11873" w:type="dxa"/>
            <w:vAlign w:val="center"/>
          </w:tcPr>
          <w:p w14:paraId="0A698DCC" w14:textId="2E1A42D4" w:rsidR="003C283F" w:rsidRPr="006D7D12" w:rsidRDefault="003C283F" w:rsidP="00CE5749">
            <w:pPr>
              <w:pStyle w:val="a3"/>
              <w:tabs>
                <w:tab w:val="clear" w:pos="4153"/>
                <w:tab w:val="clear" w:pos="8306"/>
              </w:tabs>
              <w:spacing w:before="40" w:after="80" w:line="240" w:lineRule="atLeast"/>
              <w:jc w:val="both"/>
              <w:rPr>
                <w:rFonts w:ascii="Tahoma" w:hAnsi="Tahoma" w:cs="Tahoma"/>
                <w:sz w:val="18"/>
                <w:szCs w:val="18"/>
              </w:rPr>
            </w:pPr>
            <w:r w:rsidRPr="006D7D12">
              <w:rPr>
                <w:rFonts w:ascii="Tahoma" w:hAnsi="Tahoma" w:cs="Tahoma"/>
                <w:sz w:val="18"/>
                <w:szCs w:val="18"/>
              </w:rPr>
              <w:t xml:space="preserve">Συμπληρώνεται αυτόματα από το σύστημα ο κωδικός και ο τίτλος </w:t>
            </w:r>
            <w:r w:rsidR="00CE5749">
              <w:rPr>
                <w:rFonts w:ascii="Tahoma" w:hAnsi="Tahoma" w:cs="Tahoma"/>
                <w:sz w:val="18"/>
                <w:szCs w:val="18"/>
              </w:rPr>
              <w:t>της</w:t>
            </w:r>
            <w:r w:rsidRPr="006D7D12">
              <w:rPr>
                <w:rFonts w:ascii="Tahoma" w:hAnsi="Tahoma" w:cs="Tahoma"/>
                <w:sz w:val="18"/>
                <w:szCs w:val="18"/>
              </w:rPr>
              <w:t xml:space="preserve"> Προτεραιότητας του Π</w:t>
            </w:r>
            <w:r w:rsidR="00CE5749">
              <w:rPr>
                <w:rFonts w:ascii="Tahoma" w:hAnsi="Tahoma" w:cs="Tahoma"/>
                <w:sz w:val="18"/>
                <w:szCs w:val="18"/>
              </w:rPr>
              <w:t>ρογράμματος</w:t>
            </w:r>
            <w:r w:rsidR="00A21698">
              <w:rPr>
                <w:rFonts w:ascii="Tahoma" w:hAnsi="Tahoma" w:cs="Tahoma"/>
                <w:sz w:val="18"/>
                <w:szCs w:val="18"/>
              </w:rPr>
              <w:t xml:space="preserve"> στην οποία</w:t>
            </w:r>
            <w:r w:rsidR="007A71C0">
              <w:rPr>
                <w:rFonts w:ascii="Tahoma" w:hAnsi="Tahoma" w:cs="Tahoma"/>
                <w:sz w:val="18"/>
                <w:szCs w:val="18"/>
              </w:rPr>
              <w:t xml:space="preserve"> έχει ενταχθεί η π</w:t>
            </w:r>
            <w:r w:rsidRPr="006D7D12">
              <w:rPr>
                <w:rFonts w:ascii="Tahoma" w:hAnsi="Tahoma" w:cs="Tahoma"/>
                <w:sz w:val="18"/>
                <w:szCs w:val="18"/>
              </w:rPr>
              <w:t>ράξη</w:t>
            </w:r>
            <w:r w:rsidR="003D1A3F">
              <w:rPr>
                <w:rFonts w:ascii="Tahoma" w:hAnsi="Tahoma" w:cs="Tahoma"/>
                <w:sz w:val="18"/>
                <w:szCs w:val="18"/>
              </w:rPr>
              <w:t xml:space="preserve"> (στην εκτύπωση του ΔΔΔ)</w:t>
            </w:r>
            <w:r w:rsidRPr="006D7D12">
              <w:rPr>
                <w:rFonts w:ascii="Tahoma" w:hAnsi="Tahoma" w:cs="Tahoma"/>
                <w:sz w:val="18"/>
                <w:szCs w:val="18"/>
              </w:rPr>
              <w:t>.</w:t>
            </w:r>
          </w:p>
        </w:tc>
      </w:tr>
      <w:tr w:rsidR="00A21698" w:rsidRPr="006D7D12" w14:paraId="355478B2" w14:textId="77777777" w:rsidTr="00FA79D0">
        <w:tc>
          <w:tcPr>
            <w:tcW w:w="472" w:type="dxa"/>
            <w:vAlign w:val="center"/>
          </w:tcPr>
          <w:p w14:paraId="5D22A97E" w14:textId="02832600" w:rsidR="00A21698" w:rsidRPr="00AF6CF9" w:rsidRDefault="00A21698" w:rsidP="00163B90">
            <w:pPr>
              <w:spacing w:before="40" w:after="80" w:line="240" w:lineRule="atLeast"/>
              <w:jc w:val="center"/>
              <w:rPr>
                <w:rFonts w:ascii="Tahoma" w:hAnsi="Tahoma" w:cs="Tahoma"/>
                <w:sz w:val="18"/>
                <w:szCs w:val="18"/>
              </w:rPr>
            </w:pPr>
            <w:r w:rsidRPr="00AF6CF9">
              <w:rPr>
                <w:rFonts w:ascii="Tahoma" w:hAnsi="Tahoma" w:cs="Tahoma"/>
                <w:sz w:val="18"/>
                <w:szCs w:val="18"/>
              </w:rPr>
              <w:t>7</w:t>
            </w:r>
          </w:p>
        </w:tc>
        <w:tc>
          <w:tcPr>
            <w:tcW w:w="2755" w:type="dxa"/>
            <w:vAlign w:val="center"/>
          </w:tcPr>
          <w:p w14:paraId="15CD2509" w14:textId="226D1AC3" w:rsidR="00A21698" w:rsidRPr="006D7D12" w:rsidRDefault="00A21698" w:rsidP="00163B90">
            <w:pPr>
              <w:spacing w:before="40" w:after="80" w:line="240" w:lineRule="atLeast"/>
              <w:rPr>
                <w:rFonts w:ascii="Tahoma" w:hAnsi="Tahoma" w:cs="Tahoma"/>
                <w:sz w:val="18"/>
                <w:szCs w:val="18"/>
              </w:rPr>
            </w:pPr>
            <w:r>
              <w:rPr>
                <w:rFonts w:ascii="Tahoma" w:hAnsi="Tahoma" w:cs="Tahoma"/>
                <w:sz w:val="18"/>
                <w:szCs w:val="18"/>
              </w:rPr>
              <w:t>Ταμείο</w:t>
            </w:r>
          </w:p>
        </w:tc>
        <w:tc>
          <w:tcPr>
            <w:tcW w:w="11873" w:type="dxa"/>
            <w:vAlign w:val="center"/>
          </w:tcPr>
          <w:p w14:paraId="7A129113" w14:textId="38F9C0B8" w:rsidR="00A21698" w:rsidRPr="006D7D12" w:rsidRDefault="00A21698" w:rsidP="005E5EF1">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w:t>
            </w:r>
            <w:r>
              <w:rPr>
                <w:rFonts w:ascii="Tahoma" w:hAnsi="Tahoma" w:cs="Tahoma"/>
                <w:sz w:val="18"/>
                <w:szCs w:val="18"/>
              </w:rPr>
              <w:t xml:space="preserve"> το Ταμείο</w:t>
            </w:r>
            <w:r w:rsidR="009412EE">
              <w:rPr>
                <w:rFonts w:ascii="Tahoma" w:hAnsi="Tahoma" w:cs="Tahoma"/>
                <w:sz w:val="18"/>
                <w:szCs w:val="18"/>
              </w:rPr>
              <w:t xml:space="preserve">, από το οποίο </w:t>
            </w:r>
            <w:r w:rsidR="009412EE" w:rsidRPr="005E5EF1">
              <w:rPr>
                <w:rFonts w:ascii="Tahoma" w:hAnsi="Tahoma" w:cs="Tahoma"/>
                <w:sz w:val="18"/>
                <w:szCs w:val="18"/>
              </w:rPr>
              <w:t>χρηματοδοτείται η πράξη.</w:t>
            </w:r>
          </w:p>
        </w:tc>
      </w:tr>
      <w:tr w:rsidR="003C283F" w:rsidRPr="006D7D12" w14:paraId="3DA96261" w14:textId="77777777" w:rsidTr="00FA79D0">
        <w:tc>
          <w:tcPr>
            <w:tcW w:w="472" w:type="dxa"/>
            <w:vAlign w:val="center"/>
          </w:tcPr>
          <w:p w14:paraId="3231DC41" w14:textId="1935439D" w:rsidR="003C283F" w:rsidRPr="00AF6CF9" w:rsidRDefault="00AF6CF9" w:rsidP="00163B90">
            <w:pPr>
              <w:spacing w:before="40" w:after="80" w:line="240" w:lineRule="atLeast"/>
              <w:jc w:val="center"/>
              <w:rPr>
                <w:rFonts w:ascii="Tahoma" w:hAnsi="Tahoma" w:cs="Tahoma"/>
                <w:sz w:val="18"/>
                <w:szCs w:val="18"/>
              </w:rPr>
            </w:pPr>
            <w:r>
              <w:rPr>
                <w:rFonts w:ascii="Tahoma" w:hAnsi="Tahoma" w:cs="Tahoma"/>
                <w:sz w:val="18"/>
                <w:szCs w:val="18"/>
              </w:rPr>
              <w:t>8</w:t>
            </w:r>
          </w:p>
        </w:tc>
        <w:tc>
          <w:tcPr>
            <w:tcW w:w="2755" w:type="dxa"/>
            <w:vAlign w:val="center"/>
          </w:tcPr>
          <w:p w14:paraId="3DDB6B2D" w14:textId="77777777" w:rsidR="003C283F" w:rsidRPr="006D7D12" w:rsidRDefault="003C283F" w:rsidP="00163B90">
            <w:pPr>
              <w:spacing w:before="40" w:after="80" w:line="240" w:lineRule="atLeast"/>
              <w:rPr>
                <w:rFonts w:ascii="Tahoma" w:hAnsi="Tahoma" w:cs="Tahoma"/>
                <w:sz w:val="18"/>
                <w:szCs w:val="18"/>
              </w:rPr>
            </w:pPr>
            <w:r w:rsidRPr="006D7D12">
              <w:rPr>
                <w:rFonts w:ascii="Tahoma" w:hAnsi="Tahoma" w:cs="Tahoma"/>
                <w:sz w:val="18"/>
                <w:szCs w:val="18"/>
              </w:rPr>
              <w:t>Α/Α Δ</w:t>
            </w:r>
            <w:r w:rsidR="00671D0F">
              <w:rPr>
                <w:rFonts w:ascii="Tahoma" w:hAnsi="Tahoma" w:cs="Tahoma"/>
                <w:sz w:val="18"/>
                <w:szCs w:val="18"/>
              </w:rPr>
              <w:t>ελτίου</w:t>
            </w:r>
            <w:r w:rsidRPr="006D7D12">
              <w:rPr>
                <w:rFonts w:ascii="Tahoma" w:hAnsi="Tahoma" w:cs="Tahoma"/>
                <w:sz w:val="18"/>
                <w:szCs w:val="18"/>
              </w:rPr>
              <w:t xml:space="preserve"> </w:t>
            </w:r>
          </w:p>
        </w:tc>
        <w:tc>
          <w:tcPr>
            <w:tcW w:w="11873" w:type="dxa"/>
            <w:vAlign w:val="center"/>
          </w:tcPr>
          <w:p w14:paraId="25AB74B7" w14:textId="12874C3C" w:rsidR="003C283F" w:rsidRPr="006D7D12" w:rsidRDefault="003C283F" w:rsidP="00163B90">
            <w:pPr>
              <w:spacing w:before="40" w:after="80" w:line="240" w:lineRule="atLeast"/>
              <w:jc w:val="both"/>
              <w:rPr>
                <w:rFonts w:ascii="Tahoma" w:hAnsi="Tahoma" w:cs="Tahoma"/>
                <w:sz w:val="18"/>
                <w:szCs w:val="18"/>
              </w:rPr>
            </w:pPr>
            <w:r w:rsidRPr="006D7D12">
              <w:rPr>
                <w:rFonts w:ascii="Tahoma" w:hAnsi="Tahoma" w:cs="Tahoma"/>
                <w:sz w:val="18"/>
                <w:szCs w:val="18"/>
              </w:rPr>
              <w:t xml:space="preserve">Συμπληρώνεται αυτόματα από το σύστημα ο αύξων αριθμός του Δελτίου που δημιουργείται για το συγκεκριμένο Υποέργο, μετά τη συμπλήρωση του </w:t>
            </w:r>
            <w:r w:rsidRPr="006D7D12">
              <w:rPr>
                <w:rFonts w:ascii="Tahoma" w:hAnsi="Tahoma" w:cs="Tahoma"/>
                <w:sz w:val="18"/>
                <w:szCs w:val="18"/>
                <w:lang w:val="en-US"/>
              </w:rPr>
              <w:t>MIS</w:t>
            </w:r>
            <w:r w:rsidRPr="006D7D12">
              <w:rPr>
                <w:rFonts w:ascii="Tahoma" w:hAnsi="Tahoma" w:cs="Tahoma"/>
                <w:sz w:val="18"/>
                <w:szCs w:val="18"/>
              </w:rPr>
              <w:t xml:space="preserve"> και του </w:t>
            </w:r>
            <w:r w:rsidR="00EE5F74">
              <w:rPr>
                <w:rFonts w:ascii="Tahoma" w:hAnsi="Tahoma" w:cs="Tahoma"/>
                <w:sz w:val="18"/>
                <w:szCs w:val="18"/>
              </w:rPr>
              <w:t>Α/Α</w:t>
            </w:r>
            <w:r w:rsidRPr="006D7D12">
              <w:rPr>
                <w:rFonts w:ascii="Tahoma" w:hAnsi="Tahoma" w:cs="Tahoma"/>
                <w:sz w:val="18"/>
                <w:szCs w:val="18"/>
              </w:rPr>
              <w:t xml:space="preserve"> Υποέργου.</w:t>
            </w:r>
          </w:p>
        </w:tc>
      </w:tr>
      <w:tr w:rsidR="003C283F" w:rsidRPr="006D7D12" w14:paraId="0611EC89" w14:textId="77777777" w:rsidTr="00C62671">
        <w:trPr>
          <w:trHeight w:val="727"/>
        </w:trPr>
        <w:tc>
          <w:tcPr>
            <w:tcW w:w="472" w:type="dxa"/>
            <w:vAlign w:val="center"/>
          </w:tcPr>
          <w:p w14:paraId="262FEB2C" w14:textId="1CB9A89E" w:rsidR="003C283F" w:rsidRPr="00AF6CF9" w:rsidRDefault="00AF6CF9" w:rsidP="00163B90">
            <w:pPr>
              <w:spacing w:before="40" w:after="80" w:line="240" w:lineRule="atLeast"/>
              <w:jc w:val="center"/>
              <w:rPr>
                <w:rFonts w:ascii="Tahoma" w:hAnsi="Tahoma" w:cs="Tahoma"/>
                <w:sz w:val="18"/>
                <w:szCs w:val="18"/>
              </w:rPr>
            </w:pPr>
            <w:r>
              <w:rPr>
                <w:rFonts w:ascii="Tahoma" w:hAnsi="Tahoma" w:cs="Tahoma"/>
                <w:sz w:val="18"/>
                <w:szCs w:val="18"/>
              </w:rPr>
              <w:t>9</w:t>
            </w:r>
          </w:p>
        </w:tc>
        <w:tc>
          <w:tcPr>
            <w:tcW w:w="2755" w:type="dxa"/>
            <w:vAlign w:val="center"/>
          </w:tcPr>
          <w:p w14:paraId="175DB8D9" w14:textId="77777777" w:rsidR="003C283F" w:rsidRPr="006D7D12" w:rsidRDefault="003C283F" w:rsidP="00163B90">
            <w:pPr>
              <w:spacing w:before="40" w:after="80" w:line="240" w:lineRule="atLeast"/>
              <w:rPr>
                <w:rFonts w:ascii="Tahoma" w:hAnsi="Tahoma" w:cs="Tahoma"/>
                <w:sz w:val="10"/>
                <w:szCs w:val="18"/>
              </w:rPr>
            </w:pPr>
            <w:r w:rsidRPr="006D7D12">
              <w:rPr>
                <w:rFonts w:ascii="Tahoma" w:hAnsi="Tahoma" w:cs="Tahoma"/>
                <w:sz w:val="18"/>
                <w:szCs w:val="18"/>
                <w:lang w:val="en-US"/>
              </w:rPr>
              <w:t xml:space="preserve">ID </w:t>
            </w:r>
            <w:r w:rsidRPr="006D7D12">
              <w:rPr>
                <w:rFonts w:ascii="Tahoma" w:hAnsi="Tahoma" w:cs="Tahoma"/>
                <w:sz w:val="18"/>
                <w:szCs w:val="18"/>
              </w:rPr>
              <w:t>Δελτίου</w:t>
            </w:r>
          </w:p>
        </w:tc>
        <w:tc>
          <w:tcPr>
            <w:tcW w:w="11873" w:type="dxa"/>
            <w:vAlign w:val="center"/>
          </w:tcPr>
          <w:p w14:paraId="018929B6" w14:textId="4B2CE011" w:rsidR="003C283F" w:rsidRPr="006D7D12" w:rsidRDefault="003C283F" w:rsidP="009412EE">
            <w:pPr>
              <w:spacing w:before="40" w:after="80" w:line="240" w:lineRule="atLeast"/>
              <w:jc w:val="both"/>
              <w:rPr>
                <w:rFonts w:ascii="Tahoma" w:hAnsi="Tahoma" w:cs="Tahoma"/>
                <w:sz w:val="18"/>
                <w:szCs w:val="18"/>
              </w:rPr>
            </w:pPr>
            <w:r w:rsidRPr="006D7D12">
              <w:rPr>
                <w:rFonts w:ascii="Tahoma" w:hAnsi="Tahoma" w:cs="Tahoma"/>
                <w:sz w:val="18"/>
                <w:szCs w:val="18"/>
              </w:rPr>
              <w:t xml:space="preserve">Συμπληρώνεται/αποδίδεται αυτόματα από το σύστημα μετά την πρώτη αποθήκευση, κατά τη δημιουργία του Δελτίου. Αποτελεί μοναδικό αριθμό ταυτοποίησης του δελτίου </w:t>
            </w:r>
            <w:r w:rsidR="009412EE">
              <w:rPr>
                <w:rFonts w:ascii="Tahoma" w:hAnsi="Tahoma" w:cs="Tahoma"/>
                <w:sz w:val="18"/>
                <w:szCs w:val="18"/>
              </w:rPr>
              <w:t>στο σύνολο των ΔΔΔ του ΕΣΠΑ 2021</w:t>
            </w:r>
            <w:r w:rsidRPr="006D7D12">
              <w:rPr>
                <w:rFonts w:ascii="Tahoma" w:hAnsi="Tahoma" w:cs="Tahoma"/>
                <w:sz w:val="18"/>
                <w:szCs w:val="18"/>
              </w:rPr>
              <w:t>-202</w:t>
            </w:r>
            <w:r w:rsidR="009412EE">
              <w:rPr>
                <w:rFonts w:ascii="Tahoma" w:hAnsi="Tahoma" w:cs="Tahoma"/>
                <w:sz w:val="18"/>
                <w:szCs w:val="18"/>
              </w:rPr>
              <w:t>7</w:t>
            </w:r>
            <w:r w:rsidRPr="006D7D12">
              <w:rPr>
                <w:rFonts w:ascii="Tahoma" w:hAnsi="Tahoma" w:cs="Tahoma"/>
                <w:sz w:val="18"/>
                <w:szCs w:val="18"/>
              </w:rPr>
              <w:t>.</w:t>
            </w:r>
          </w:p>
        </w:tc>
      </w:tr>
      <w:tr w:rsidR="003C283F" w:rsidRPr="006D7D12" w14:paraId="7BC7E148" w14:textId="77777777" w:rsidTr="00FA79D0">
        <w:tc>
          <w:tcPr>
            <w:tcW w:w="472" w:type="dxa"/>
            <w:vAlign w:val="center"/>
          </w:tcPr>
          <w:p w14:paraId="78ABE6D6" w14:textId="398BC121" w:rsidR="003C283F" w:rsidRPr="006D7D12" w:rsidRDefault="00AF6CF9" w:rsidP="00163B90">
            <w:pPr>
              <w:spacing w:before="40" w:after="80" w:line="240" w:lineRule="atLeast"/>
              <w:jc w:val="center"/>
              <w:rPr>
                <w:rFonts w:ascii="Tahoma" w:hAnsi="Tahoma" w:cs="Tahoma"/>
                <w:sz w:val="18"/>
                <w:szCs w:val="18"/>
              </w:rPr>
            </w:pPr>
            <w:r>
              <w:rPr>
                <w:rFonts w:ascii="Tahoma" w:hAnsi="Tahoma" w:cs="Tahoma"/>
                <w:sz w:val="18"/>
                <w:szCs w:val="18"/>
              </w:rPr>
              <w:lastRenderedPageBreak/>
              <w:t>10</w:t>
            </w:r>
          </w:p>
        </w:tc>
        <w:tc>
          <w:tcPr>
            <w:tcW w:w="2755" w:type="dxa"/>
            <w:vAlign w:val="center"/>
          </w:tcPr>
          <w:p w14:paraId="75C38560" w14:textId="77777777" w:rsidR="001747EF" w:rsidRDefault="003C283F" w:rsidP="00163B90">
            <w:pPr>
              <w:spacing w:before="40" w:after="80" w:line="240" w:lineRule="atLeast"/>
              <w:rPr>
                <w:rFonts w:ascii="Tahoma" w:hAnsi="Tahoma" w:cs="Tahoma"/>
                <w:sz w:val="18"/>
                <w:szCs w:val="18"/>
              </w:rPr>
            </w:pPr>
            <w:r w:rsidRPr="006D7D12">
              <w:rPr>
                <w:rFonts w:ascii="Tahoma" w:hAnsi="Tahoma" w:cs="Tahoma"/>
                <w:sz w:val="18"/>
                <w:szCs w:val="18"/>
              </w:rPr>
              <w:t>Π</w:t>
            </w:r>
            <w:r w:rsidR="00671D0F">
              <w:rPr>
                <w:rFonts w:ascii="Tahoma" w:hAnsi="Tahoma" w:cs="Tahoma"/>
                <w:sz w:val="18"/>
                <w:szCs w:val="18"/>
              </w:rPr>
              <w:t>ερίοδος</w:t>
            </w:r>
            <w:r w:rsidRPr="006D7D12">
              <w:rPr>
                <w:rFonts w:ascii="Tahoma" w:hAnsi="Tahoma" w:cs="Tahoma"/>
                <w:sz w:val="18"/>
                <w:szCs w:val="18"/>
              </w:rPr>
              <w:t xml:space="preserve"> Α</w:t>
            </w:r>
            <w:r w:rsidR="00671D0F">
              <w:rPr>
                <w:rFonts w:ascii="Tahoma" w:hAnsi="Tahoma" w:cs="Tahoma"/>
                <w:sz w:val="18"/>
                <w:szCs w:val="18"/>
              </w:rPr>
              <w:t>ναφοράς</w:t>
            </w:r>
            <w:r w:rsidRPr="006D7D12">
              <w:rPr>
                <w:rFonts w:ascii="Tahoma" w:hAnsi="Tahoma" w:cs="Tahoma"/>
                <w:sz w:val="18"/>
                <w:szCs w:val="18"/>
              </w:rPr>
              <w:t xml:space="preserve"> </w:t>
            </w:r>
          </w:p>
          <w:p w14:paraId="68E0A889" w14:textId="77777777" w:rsidR="003C283F" w:rsidRPr="006D7D12" w:rsidRDefault="001747EF" w:rsidP="00163B90">
            <w:pPr>
              <w:spacing w:after="80" w:line="240" w:lineRule="atLeast"/>
              <w:rPr>
                <w:rFonts w:ascii="Tahoma" w:hAnsi="Tahoma" w:cs="Tahoma"/>
                <w:sz w:val="18"/>
                <w:szCs w:val="18"/>
              </w:rPr>
            </w:pPr>
            <w:r>
              <w:rPr>
                <w:rFonts w:ascii="Tahoma" w:hAnsi="Tahoma" w:cs="Tahoma"/>
                <w:sz w:val="18"/>
                <w:szCs w:val="18"/>
              </w:rPr>
              <w:t xml:space="preserve">(από… </w:t>
            </w:r>
            <w:r w:rsidR="003C283F">
              <w:rPr>
                <w:rFonts w:ascii="Tahoma" w:hAnsi="Tahoma" w:cs="Tahoma"/>
                <w:sz w:val="18"/>
                <w:szCs w:val="18"/>
              </w:rPr>
              <w:t>έως…)</w:t>
            </w:r>
          </w:p>
        </w:tc>
        <w:tc>
          <w:tcPr>
            <w:tcW w:w="11873" w:type="dxa"/>
            <w:vAlign w:val="center"/>
          </w:tcPr>
          <w:p w14:paraId="0DAE88EF" w14:textId="5393A5E0" w:rsidR="003C283F" w:rsidRPr="00DD5673" w:rsidRDefault="00DD5673" w:rsidP="00163B90">
            <w:pPr>
              <w:spacing w:before="40" w:after="80" w:line="240" w:lineRule="atLeast"/>
              <w:jc w:val="both"/>
              <w:rPr>
                <w:rFonts w:ascii="Tahoma" w:hAnsi="Tahoma" w:cs="Tahoma"/>
                <w:sz w:val="18"/>
                <w:szCs w:val="18"/>
              </w:rPr>
            </w:pPr>
            <w:r>
              <w:rPr>
                <w:rFonts w:ascii="Tahoma" w:hAnsi="Tahoma" w:cs="Tahoma"/>
                <w:sz w:val="18"/>
                <w:szCs w:val="18"/>
              </w:rPr>
              <w:t>Συμπληρώνεται από το</w:t>
            </w:r>
            <w:r w:rsidR="0083288A">
              <w:rPr>
                <w:rFonts w:ascii="Tahoma" w:hAnsi="Tahoma" w:cs="Tahoma"/>
                <w:sz w:val="18"/>
                <w:szCs w:val="18"/>
              </w:rPr>
              <w:t>ν</w:t>
            </w:r>
            <w:r w:rsidR="007A71C0">
              <w:rPr>
                <w:rFonts w:ascii="Tahoma" w:hAnsi="Tahoma" w:cs="Tahoma"/>
                <w:sz w:val="18"/>
                <w:szCs w:val="18"/>
              </w:rPr>
              <w:t xml:space="preserve"> δ</w:t>
            </w:r>
            <w:r w:rsidR="003C283F" w:rsidRPr="006D7D12">
              <w:rPr>
                <w:rFonts w:ascii="Tahoma" w:hAnsi="Tahoma" w:cs="Tahoma"/>
                <w:sz w:val="18"/>
                <w:szCs w:val="18"/>
              </w:rPr>
              <w:t xml:space="preserve">ικαιούχο κατά τη δημιουργία του Δελτίου, η χρονική περίοδος </w:t>
            </w:r>
            <w:r w:rsidR="003C283F">
              <w:rPr>
                <w:rFonts w:ascii="Tahoma" w:hAnsi="Tahoma" w:cs="Tahoma"/>
                <w:sz w:val="18"/>
                <w:szCs w:val="18"/>
              </w:rPr>
              <w:t>πραγματοποίησης</w:t>
            </w:r>
            <w:r w:rsidR="003C283F" w:rsidRPr="006D7D12">
              <w:rPr>
                <w:rFonts w:ascii="Tahoma" w:hAnsi="Tahoma" w:cs="Tahoma"/>
                <w:sz w:val="18"/>
                <w:szCs w:val="18"/>
              </w:rPr>
              <w:t xml:space="preserve"> των </w:t>
            </w:r>
            <w:r w:rsidR="000F0761">
              <w:rPr>
                <w:rFonts w:ascii="Tahoma" w:hAnsi="Tahoma" w:cs="Tahoma"/>
                <w:sz w:val="18"/>
                <w:szCs w:val="18"/>
              </w:rPr>
              <w:t>πληρωμών</w:t>
            </w:r>
            <w:r w:rsidR="003C283F" w:rsidRPr="006D7D12">
              <w:rPr>
                <w:rFonts w:ascii="Tahoma" w:hAnsi="Tahoma" w:cs="Tahoma"/>
                <w:sz w:val="18"/>
                <w:szCs w:val="18"/>
              </w:rPr>
              <w:t xml:space="preserve"> που δηλώνονται. </w:t>
            </w:r>
            <w:r>
              <w:rPr>
                <w:rFonts w:ascii="Tahoma" w:hAnsi="Tahoma" w:cs="Tahoma"/>
                <w:sz w:val="18"/>
                <w:szCs w:val="18"/>
              </w:rPr>
              <w:t xml:space="preserve">Σημειώνεται ότι το σύστημα επιτρέπει τη δημιουργία και υποβολή δελτίων με ίδια ή επικαλυπτόμενη περίοδο αναφοράς. </w:t>
            </w:r>
          </w:p>
        </w:tc>
      </w:tr>
      <w:tr w:rsidR="003C283F" w:rsidRPr="006D7D12" w14:paraId="26A9F336" w14:textId="77777777" w:rsidTr="00FA79D0">
        <w:tc>
          <w:tcPr>
            <w:tcW w:w="472" w:type="dxa"/>
            <w:vAlign w:val="center"/>
          </w:tcPr>
          <w:p w14:paraId="3E1A8AA8" w14:textId="7D6DFADB"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1</w:t>
            </w:r>
            <w:r w:rsidR="00AF6CF9">
              <w:rPr>
                <w:rFonts w:ascii="Tahoma" w:hAnsi="Tahoma" w:cs="Tahoma"/>
                <w:sz w:val="18"/>
                <w:szCs w:val="18"/>
              </w:rPr>
              <w:t>1</w:t>
            </w:r>
          </w:p>
        </w:tc>
        <w:tc>
          <w:tcPr>
            <w:tcW w:w="2755" w:type="dxa"/>
            <w:vAlign w:val="center"/>
          </w:tcPr>
          <w:p w14:paraId="1B46207B" w14:textId="77777777" w:rsidR="003C283F" w:rsidRPr="006D7D12" w:rsidRDefault="00671D0F" w:rsidP="00163B90">
            <w:pPr>
              <w:spacing w:before="40" w:after="80" w:line="240" w:lineRule="atLeast"/>
              <w:rPr>
                <w:rFonts w:ascii="Tahoma" w:hAnsi="Tahoma" w:cs="Tahoma"/>
                <w:sz w:val="18"/>
                <w:szCs w:val="18"/>
              </w:rPr>
            </w:pPr>
            <w:r>
              <w:rPr>
                <w:rFonts w:ascii="Tahoma" w:hAnsi="Tahoma" w:cs="Tahoma"/>
                <w:sz w:val="18"/>
                <w:szCs w:val="18"/>
              </w:rPr>
              <w:t>Ημ/νία</w:t>
            </w:r>
            <w:r w:rsidR="003C283F" w:rsidRPr="006D7D12">
              <w:rPr>
                <w:rFonts w:ascii="Tahoma" w:hAnsi="Tahoma" w:cs="Tahoma"/>
                <w:sz w:val="18"/>
                <w:szCs w:val="18"/>
              </w:rPr>
              <w:t xml:space="preserve"> Υ</w:t>
            </w:r>
            <w:r>
              <w:rPr>
                <w:rFonts w:ascii="Tahoma" w:hAnsi="Tahoma" w:cs="Tahoma"/>
                <w:sz w:val="18"/>
                <w:szCs w:val="18"/>
              </w:rPr>
              <w:t>ποβολής</w:t>
            </w:r>
          </w:p>
        </w:tc>
        <w:tc>
          <w:tcPr>
            <w:tcW w:w="11873" w:type="dxa"/>
            <w:vAlign w:val="center"/>
          </w:tcPr>
          <w:p w14:paraId="6C58D32A" w14:textId="77777777" w:rsidR="003C283F" w:rsidRPr="006D7D12" w:rsidRDefault="003C283F" w:rsidP="00163B9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 σύστημα η ημερομηνία υποβολής ή επανυποβολής μετά από επιστροφή</w:t>
            </w:r>
            <w:r w:rsidR="003D1A3F">
              <w:rPr>
                <w:rFonts w:ascii="Tahoma" w:hAnsi="Tahoma" w:cs="Tahoma"/>
                <w:sz w:val="18"/>
                <w:szCs w:val="18"/>
              </w:rPr>
              <w:t xml:space="preserve"> (στην εκτύπωση του ΔΔΔ)</w:t>
            </w:r>
            <w:r w:rsidRPr="006D7D12">
              <w:rPr>
                <w:rFonts w:ascii="Tahoma" w:hAnsi="Tahoma" w:cs="Tahoma"/>
                <w:sz w:val="18"/>
                <w:szCs w:val="18"/>
              </w:rPr>
              <w:t xml:space="preserve">. </w:t>
            </w:r>
          </w:p>
        </w:tc>
      </w:tr>
      <w:tr w:rsidR="003C283F" w:rsidRPr="006D7D12" w14:paraId="70F574EC" w14:textId="77777777" w:rsidTr="00FA79D0">
        <w:tc>
          <w:tcPr>
            <w:tcW w:w="472" w:type="dxa"/>
            <w:vAlign w:val="center"/>
          </w:tcPr>
          <w:p w14:paraId="60E42952" w14:textId="4A628225"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1</w:t>
            </w:r>
            <w:r w:rsidR="00AF6CF9">
              <w:rPr>
                <w:rFonts w:ascii="Tahoma" w:hAnsi="Tahoma" w:cs="Tahoma"/>
                <w:sz w:val="18"/>
                <w:szCs w:val="18"/>
              </w:rPr>
              <w:t>2</w:t>
            </w:r>
          </w:p>
        </w:tc>
        <w:tc>
          <w:tcPr>
            <w:tcW w:w="2755" w:type="dxa"/>
            <w:vAlign w:val="center"/>
          </w:tcPr>
          <w:p w14:paraId="2C120C4D" w14:textId="77777777" w:rsidR="003C283F" w:rsidRPr="006D7D12" w:rsidRDefault="003C283F" w:rsidP="00163B90">
            <w:pPr>
              <w:spacing w:before="40" w:after="80" w:line="240" w:lineRule="atLeast"/>
              <w:rPr>
                <w:rFonts w:ascii="Tahoma" w:hAnsi="Tahoma" w:cs="Tahoma"/>
                <w:sz w:val="18"/>
                <w:szCs w:val="18"/>
              </w:rPr>
            </w:pPr>
            <w:r w:rsidRPr="006D7D12">
              <w:rPr>
                <w:rFonts w:ascii="Tahoma" w:hAnsi="Tahoma" w:cs="Tahoma"/>
                <w:sz w:val="18"/>
                <w:szCs w:val="18"/>
              </w:rPr>
              <w:t>Δ</w:t>
            </w:r>
            <w:r w:rsidR="00671D0F">
              <w:rPr>
                <w:rFonts w:ascii="Tahoma" w:hAnsi="Tahoma" w:cs="Tahoma"/>
                <w:sz w:val="18"/>
                <w:szCs w:val="18"/>
              </w:rPr>
              <w:t>ικαιούχος</w:t>
            </w:r>
          </w:p>
        </w:tc>
        <w:tc>
          <w:tcPr>
            <w:tcW w:w="11873" w:type="dxa"/>
            <w:vAlign w:val="center"/>
          </w:tcPr>
          <w:p w14:paraId="4B6EB3D3" w14:textId="77777777" w:rsidR="003C283F" w:rsidRPr="006D7D12" w:rsidRDefault="003C283F" w:rsidP="00163B90">
            <w:pPr>
              <w:spacing w:before="40" w:after="80" w:line="240" w:lineRule="atLeast"/>
              <w:jc w:val="both"/>
              <w:rPr>
                <w:rFonts w:ascii="Tahoma" w:hAnsi="Tahoma" w:cs="Tahoma"/>
                <w:sz w:val="18"/>
                <w:szCs w:val="18"/>
              </w:rPr>
            </w:pPr>
            <w:r w:rsidRPr="006D7D12">
              <w:rPr>
                <w:rFonts w:ascii="Tahoma" w:hAnsi="Tahoma" w:cs="Tahoma"/>
                <w:sz w:val="18"/>
                <w:szCs w:val="18"/>
              </w:rPr>
              <w:t>Μετά την πρώτη αποθήκευση, συμπληρώνεται αυτόματα από το σύστημα ο κωδικός και η επωνυμία του φορέα που έχει δηλωθεί στο ΤΔΠ (πεδίο ΣΤ.3) με ρόλο Δικαιούχου/Εταίρου.</w:t>
            </w:r>
          </w:p>
        </w:tc>
      </w:tr>
      <w:tr w:rsidR="003C283F" w:rsidRPr="006D7D12" w14:paraId="657CE16D" w14:textId="77777777" w:rsidTr="006A2D6C">
        <w:tc>
          <w:tcPr>
            <w:tcW w:w="472" w:type="dxa"/>
            <w:tcBorders>
              <w:bottom w:val="single" w:sz="4" w:space="0" w:color="auto"/>
            </w:tcBorders>
            <w:vAlign w:val="center"/>
          </w:tcPr>
          <w:p w14:paraId="139388AF" w14:textId="43E993B8" w:rsidR="003C283F" w:rsidRPr="006D7D12" w:rsidRDefault="00EB4AF2" w:rsidP="00163B90">
            <w:pPr>
              <w:spacing w:before="40" w:after="80" w:line="240" w:lineRule="atLeast"/>
              <w:jc w:val="center"/>
              <w:rPr>
                <w:rFonts w:ascii="Tahoma" w:hAnsi="Tahoma" w:cs="Tahoma"/>
                <w:sz w:val="18"/>
                <w:szCs w:val="18"/>
              </w:rPr>
            </w:pPr>
            <w:r>
              <w:rPr>
                <w:rFonts w:ascii="Tahoma" w:hAnsi="Tahoma" w:cs="Tahoma"/>
                <w:sz w:val="18"/>
                <w:szCs w:val="18"/>
              </w:rPr>
              <w:t>1</w:t>
            </w:r>
            <w:r w:rsidR="00AF6CF9">
              <w:rPr>
                <w:rFonts w:ascii="Tahoma" w:hAnsi="Tahoma" w:cs="Tahoma"/>
                <w:sz w:val="18"/>
                <w:szCs w:val="18"/>
              </w:rPr>
              <w:t>3</w:t>
            </w:r>
          </w:p>
        </w:tc>
        <w:tc>
          <w:tcPr>
            <w:tcW w:w="2755" w:type="dxa"/>
            <w:tcBorders>
              <w:bottom w:val="single" w:sz="4" w:space="0" w:color="auto"/>
            </w:tcBorders>
            <w:vAlign w:val="center"/>
          </w:tcPr>
          <w:p w14:paraId="1DEF5A4C" w14:textId="77777777" w:rsidR="003C283F" w:rsidRPr="006D7D12" w:rsidRDefault="003C283F" w:rsidP="00163B90">
            <w:pPr>
              <w:spacing w:before="40" w:after="80" w:line="240" w:lineRule="atLeast"/>
              <w:rPr>
                <w:rFonts w:ascii="Tahoma" w:hAnsi="Tahoma" w:cs="Tahoma"/>
                <w:sz w:val="18"/>
                <w:szCs w:val="18"/>
              </w:rPr>
            </w:pPr>
            <w:r w:rsidRPr="006D7D12">
              <w:rPr>
                <w:rFonts w:ascii="Tahoma" w:hAnsi="Tahoma" w:cs="Tahoma"/>
                <w:sz w:val="18"/>
                <w:szCs w:val="18"/>
              </w:rPr>
              <w:t>Υ</w:t>
            </w:r>
            <w:r w:rsidR="00671D0F">
              <w:rPr>
                <w:rFonts w:ascii="Tahoma" w:hAnsi="Tahoma" w:cs="Tahoma"/>
                <w:sz w:val="18"/>
                <w:szCs w:val="18"/>
              </w:rPr>
              <w:t>πεύθυνος Δελτίου</w:t>
            </w:r>
          </w:p>
        </w:tc>
        <w:tc>
          <w:tcPr>
            <w:tcW w:w="11873" w:type="dxa"/>
            <w:tcBorders>
              <w:bottom w:val="single" w:sz="4" w:space="0" w:color="auto"/>
            </w:tcBorders>
            <w:vAlign w:val="center"/>
          </w:tcPr>
          <w:p w14:paraId="0267DC59" w14:textId="131A44D5" w:rsidR="003C283F" w:rsidRPr="006D7D12" w:rsidRDefault="003C283F" w:rsidP="00163B9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το ονοματεπώ</w:t>
            </w:r>
            <w:r w:rsidR="007A71C0">
              <w:rPr>
                <w:rFonts w:ascii="Tahoma" w:hAnsi="Tahoma" w:cs="Tahoma"/>
                <w:sz w:val="18"/>
                <w:szCs w:val="18"/>
              </w:rPr>
              <w:t>νυμο του στελέχους του δ</w:t>
            </w:r>
            <w:r w:rsidRPr="006D7D12">
              <w:rPr>
                <w:rFonts w:ascii="Tahoma" w:hAnsi="Tahoma" w:cs="Tahoma"/>
                <w:sz w:val="18"/>
                <w:szCs w:val="18"/>
              </w:rPr>
              <w:t>ικαιούχου που ορίζεται για τη δήλωση των δαπανών καθώς και για την παροχή των απαραίτητων πληροφοριών σχετικά με το Δελτίο.</w:t>
            </w:r>
          </w:p>
        </w:tc>
      </w:tr>
      <w:tr w:rsidR="00B52E4B" w:rsidRPr="006A2D6C" w14:paraId="4152753F" w14:textId="77777777" w:rsidTr="006A2D6C">
        <w:trPr>
          <w:trHeight w:val="424"/>
        </w:trPr>
        <w:tc>
          <w:tcPr>
            <w:tcW w:w="15100" w:type="dxa"/>
            <w:gridSpan w:val="3"/>
            <w:tcBorders>
              <w:bottom w:val="single" w:sz="4" w:space="0" w:color="auto"/>
            </w:tcBorders>
            <w:shd w:val="clear" w:color="auto" w:fill="DAEAFE"/>
            <w:vAlign w:val="center"/>
          </w:tcPr>
          <w:p w14:paraId="4DF4BF0F" w14:textId="436692F1" w:rsidR="00B52E4B" w:rsidRPr="006A2D6C" w:rsidRDefault="00B52E4B" w:rsidP="006A2D6C">
            <w:pPr>
              <w:spacing w:before="40" w:after="80" w:line="240" w:lineRule="atLeast"/>
              <w:jc w:val="center"/>
              <w:rPr>
                <w:rFonts w:ascii="Tahoma" w:hAnsi="Tahoma" w:cs="Tahoma"/>
                <w:b/>
                <w:bCs/>
                <w:sz w:val="18"/>
                <w:szCs w:val="18"/>
              </w:rPr>
            </w:pPr>
            <w:r w:rsidRPr="006A2D6C">
              <w:rPr>
                <w:rFonts w:ascii="Tahoma" w:hAnsi="Tahoma" w:cs="Tahoma"/>
                <w:b/>
                <w:bCs/>
                <w:sz w:val="18"/>
                <w:szCs w:val="18"/>
              </w:rPr>
              <w:t>ΚΑΤΑΣΤΑΛΤΙΚΟΣ ΕΛΕΓΧΟΣ ΔΗΜΟΣΙΑΣ ΣΥΜΒΑΣΗΣ</w:t>
            </w:r>
          </w:p>
        </w:tc>
      </w:tr>
      <w:tr w:rsidR="00F412E7" w:rsidRPr="00D07C24" w14:paraId="450A96F9" w14:textId="77777777" w:rsidTr="00B52E4B">
        <w:trPr>
          <w:trHeight w:val="424"/>
        </w:trPr>
        <w:tc>
          <w:tcPr>
            <w:tcW w:w="472" w:type="dxa"/>
            <w:vAlign w:val="center"/>
          </w:tcPr>
          <w:p w14:paraId="31371A42" w14:textId="403B5205" w:rsidR="00F412E7" w:rsidRPr="00906BF2" w:rsidRDefault="00B52E4B" w:rsidP="00163B90">
            <w:pPr>
              <w:spacing w:before="40" w:after="80" w:line="240" w:lineRule="atLeast"/>
              <w:jc w:val="center"/>
              <w:rPr>
                <w:rFonts w:ascii="Tahoma" w:hAnsi="Tahoma" w:cs="Tahoma"/>
                <w:sz w:val="18"/>
                <w:szCs w:val="18"/>
              </w:rPr>
            </w:pPr>
            <w:r>
              <w:rPr>
                <w:rFonts w:ascii="Tahoma" w:hAnsi="Tahoma" w:cs="Tahoma"/>
                <w:sz w:val="18"/>
                <w:szCs w:val="18"/>
              </w:rPr>
              <w:t>1</w:t>
            </w:r>
            <w:r w:rsidR="00AF6CF9">
              <w:rPr>
                <w:rFonts w:ascii="Tahoma" w:hAnsi="Tahoma" w:cs="Tahoma"/>
                <w:sz w:val="18"/>
                <w:szCs w:val="18"/>
              </w:rPr>
              <w:t>4</w:t>
            </w:r>
          </w:p>
        </w:tc>
        <w:tc>
          <w:tcPr>
            <w:tcW w:w="14628" w:type="dxa"/>
            <w:gridSpan w:val="2"/>
            <w:vAlign w:val="center"/>
          </w:tcPr>
          <w:p w14:paraId="29F71CDC" w14:textId="70966F31" w:rsidR="00F84425" w:rsidRPr="00E82BFF" w:rsidRDefault="00F84425" w:rsidP="00C30300">
            <w:pPr>
              <w:pStyle w:val="ab"/>
              <w:spacing w:before="120" w:after="80" w:line="240" w:lineRule="atLeast"/>
              <w:jc w:val="both"/>
              <w:rPr>
                <w:rFonts w:ascii="Tahoma" w:hAnsi="Tahoma" w:cs="Tahoma"/>
                <w:sz w:val="18"/>
                <w:szCs w:val="18"/>
                <w:lang w:val="el-GR"/>
              </w:rPr>
            </w:pPr>
            <w:r w:rsidRPr="00E82BFF">
              <w:rPr>
                <w:rFonts w:ascii="Tahoma" w:hAnsi="Tahoma" w:cs="Tahoma"/>
                <w:sz w:val="18"/>
                <w:szCs w:val="18"/>
                <w:lang w:val="el-GR"/>
              </w:rPr>
              <w:t>Εφόσον</w:t>
            </w:r>
            <w:r w:rsidR="00F412E7" w:rsidRPr="00E82BFF">
              <w:rPr>
                <w:rFonts w:ascii="Tahoma" w:hAnsi="Tahoma" w:cs="Tahoma"/>
                <w:sz w:val="18"/>
                <w:szCs w:val="18"/>
                <w:lang w:val="el-GR"/>
              </w:rPr>
              <w:t xml:space="preserve"> </w:t>
            </w:r>
            <w:r w:rsidR="00520560" w:rsidRPr="00E82BFF">
              <w:rPr>
                <w:rFonts w:ascii="Tahoma" w:hAnsi="Tahoma" w:cs="Tahoma"/>
                <w:sz w:val="18"/>
                <w:szCs w:val="18"/>
                <w:lang w:val="el-GR"/>
              </w:rPr>
              <w:t xml:space="preserve">εμπίπτει σε κατασταλτικό έλεγχο σταδίων δημόσιας σύμβασης (δηλ. περιλαμβάνεται στο δελτίο δαπάνη σύμβασης που δεν έχει υποβληθεί προηγούμενα για έλεγχο), ο δικαιούχος απαντάει με </w:t>
            </w:r>
            <w:r w:rsidR="00520560" w:rsidRPr="00E82BFF">
              <w:rPr>
                <w:rFonts w:ascii="Tahoma" w:hAnsi="Tahoma" w:cs="Tahoma"/>
                <w:sz w:val="18"/>
                <w:szCs w:val="18"/>
                <w:u w:val="single"/>
                <w:lang w:val="el-GR"/>
              </w:rPr>
              <w:t>ΝΑΙ</w:t>
            </w:r>
            <w:r w:rsidR="00520560" w:rsidRPr="00E82BFF">
              <w:rPr>
                <w:rFonts w:ascii="Tahoma" w:hAnsi="Tahoma" w:cs="Tahoma"/>
                <w:sz w:val="18"/>
                <w:szCs w:val="18"/>
                <w:lang w:val="el-GR"/>
              </w:rPr>
              <w:t xml:space="preserve"> στο σχετικό πεδίο στο ΟΠΣ. </w:t>
            </w:r>
          </w:p>
          <w:p w14:paraId="38342F62" w14:textId="22650FFF" w:rsidR="00820D96" w:rsidRPr="00E82BFF" w:rsidRDefault="007A71C0" w:rsidP="007418CA">
            <w:pPr>
              <w:pStyle w:val="ab"/>
              <w:spacing w:before="120" w:after="120" w:line="240" w:lineRule="atLeast"/>
              <w:jc w:val="both"/>
              <w:rPr>
                <w:rFonts w:ascii="Tahoma" w:hAnsi="Tahoma" w:cs="Tahoma"/>
                <w:sz w:val="18"/>
                <w:szCs w:val="18"/>
                <w:lang w:val="el-GR"/>
              </w:rPr>
            </w:pPr>
            <w:r w:rsidRPr="00E82BFF">
              <w:rPr>
                <w:rFonts w:ascii="Tahoma" w:hAnsi="Tahoma" w:cs="Tahoma"/>
                <w:sz w:val="18"/>
                <w:szCs w:val="18"/>
                <w:lang w:val="el-GR"/>
              </w:rPr>
              <w:t>Στην περίπτωση αυτή, ο δ</w:t>
            </w:r>
            <w:r w:rsidR="007418CA" w:rsidRPr="00E82BFF">
              <w:rPr>
                <w:rFonts w:ascii="Tahoma" w:hAnsi="Tahoma" w:cs="Tahoma"/>
                <w:sz w:val="18"/>
                <w:szCs w:val="18"/>
                <w:lang w:val="el-GR"/>
              </w:rPr>
              <w:t>ικαιούχος οφείλει να</w:t>
            </w:r>
            <w:r w:rsidR="00C0344F" w:rsidRPr="00E82BFF">
              <w:rPr>
                <w:rFonts w:ascii="Tahoma" w:hAnsi="Tahoma" w:cs="Tahoma"/>
                <w:sz w:val="18"/>
                <w:szCs w:val="18"/>
                <w:lang w:val="el-GR"/>
              </w:rPr>
              <w:t xml:space="preserve"> </w:t>
            </w:r>
            <w:r w:rsidR="00F84425" w:rsidRPr="00E82BFF">
              <w:rPr>
                <w:rFonts w:ascii="Tahoma" w:hAnsi="Tahoma" w:cs="Tahoma"/>
                <w:sz w:val="18"/>
                <w:szCs w:val="18"/>
                <w:u w:val="single"/>
                <w:lang w:val="el-GR"/>
              </w:rPr>
              <w:t xml:space="preserve">συμπληρώνει </w:t>
            </w:r>
            <w:r w:rsidR="00C0344F" w:rsidRPr="00E82BFF">
              <w:rPr>
                <w:rFonts w:ascii="Tahoma" w:hAnsi="Tahoma" w:cs="Tahoma"/>
                <w:sz w:val="18"/>
                <w:szCs w:val="18"/>
                <w:u w:val="single"/>
                <w:lang w:val="el-GR"/>
              </w:rPr>
              <w:t xml:space="preserve">στο ΟΠΣ </w:t>
            </w:r>
            <w:r w:rsidR="005A3928" w:rsidRPr="00E82BFF">
              <w:rPr>
                <w:rFonts w:ascii="Tahoma" w:hAnsi="Tahoma" w:cs="Tahoma"/>
                <w:sz w:val="18"/>
                <w:szCs w:val="18"/>
                <w:u w:val="single"/>
                <w:lang w:val="el-GR"/>
              </w:rPr>
              <w:t>τις σχετικές Λίστες</w:t>
            </w:r>
            <w:r w:rsidR="00F84425" w:rsidRPr="00E82BFF">
              <w:rPr>
                <w:rFonts w:ascii="Tahoma" w:hAnsi="Tahoma" w:cs="Tahoma"/>
                <w:sz w:val="18"/>
                <w:szCs w:val="18"/>
                <w:u w:val="single"/>
                <w:lang w:val="el-GR"/>
              </w:rPr>
              <w:t xml:space="preserve"> </w:t>
            </w:r>
            <w:r w:rsidR="00C0344F" w:rsidRPr="00E82BFF">
              <w:rPr>
                <w:rFonts w:ascii="Tahoma" w:hAnsi="Tahoma" w:cs="Tahoma"/>
                <w:sz w:val="18"/>
                <w:szCs w:val="18"/>
                <w:u w:val="single"/>
                <w:lang w:val="el-GR"/>
              </w:rPr>
              <w:t>Ελέγχου</w:t>
            </w:r>
            <w:r w:rsidR="00C0344F" w:rsidRPr="00E82BFF">
              <w:rPr>
                <w:rFonts w:ascii="Tahoma" w:hAnsi="Tahoma" w:cs="Tahoma"/>
                <w:sz w:val="18"/>
                <w:szCs w:val="18"/>
                <w:lang w:val="el-GR"/>
              </w:rPr>
              <w:t xml:space="preserve"> στ</w:t>
            </w:r>
            <w:r w:rsidR="00CF125E">
              <w:rPr>
                <w:rFonts w:ascii="Tahoma" w:hAnsi="Tahoma" w:cs="Tahoma"/>
                <w:sz w:val="18"/>
                <w:szCs w:val="18"/>
                <w:lang w:val="el-GR"/>
              </w:rPr>
              <w:t>η διακριτή</w:t>
            </w:r>
            <w:r w:rsidR="00C0344F" w:rsidRPr="00E82BFF">
              <w:rPr>
                <w:rFonts w:ascii="Tahoma" w:hAnsi="Tahoma" w:cs="Tahoma"/>
                <w:sz w:val="18"/>
                <w:szCs w:val="18"/>
                <w:lang w:val="el-GR"/>
              </w:rPr>
              <w:t xml:space="preserve"> </w:t>
            </w:r>
            <w:r w:rsidR="006113FD" w:rsidRPr="00E82BFF">
              <w:rPr>
                <w:rFonts w:ascii="Tahoma" w:hAnsi="Tahoma" w:cs="Tahoma"/>
                <w:sz w:val="18"/>
                <w:szCs w:val="18"/>
                <w:lang w:val="el-GR"/>
              </w:rPr>
              <w:t>ο</w:t>
            </w:r>
            <w:r w:rsidR="00C0344F" w:rsidRPr="00E82BFF">
              <w:rPr>
                <w:rFonts w:ascii="Tahoma" w:hAnsi="Tahoma" w:cs="Tahoma"/>
                <w:sz w:val="18"/>
                <w:szCs w:val="18"/>
                <w:lang w:val="el-GR"/>
              </w:rPr>
              <w:t>θόνη</w:t>
            </w:r>
            <w:r w:rsidR="00820D96" w:rsidRPr="00E82BFF">
              <w:rPr>
                <w:rFonts w:ascii="Tahoma" w:hAnsi="Tahoma" w:cs="Tahoma"/>
                <w:sz w:val="18"/>
                <w:szCs w:val="18"/>
                <w:lang w:val="el-GR"/>
              </w:rPr>
              <w:t xml:space="preserve"> </w:t>
            </w:r>
            <w:r w:rsidR="00C0344F" w:rsidRPr="00E82BFF">
              <w:rPr>
                <w:rFonts w:ascii="Tahoma" w:hAnsi="Tahoma" w:cs="Tahoma"/>
                <w:sz w:val="18"/>
                <w:szCs w:val="18"/>
                <w:lang w:val="el-GR"/>
              </w:rPr>
              <w:t xml:space="preserve">των </w:t>
            </w:r>
            <w:r w:rsidR="00C0344F" w:rsidRPr="00E82BFF">
              <w:rPr>
                <w:rFonts w:ascii="Tahoma" w:hAnsi="Tahoma" w:cs="Tahoma"/>
                <w:i/>
                <w:sz w:val="18"/>
                <w:szCs w:val="18"/>
                <w:lang w:val="el-GR"/>
              </w:rPr>
              <w:t>Ελέγχων Νομιμότητας Δημοσίων Συμβάσεων</w:t>
            </w:r>
            <w:r w:rsidR="00CF125E">
              <w:rPr>
                <w:rFonts w:ascii="Tahoma" w:hAnsi="Tahoma" w:cs="Tahoma"/>
                <w:iCs/>
                <w:sz w:val="18"/>
                <w:szCs w:val="18"/>
                <w:lang w:val="el-GR"/>
              </w:rPr>
              <w:t>.</w:t>
            </w:r>
            <w:r w:rsidR="009A7BEE" w:rsidRPr="00E82BFF">
              <w:rPr>
                <w:rFonts w:ascii="Tahoma" w:hAnsi="Tahoma" w:cs="Tahoma"/>
                <w:sz w:val="18"/>
                <w:szCs w:val="18"/>
                <w:lang w:val="el-GR"/>
              </w:rPr>
              <w:t xml:space="preserve"> </w:t>
            </w:r>
            <w:r w:rsidR="00820D96" w:rsidRPr="00E82BFF">
              <w:rPr>
                <w:rFonts w:ascii="Tahoma" w:hAnsi="Tahoma" w:cs="Tahoma"/>
                <w:sz w:val="18"/>
                <w:szCs w:val="18"/>
                <w:lang w:val="el-GR"/>
              </w:rPr>
              <w:t xml:space="preserve"> </w:t>
            </w:r>
          </w:p>
        </w:tc>
      </w:tr>
      <w:tr w:rsidR="00B52E4B" w:rsidRPr="00D07C24" w14:paraId="57E06907" w14:textId="77777777" w:rsidTr="008933A1">
        <w:trPr>
          <w:trHeight w:val="424"/>
        </w:trPr>
        <w:tc>
          <w:tcPr>
            <w:tcW w:w="472" w:type="dxa"/>
            <w:tcBorders>
              <w:bottom w:val="single" w:sz="4" w:space="0" w:color="auto"/>
            </w:tcBorders>
            <w:vAlign w:val="center"/>
          </w:tcPr>
          <w:p w14:paraId="3B03E9DC" w14:textId="38444AFC" w:rsidR="00B52E4B" w:rsidRPr="008B5CBB" w:rsidRDefault="007418CA" w:rsidP="00163B90">
            <w:pPr>
              <w:spacing w:before="40" w:after="80" w:line="240" w:lineRule="atLeast"/>
              <w:jc w:val="center"/>
              <w:rPr>
                <w:rFonts w:ascii="Tahoma" w:hAnsi="Tahoma" w:cs="Tahoma"/>
                <w:sz w:val="18"/>
                <w:szCs w:val="18"/>
                <w:highlight w:val="yellow"/>
              </w:rPr>
            </w:pPr>
            <w:r w:rsidRPr="007418CA">
              <w:rPr>
                <w:rFonts w:ascii="Tahoma" w:hAnsi="Tahoma" w:cs="Tahoma"/>
                <w:sz w:val="18"/>
                <w:szCs w:val="18"/>
              </w:rPr>
              <w:t>1</w:t>
            </w:r>
            <w:r w:rsidR="00AF6CF9">
              <w:rPr>
                <w:rFonts w:ascii="Tahoma" w:hAnsi="Tahoma" w:cs="Tahoma"/>
                <w:sz w:val="18"/>
                <w:szCs w:val="18"/>
              </w:rPr>
              <w:t>5</w:t>
            </w:r>
          </w:p>
        </w:tc>
        <w:tc>
          <w:tcPr>
            <w:tcW w:w="14628" w:type="dxa"/>
            <w:gridSpan w:val="2"/>
            <w:tcBorders>
              <w:bottom w:val="single" w:sz="4" w:space="0" w:color="auto"/>
            </w:tcBorders>
            <w:vAlign w:val="center"/>
          </w:tcPr>
          <w:p w14:paraId="202F7677" w14:textId="26F13985" w:rsidR="00B52E4B" w:rsidRPr="00E82BFF" w:rsidRDefault="007418CA" w:rsidP="00CC15D9">
            <w:pPr>
              <w:pStyle w:val="ab"/>
              <w:spacing w:before="40" w:after="80" w:line="240" w:lineRule="atLeast"/>
              <w:jc w:val="both"/>
              <w:rPr>
                <w:rFonts w:ascii="Tahoma" w:hAnsi="Tahoma" w:cs="Tahoma"/>
                <w:sz w:val="18"/>
                <w:szCs w:val="18"/>
                <w:lang w:val="el-GR"/>
              </w:rPr>
            </w:pPr>
            <w:r w:rsidRPr="00E82BFF">
              <w:rPr>
                <w:rFonts w:ascii="Tahoma" w:hAnsi="Tahoma" w:cs="Tahoma"/>
                <w:sz w:val="18"/>
                <w:szCs w:val="18"/>
                <w:lang w:val="el-GR"/>
              </w:rPr>
              <w:t xml:space="preserve">Στο πεδίο αυτό ο δικαιούχος </w:t>
            </w:r>
            <w:r w:rsidR="00CC15D9" w:rsidRPr="00E82BFF">
              <w:rPr>
                <w:rFonts w:ascii="Tahoma" w:hAnsi="Tahoma" w:cs="Tahoma"/>
                <w:sz w:val="18"/>
                <w:szCs w:val="18"/>
                <w:lang w:val="el-GR"/>
              </w:rPr>
              <w:t>επιλέγει</w:t>
            </w:r>
            <w:r w:rsidR="00AF6CF9" w:rsidRPr="00E82BFF">
              <w:rPr>
                <w:rFonts w:ascii="Tahoma" w:hAnsi="Tahoma" w:cs="Tahoma"/>
                <w:sz w:val="18"/>
                <w:szCs w:val="18"/>
                <w:lang w:val="el-GR"/>
              </w:rPr>
              <w:t xml:space="preserve"> </w:t>
            </w:r>
            <w:r w:rsidRPr="00E82BFF">
              <w:rPr>
                <w:rFonts w:ascii="Tahoma" w:hAnsi="Tahoma" w:cs="Tahoma"/>
                <w:sz w:val="18"/>
                <w:szCs w:val="18"/>
                <w:lang w:val="el-GR"/>
              </w:rPr>
              <w:t xml:space="preserve">τον Α/Α του ελέγχου νομιμότητας </w:t>
            </w:r>
            <w:r w:rsidR="00CC15D9" w:rsidRPr="00E82BFF">
              <w:rPr>
                <w:rFonts w:ascii="Tahoma" w:hAnsi="Tahoma" w:cs="Tahoma"/>
                <w:sz w:val="18"/>
                <w:szCs w:val="18"/>
                <w:lang w:val="el-GR"/>
              </w:rPr>
              <w:t>τον οποίο έχει καταχωρίσει σ</w:t>
            </w:r>
            <w:r w:rsidRPr="00E82BFF">
              <w:rPr>
                <w:rFonts w:ascii="Tahoma" w:hAnsi="Tahoma" w:cs="Tahoma"/>
                <w:sz w:val="18"/>
                <w:szCs w:val="18"/>
                <w:lang w:val="el-GR"/>
              </w:rPr>
              <w:t xml:space="preserve">τη σχετική οθόνη του ΟΠΣ. </w:t>
            </w:r>
          </w:p>
        </w:tc>
      </w:tr>
    </w:tbl>
    <w:p w14:paraId="66902E5F" w14:textId="132DA3FF" w:rsidR="00B524F4" w:rsidRDefault="00B524F4" w:rsidP="00163B90">
      <w:pPr>
        <w:spacing w:before="40" w:after="80" w:line="240" w:lineRule="atLeast"/>
        <w:jc w:val="center"/>
        <w:rPr>
          <w:rFonts w:ascii="Tahoma" w:hAnsi="Tahoma" w:cs="Tahoma"/>
          <w:b/>
          <w:bCs/>
          <w:sz w:val="18"/>
          <w:szCs w:val="18"/>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3492"/>
        <w:gridCol w:w="11136"/>
      </w:tblGrid>
      <w:tr w:rsidR="002F6394" w:rsidRPr="00A4047E" w14:paraId="5BE39C94" w14:textId="77777777" w:rsidTr="00224CCD">
        <w:trPr>
          <w:trHeight w:val="518"/>
        </w:trPr>
        <w:tc>
          <w:tcPr>
            <w:tcW w:w="15100" w:type="dxa"/>
            <w:gridSpan w:val="3"/>
            <w:shd w:val="clear" w:color="auto" w:fill="DAEAFE"/>
            <w:vAlign w:val="center"/>
          </w:tcPr>
          <w:p w14:paraId="424E962A" w14:textId="77777777" w:rsidR="002F6394" w:rsidRPr="006211D9" w:rsidRDefault="002F6394" w:rsidP="00163B90">
            <w:pPr>
              <w:spacing w:before="40" w:after="80" w:line="240" w:lineRule="atLeast"/>
              <w:jc w:val="center"/>
              <w:rPr>
                <w:rFonts w:ascii="Tahoma" w:hAnsi="Tahoma" w:cs="Tahoma"/>
                <w:b/>
                <w:bCs/>
                <w:sz w:val="18"/>
                <w:szCs w:val="18"/>
              </w:rPr>
            </w:pPr>
            <w:r w:rsidRPr="006211D9">
              <w:rPr>
                <w:rFonts w:ascii="Tahoma" w:hAnsi="Tahoma" w:cs="Tahoma"/>
                <w:b/>
                <w:bCs/>
                <w:sz w:val="18"/>
                <w:szCs w:val="18"/>
              </w:rPr>
              <w:t>ΤΜΗΜΑ Β: ΥΛΟΠΟΙΗΘΕΝ ΦΥΣΙΚΟ ΑΝΤΙΚΕΙΜΕΝΟ ΚΑΙ ΔΑΠΑΝΕΣ</w:t>
            </w:r>
            <w:r w:rsidR="003124E2" w:rsidRPr="006211D9">
              <w:rPr>
                <w:rFonts w:ascii="Tahoma" w:hAnsi="Tahoma" w:cs="Tahoma"/>
                <w:b/>
                <w:bCs/>
                <w:sz w:val="18"/>
                <w:szCs w:val="18"/>
              </w:rPr>
              <w:t xml:space="preserve"> ΠΟΥ ΔΗΛΩΝΟΝΤΑΙ</w:t>
            </w:r>
          </w:p>
        </w:tc>
      </w:tr>
      <w:tr w:rsidR="00F91E9D" w:rsidRPr="00A4047E" w14:paraId="73B6B172" w14:textId="77777777" w:rsidTr="005F5593">
        <w:trPr>
          <w:trHeight w:val="523"/>
        </w:trPr>
        <w:tc>
          <w:tcPr>
            <w:tcW w:w="15100" w:type="dxa"/>
            <w:gridSpan w:val="3"/>
            <w:shd w:val="clear" w:color="auto" w:fill="DAEAFE"/>
            <w:vAlign w:val="center"/>
          </w:tcPr>
          <w:p w14:paraId="3DB21404" w14:textId="05AD7197" w:rsidR="00F91E9D" w:rsidRPr="006211D9" w:rsidRDefault="005447A7" w:rsidP="00F80B76">
            <w:pPr>
              <w:spacing w:before="20" w:line="240" w:lineRule="atLeast"/>
              <w:jc w:val="center"/>
              <w:rPr>
                <w:rFonts w:ascii="Tahoma" w:hAnsi="Tahoma" w:cs="Tahoma"/>
                <w:b/>
                <w:bCs/>
                <w:sz w:val="18"/>
                <w:szCs w:val="18"/>
              </w:rPr>
            </w:pPr>
            <w:r>
              <w:rPr>
                <w:rFonts w:ascii="Tahoma" w:hAnsi="Tahoma" w:cs="Tahoma"/>
                <w:bCs/>
                <w:sz w:val="18"/>
                <w:szCs w:val="18"/>
              </w:rPr>
              <w:t xml:space="preserve">ΤΜΗΜΑ </w:t>
            </w:r>
            <w:r w:rsidR="00F91E9D" w:rsidRPr="00094272">
              <w:rPr>
                <w:rFonts w:ascii="Tahoma" w:hAnsi="Tahoma" w:cs="Tahoma"/>
                <w:bCs/>
                <w:sz w:val="18"/>
                <w:szCs w:val="18"/>
              </w:rPr>
              <w:t>Β.1 ΥΛΟΠΟΙΗΘΕΝ ΦΥΣΙΚΟ ΑΝΤΙΚΕΙΜΕΝΟ ΠΟΥ ΑΝΤΙΣΤΟΙΧΕΙ ΣΤΙΣ ΔΑΠΑΝΕΣ</w:t>
            </w:r>
            <w:r w:rsidR="003E0CCE" w:rsidRPr="00094272">
              <w:rPr>
                <w:rFonts w:ascii="Tahoma" w:hAnsi="Tahoma" w:cs="Tahoma"/>
                <w:bCs/>
                <w:sz w:val="18"/>
                <w:szCs w:val="18"/>
              </w:rPr>
              <w:t xml:space="preserve"> </w:t>
            </w:r>
            <w:r w:rsidR="00F80B76">
              <w:rPr>
                <w:rFonts w:ascii="Tahoma" w:hAnsi="Tahoma" w:cs="Tahoma"/>
                <w:bCs/>
                <w:sz w:val="18"/>
                <w:szCs w:val="18"/>
              </w:rPr>
              <w:t>ΤΟΥ ΠΑΡΟΝΤΟΣ ΔΕΛΤΙΟΥ</w:t>
            </w:r>
          </w:p>
        </w:tc>
      </w:tr>
      <w:tr w:rsidR="00F91E9D" w:rsidRPr="006D7D12" w14:paraId="2E1D8126" w14:textId="77777777" w:rsidTr="000D06C4">
        <w:tc>
          <w:tcPr>
            <w:tcW w:w="472" w:type="dxa"/>
            <w:vAlign w:val="center"/>
          </w:tcPr>
          <w:p w14:paraId="42C25401" w14:textId="77777777" w:rsidR="00F91E9D" w:rsidRPr="006D7D12" w:rsidRDefault="00B95D12" w:rsidP="00163B90">
            <w:pPr>
              <w:spacing w:before="40" w:after="80" w:line="240" w:lineRule="atLeast"/>
              <w:jc w:val="center"/>
              <w:rPr>
                <w:rFonts w:ascii="Tahoma" w:hAnsi="Tahoma" w:cs="Tahoma"/>
                <w:sz w:val="18"/>
                <w:szCs w:val="18"/>
              </w:rPr>
            </w:pPr>
            <w:r>
              <w:rPr>
                <w:rFonts w:ascii="Tahoma" w:hAnsi="Tahoma" w:cs="Tahoma"/>
                <w:sz w:val="18"/>
                <w:szCs w:val="18"/>
              </w:rPr>
              <w:t>1</w:t>
            </w:r>
            <w:r w:rsidR="00F412E7">
              <w:rPr>
                <w:rFonts w:ascii="Tahoma" w:hAnsi="Tahoma" w:cs="Tahoma"/>
                <w:sz w:val="18"/>
                <w:szCs w:val="18"/>
              </w:rPr>
              <w:t>6</w:t>
            </w:r>
          </w:p>
        </w:tc>
        <w:tc>
          <w:tcPr>
            <w:tcW w:w="3492" w:type="dxa"/>
            <w:vAlign w:val="center"/>
          </w:tcPr>
          <w:p w14:paraId="341D924A" w14:textId="77777777" w:rsidR="00F91E9D" w:rsidRPr="006D7D12" w:rsidRDefault="00F91E9D" w:rsidP="00163B90">
            <w:pPr>
              <w:spacing w:before="40" w:after="80" w:line="240" w:lineRule="atLeast"/>
              <w:rPr>
                <w:rFonts w:ascii="Tahoma" w:hAnsi="Tahoma" w:cs="Tahoma"/>
                <w:sz w:val="18"/>
                <w:szCs w:val="18"/>
              </w:rPr>
            </w:pPr>
            <w:r w:rsidRPr="006D7D12">
              <w:rPr>
                <w:rFonts w:ascii="Tahoma" w:hAnsi="Tahoma" w:cs="Tahoma"/>
                <w:sz w:val="18"/>
                <w:szCs w:val="18"/>
              </w:rPr>
              <w:t>Φ</w:t>
            </w:r>
            <w:r w:rsidR="0043078A">
              <w:rPr>
                <w:rFonts w:ascii="Tahoma" w:hAnsi="Tahoma" w:cs="Tahoma"/>
                <w:sz w:val="18"/>
                <w:szCs w:val="18"/>
              </w:rPr>
              <w:t>άσεις</w:t>
            </w:r>
            <w:r w:rsidRPr="006D7D12">
              <w:rPr>
                <w:rFonts w:ascii="Tahoma" w:hAnsi="Tahoma" w:cs="Tahoma"/>
                <w:sz w:val="18"/>
                <w:szCs w:val="18"/>
              </w:rPr>
              <w:t>/</w:t>
            </w:r>
            <w:r w:rsidR="00044FFC">
              <w:rPr>
                <w:rFonts w:ascii="Tahoma" w:hAnsi="Tahoma" w:cs="Tahoma"/>
                <w:sz w:val="18"/>
                <w:szCs w:val="18"/>
              </w:rPr>
              <w:t xml:space="preserve"> </w:t>
            </w:r>
            <w:r w:rsidRPr="006D7D12">
              <w:rPr>
                <w:rFonts w:ascii="Tahoma" w:hAnsi="Tahoma" w:cs="Tahoma"/>
                <w:sz w:val="18"/>
                <w:szCs w:val="18"/>
              </w:rPr>
              <w:t>ΠΕ Υ</w:t>
            </w:r>
            <w:r w:rsidR="0043078A">
              <w:rPr>
                <w:rFonts w:ascii="Tahoma" w:hAnsi="Tahoma" w:cs="Tahoma"/>
                <w:sz w:val="18"/>
                <w:szCs w:val="18"/>
              </w:rPr>
              <w:t>ποέργου</w:t>
            </w:r>
          </w:p>
        </w:tc>
        <w:tc>
          <w:tcPr>
            <w:tcW w:w="11136" w:type="dxa"/>
            <w:vAlign w:val="center"/>
          </w:tcPr>
          <w:p w14:paraId="6D81F83F" w14:textId="01FED3E4" w:rsidR="00F91E9D" w:rsidRPr="006D7D12" w:rsidRDefault="00394D2D" w:rsidP="007A71C0">
            <w:pPr>
              <w:spacing w:before="40" w:after="80" w:line="240" w:lineRule="atLeast"/>
              <w:jc w:val="both"/>
              <w:rPr>
                <w:rFonts w:ascii="Tahoma" w:hAnsi="Tahoma" w:cs="Tahoma"/>
                <w:sz w:val="18"/>
                <w:szCs w:val="18"/>
              </w:rPr>
            </w:pPr>
            <w:r>
              <w:rPr>
                <w:rFonts w:ascii="Tahoma" w:hAnsi="Tahoma" w:cs="Tahoma"/>
                <w:sz w:val="18"/>
                <w:szCs w:val="18"/>
              </w:rPr>
              <w:t>Συμπληρώνονται από το</w:t>
            </w:r>
            <w:r w:rsidR="00DF2A2D">
              <w:rPr>
                <w:rFonts w:ascii="Tahoma" w:hAnsi="Tahoma" w:cs="Tahoma"/>
                <w:sz w:val="18"/>
                <w:szCs w:val="18"/>
              </w:rPr>
              <w:t>ν</w:t>
            </w:r>
            <w:r w:rsidR="00F91E9D" w:rsidRPr="006D7D12">
              <w:rPr>
                <w:rFonts w:ascii="Tahoma" w:hAnsi="Tahoma" w:cs="Tahoma"/>
                <w:sz w:val="18"/>
                <w:szCs w:val="18"/>
              </w:rPr>
              <w:t xml:space="preserve"> </w:t>
            </w:r>
            <w:r w:rsidR="007A71C0">
              <w:rPr>
                <w:rFonts w:ascii="Tahoma" w:hAnsi="Tahoma" w:cs="Tahoma"/>
                <w:sz w:val="18"/>
                <w:szCs w:val="18"/>
              </w:rPr>
              <w:t>δ</w:t>
            </w:r>
            <w:r w:rsidR="00F91E9D" w:rsidRPr="006D7D12">
              <w:rPr>
                <w:rFonts w:ascii="Tahoma" w:hAnsi="Tahoma" w:cs="Tahoma"/>
                <w:sz w:val="18"/>
                <w:szCs w:val="18"/>
              </w:rPr>
              <w:t xml:space="preserve">ικαιούχο από αναπτυσσόμενη </w:t>
            </w:r>
            <w:r w:rsidR="00F91E9D" w:rsidRPr="00C62671">
              <w:rPr>
                <w:rFonts w:ascii="Tahoma" w:hAnsi="Tahoma" w:cs="Tahoma"/>
                <w:sz w:val="18"/>
                <w:szCs w:val="18"/>
              </w:rPr>
              <w:t>λίστα οι Φάσεις ή τα Πακέτο Εργασίας (ΠΕ) του</w:t>
            </w:r>
            <w:r w:rsidR="00F91E9D" w:rsidRPr="006D7D12">
              <w:rPr>
                <w:rFonts w:ascii="Tahoma" w:hAnsi="Tahoma" w:cs="Tahoma"/>
                <w:sz w:val="18"/>
                <w:szCs w:val="18"/>
              </w:rPr>
              <w:t xml:space="preserve"> Υποέργου, στα οποία αντιστοιχούν οι δαπάνες που δηλώνονται στο τρέχον Δελτίο </w:t>
            </w:r>
            <w:r w:rsidR="000851BA">
              <w:rPr>
                <w:rFonts w:ascii="Tahoma" w:hAnsi="Tahoma" w:cs="Tahoma"/>
                <w:sz w:val="18"/>
                <w:szCs w:val="18"/>
              </w:rPr>
              <w:t>(</w:t>
            </w:r>
            <w:r w:rsidR="00F91E9D" w:rsidRPr="006D7D12">
              <w:rPr>
                <w:rFonts w:ascii="Tahoma" w:hAnsi="Tahoma" w:cs="Tahoma"/>
                <w:sz w:val="18"/>
                <w:szCs w:val="18"/>
              </w:rPr>
              <w:t>σύ</w:t>
            </w:r>
            <w:r w:rsidR="000851BA">
              <w:rPr>
                <w:rFonts w:ascii="Tahoma" w:hAnsi="Tahoma" w:cs="Tahoma"/>
                <w:sz w:val="18"/>
                <w:szCs w:val="18"/>
              </w:rPr>
              <w:t>μφωνα με την περιγραφή σ</w:t>
            </w:r>
            <w:r w:rsidR="00F572EE">
              <w:rPr>
                <w:rFonts w:ascii="Tahoma" w:hAnsi="Tahoma" w:cs="Tahoma"/>
                <w:sz w:val="18"/>
                <w:szCs w:val="18"/>
              </w:rPr>
              <w:t xml:space="preserve">το </w:t>
            </w:r>
            <w:r w:rsidR="00F572EE" w:rsidRPr="00AB6956">
              <w:rPr>
                <w:rFonts w:ascii="Tahoma" w:hAnsi="Tahoma" w:cs="Tahoma"/>
                <w:sz w:val="18"/>
                <w:szCs w:val="18"/>
              </w:rPr>
              <w:t>ΤΔΥ</w:t>
            </w:r>
            <w:r w:rsidR="00F91E9D" w:rsidRPr="00AB6956">
              <w:rPr>
                <w:rFonts w:ascii="Tahoma" w:hAnsi="Tahoma" w:cs="Tahoma"/>
                <w:sz w:val="18"/>
                <w:szCs w:val="18"/>
              </w:rPr>
              <w:t>)</w:t>
            </w:r>
            <w:r w:rsidR="000851BA" w:rsidRPr="00AB6956">
              <w:rPr>
                <w:rFonts w:ascii="Tahoma" w:hAnsi="Tahoma" w:cs="Tahoma"/>
                <w:sz w:val="18"/>
                <w:szCs w:val="18"/>
              </w:rPr>
              <w:t>.</w:t>
            </w:r>
          </w:p>
        </w:tc>
      </w:tr>
      <w:tr w:rsidR="00F91E9D" w:rsidRPr="006D7D12" w14:paraId="43AC9EA4" w14:textId="77777777" w:rsidTr="000D06C4">
        <w:tc>
          <w:tcPr>
            <w:tcW w:w="472" w:type="dxa"/>
            <w:vAlign w:val="center"/>
          </w:tcPr>
          <w:p w14:paraId="3CF056D0" w14:textId="77777777" w:rsidR="00F91E9D" w:rsidRPr="006D7D12" w:rsidRDefault="00B95D12" w:rsidP="00163B90">
            <w:pPr>
              <w:spacing w:before="40" w:after="80" w:line="240" w:lineRule="atLeast"/>
              <w:jc w:val="center"/>
              <w:rPr>
                <w:rFonts w:ascii="Tahoma" w:hAnsi="Tahoma" w:cs="Tahoma"/>
                <w:sz w:val="18"/>
                <w:szCs w:val="18"/>
              </w:rPr>
            </w:pPr>
            <w:r>
              <w:rPr>
                <w:rFonts w:ascii="Tahoma" w:hAnsi="Tahoma" w:cs="Tahoma"/>
                <w:sz w:val="18"/>
                <w:szCs w:val="18"/>
              </w:rPr>
              <w:t>17</w:t>
            </w:r>
          </w:p>
        </w:tc>
        <w:tc>
          <w:tcPr>
            <w:tcW w:w="3492" w:type="dxa"/>
            <w:vAlign w:val="center"/>
          </w:tcPr>
          <w:p w14:paraId="6B3F3264" w14:textId="77777777" w:rsidR="00F91E9D" w:rsidRPr="006D7D12" w:rsidRDefault="00F91E9D" w:rsidP="00163B90">
            <w:pPr>
              <w:spacing w:before="40" w:after="80" w:line="240" w:lineRule="atLeast"/>
              <w:rPr>
                <w:rFonts w:ascii="Tahoma" w:hAnsi="Tahoma" w:cs="Tahoma"/>
                <w:sz w:val="18"/>
                <w:szCs w:val="18"/>
              </w:rPr>
            </w:pPr>
            <w:r w:rsidRPr="006D7D12">
              <w:rPr>
                <w:rFonts w:ascii="Tahoma" w:hAnsi="Tahoma" w:cs="Tahoma"/>
                <w:sz w:val="18"/>
                <w:szCs w:val="18"/>
              </w:rPr>
              <w:t>Π</w:t>
            </w:r>
            <w:r w:rsidR="0043078A">
              <w:rPr>
                <w:rFonts w:ascii="Tahoma" w:hAnsi="Tahoma" w:cs="Tahoma"/>
                <w:sz w:val="18"/>
                <w:szCs w:val="18"/>
              </w:rPr>
              <w:t>αραδοτέα</w:t>
            </w:r>
          </w:p>
        </w:tc>
        <w:tc>
          <w:tcPr>
            <w:tcW w:w="11136" w:type="dxa"/>
            <w:vAlign w:val="center"/>
          </w:tcPr>
          <w:p w14:paraId="727D1572" w14:textId="0E36906C" w:rsidR="00F91E9D" w:rsidRPr="007A4CFA" w:rsidRDefault="00F91E9D" w:rsidP="00163B90">
            <w:pPr>
              <w:spacing w:before="40" w:after="80" w:line="240" w:lineRule="atLeast"/>
              <w:jc w:val="both"/>
              <w:rPr>
                <w:rFonts w:ascii="Tahoma" w:hAnsi="Tahoma" w:cs="Tahoma"/>
                <w:sz w:val="18"/>
                <w:szCs w:val="18"/>
              </w:rPr>
            </w:pPr>
            <w:r w:rsidRPr="006D7D12">
              <w:rPr>
                <w:rFonts w:ascii="Tahoma" w:hAnsi="Tahoma" w:cs="Tahoma"/>
                <w:sz w:val="18"/>
                <w:szCs w:val="18"/>
              </w:rPr>
              <w:t xml:space="preserve">Περιγράφονται τα παραδοτέα που έχουν παραχθεί στο πλαίσιο της αντίστοιχης Φάσης/ΠΕ του Υποέργου και αντιστοιχούν στις δαπάνες που δηλώνονται στο τρέχον Δελτίο </w:t>
            </w:r>
            <w:r w:rsidR="00AE0243">
              <w:rPr>
                <w:rFonts w:ascii="Tahoma" w:hAnsi="Tahoma" w:cs="Tahoma"/>
                <w:sz w:val="18"/>
                <w:szCs w:val="18"/>
              </w:rPr>
              <w:t>(</w:t>
            </w:r>
            <w:r w:rsidRPr="006D7D12">
              <w:rPr>
                <w:rFonts w:ascii="Tahoma" w:hAnsi="Tahoma" w:cs="Tahoma"/>
                <w:sz w:val="18"/>
                <w:szCs w:val="18"/>
              </w:rPr>
              <w:t>σύ</w:t>
            </w:r>
            <w:r w:rsidR="00AE0243">
              <w:rPr>
                <w:rFonts w:ascii="Tahoma" w:hAnsi="Tahoma" w:cs="Tahoma"/>
                <w:sz w:val="18"/>
                <w:szCs w:val="18"/>
              </w:rPr>
              <w:t xml:space="preserve">μφωνα με την περιγραφή στο </w:t>
            </w:r>
            <w:r w:rsidR="00AB6956">
              <w:rPr>
                <w:rFonts w:ascii="Tahoma" w:hAnsi="Tahoma" w:cs="Tahoma"/>
                <w:sz w:val="18"/>
                <w:szCs w:val="18"/>
              </w:rPr>
              <w:t>ΤΔΥ</w:t>
            </w:r>
            <w:r w:rsidRPr="00AB6956">
              <w:rPr>
                <w:rFonts w:ascii="Tahoma" w:hAnsi="Tahoma" w:cs="Tahoma"/>
                <w:sz w:val="18"/>
                <w:szCs w:val="18"/>
              </w:rPr>
              <w:t>)</w:t>
            </w:r>
            <w:r w:rsidR="00B3371E" w:rsidRPr="00AB6956">
              <w:rPr>
                <w:rFonts w:ascii="Tahoma" w:hAnsi="Tahoma" w:cs="Tahoma"/>
                <w:sz w:val="18"/>
                <w:szCs w:val="18"/>
              </w:rPr>
              <w:t>.</w:t>
            </w:r>
          </w:p>
        </w:tc>
      </w:tr>
      <w:tr w:rsidR="00F91E9D" w:rsidRPr="006D7D12" w14:paraId="0ACE11E5" w14:textId="77777777" w:rsidTr="000D06C4">
        <w:tc>
          <w:tcPr>
            <w:tcW w:w="472" w:type="dxa"/>
            <w:vAlign w:val="center"/>
          </w:tcPr>
          <w:p w14:paraId="504EC687" w14:textId="77777777" w:rsidR="00F91E9D" w:rsidRPr="006D7D12" w:rsidRDefault="00B95D12" w:rsidP="00163B90">
            <w:pPr>
              <w:spacing w:before="40" w:after="80" w:line="240" w:lineRule="atLeast"/>
              <w:jc w:val="center"/>
              <w:rPr>
                <w:rFonts w:ascii="Tahoma" w:hAnsi="Tahoma" w:cs="Tahoma"/>
                <w:sz w:val="18"/>
                <w:szCs w:val="18"/>
              </w:rPr>
            </w:pPr>
            <w:r>
              <w:rPr>
                <w:rFonts w:ascii="Tahoma" w:hAnsi="Tahoma" w:cs="Tahoma"/>
                <w:sz w:val="18"/>
                <w:szCs w:val="18"/>
              </w:rPr>
              <w:t>18</w:t>
            </w:r>
          </w:p>
        </w:tc>
        <w:tc>
          <w:tcPr>
            <w:tcW w:w="3492" w:type="dxa"/>
            <w:vAlign w:val="center"/>
          </w:tcPr>
          <w:p w14:paraId="792317C9" w14:textId="5549B196" w:rsidR="00F91E9D" w:rsidRPr="006D7D12" w:rsidRDefault="002634A2" w:rsidP="00163B90">
            <w:pPr>
              <w:spacing w:before="40" w:after="80" w:line="240" w:lineRule="atLeast"/>
              <w:rPr>
                <w:rFonts w:ascii="Tahoma" w:hAnsi="Tahoma" w:cs="Tahoma"/>
                <w:sz w:val="18"/>
                <w:szCs w:val="18"/>
              </w:rPr>
            </w:pPr>
            <w:r>
              <w:rPr>
                <w:rFonts w:ascii="Tahoma" w:hAnsi="Tahoma" w:cs="Tahoma"/>
                <w:sz w:val="18"/>
                <w:szCs w:val="18"/>
              </w:rPr>
              <w:t xml:space="preserve">Αντίστοιχα </w:t>
            </w:r>
            <w:r w:rsidR="00F91E9D" w:rsidRPr="006D7D12">
              <w:rPr>
                <w:rFonts w:ascii="Tahoma" w:hAnsi="Tahoma" w:cs="Tahoma"/>
                <w:sz w:val="18"/>
                <w:szCs w:val="18"/>
              </w:rPr>
              <w:t>Δ</w:t>
            </w:r>
            <w:r w:rsidR="0043078A">
              <w:rPr>
                <w:rFonts w:ascii="Tahoma" w:hAnsi="Tahoma" w:cs="Tahoma"/>
                <w:sz w:val="18"/>
                <w:szCs w:val="18"/>
              </w:rPr>
              <w:t>ικαιολογητικά</w:t>
            </w:r>
            <w:r w:rsidR="00F91E9D" w:rsidRPr="006D7D12">
              <w:rPr>
                <w:rFonts w:ascii="Tahoma" w:hAnsi="Tahoma" w:cs="Tahoma"/>
                <w:sz w:val="18"/>
                <w:szCs w:val="18"/>
              </w:rPr>
              <w:t xml:space="preserve"> </w:t>
            </w:r>
            <w:r w:rsidR="0043078A">
              <w:rPr>
                <w:rFonts w:ascii="Tahoma" w:hAnsi="Tahoma" w:cs="Tahoma"/>
                <w:sz w:val="18"/>
                <w:szCs w:val="18"/>
              </w:rPr>
              <w:t>Έγγραφα</w:t>
            </w:r>
          </w:p>
        </w:tc>
        <w:tc>
          <w:tcPr>
            <w:tcW w:w="11136" w:type="dxa"/>
            <w:vAlign w:val="center"/>
          </w:tcPr>
          <w:p w14:paraId="525465B1" w14:textId="42201CF0" w:rsidR="00F91E9D" w:rsidRPr="006D7D12" w:rsidRDefault="00F91E9D" w:rsidP="00163B90">
            <w:pPr>
              <w:spacing w:before="40" w:after="80" w:line="240" w:lineRule="atLeast"/>
              <w:jc w:val="both"/>
              <w:rPr>
                <w:rFonts w:ascii="Tahoma" w:hAnsi="Tahoma" w:cs="Tahoma"/>
                <w:sz w:val="18"/>
                <w:szCs w:val="18"/>
              </w:rPr>
            </w:pPr>
            <w:r w:rsidRPr="006D7D12">
              <w:rPr>
                <w:rFonts w:ascii="Tahoma" w:hAnsi="Tahoma" w:cs="Tahoma"/>
                <w:sz w:val="18"/>
                <w:szCs w:val="18"/>
              </w:rPr>
              <w:t xml:space="preserve">Αναγράφονται </w:t>
            </w:r>
            <w:r w:rsidR="00D0076F">
              <w:rPr>
                <w:rFonts w:ascii="Tahoma" w:hAnsi="Tahoma" w:cs="Tahoma"/>
                <w:sz w:val="18"/>
                <w:szCs w:val="18"/>
              </w:rPr>
              <w:t xml:space="preserve">οι τίτλοι των εγγράφων/ αρχείων, </w:t>
            </w:r>
            <w:r w:rsidR="00D52099">
              <w:rPr>
                <w:rFonts w:ascii="Tahoma" w:hAnsi="Tahoma" w:cs="Tahoma"/>
                <w:sz w:val="18"/>
                <w:szCs w:val="18"/>
              </w:rPr>
              <w:t>με τα οποία</w:t>
            </w:r>
            <w:r w:rsidRPr="006D7D12">
              <w:rPr>
                <w:rFonts w:ascii="Tahoma" w:hAnsi="Tahoma" w:cs="Tahoma"/>
                <w:sz w:val="18"/>
                <w:szCs w:val="18"/>
              </w:rPr>
              <w:t xml:space="preserve"> </w:t>
            </w:r>
            <w:r w:rsidR="00D0076F">
              <w:rPr>
                <w:rFonts w:ascii="Tahoma" w:hAnsi="Tahoma" w:cs="Tahoma"/>
                <w:sz w:val="18"/>
                <w:szCs w:val="18"/>
              </w:rPr>
              <w:t>επιβεβαιώνεται/πιστοποιείται η υλοποίηση των παραδοτέων/ εργασιών</w:t>
            </w:r>
            <w:r w:rsidR="00C132C6">
              <w:rPr>
                <w:rFonts w:ascii="Tahoma" w:hAnsi="Tahoma" w:cs="Tahoma"/>
                <w:sz w:val="18"/>
                <w:szCs w:val="18"/>
              </w:rPr>
              <w:t>.</w:t>
            </w:r>
          </w:p>
        </w:tc>
      </w:tr>
      <w:tr w:rsidR="00284572" w:rsidRPr="006D7D12" w14:paraId="608B363F" w14:textId="77777777" w:rsidTr="000D06C4">
        <w:trPr>
          <w:trHeight w:val="698"/>
        </w:trPr>
        <w:tc>
          <w:tcPr>
            <w:tcW w:w="472" w:type="dxa"/>
            <w:vAlign w:val="center"/>
          </w:tcPr>
          <w:p w14:paraId="512EE079" w14:textId="62D49922" w:rsidR="00284572" w:rsidRPr="006D7D12" w:rsidRDefault="0046436B" w:rsidP="0046436B">
            <w:pPr>
              <w:spacing w:before="40" w:after="80" w:line="240" w:lineRule="atLeast"/>
              <w:jc w:val="center"/>
              <w:rPr>
                <w:rFonts w:ascii="Tahoma" w:hAnsi="Tahoma" w:cs="Tahoma"/>
                <w:sz w:val="18"/>
                <w:szCs w:val="18"/>
              </w:rPr>
            </w:pPr>
            <w:r>
              <w:rPr>
                <w:rFonts w:ascii="Tahoma" w:hAnsi="Tahoma" w:cs="Tahoma"/>
                <w:sz w:val="18"/>
                <w:szCs w:val="18"/>
              </w:rPr>
              <w:t>19</w:t>
            </w:r>
          </w:p>
        </w:tc>
        <w:tc>
          <w:tcPr>
            <w:tcW w:w="3492" w:type="dxa"/>
            <w:vAlign w:val="center"/>
          </w:tcPr>
          <w:p w14:paraId="0E66562E" w14:textId="079F87A2" w:rsidR="00284572" w:rsidRPr="006D7D12" w:rsidRDefault="00A56653" w:rsidP="00163B90">
            <w:pPr>
              <w:spacing w:before="40" w:after="80" w:line="240" w:lineRule="atLeast"/>
              <w:rPr>
                <w:rFonts w:ascii="Tahoma" w:hAnsi="Tahoma" w:cs="Tahoma"/>
                <w:sz w:val="18"/>
                <w:szCs w:val="18"/>
              </w:rPr>
            </w:pPr>
            <w:r w:rsidRPr="007A4CFA">
              <w:rPr>
                <w:rFonts w:ascii="Tahoma" w:hAnsi="Tahoma" w:cs="Tahoma"/>
                <w:sz w:val="18"/>
                <w:szCs w:val="18"/>
              </w:rPr>
              <w:t>Π</w:t>
            </w:r>
            <w:r w:rsidR="00AA4DF8" w:rsidRPr="007A4CFA">
              <w:rPr>
                <w:rFonts w:ascii="Tahoma" w:hAnsi="Tahoma" w:cs="Tahoma"/>
                <w:sz w:val="18"/>
                <w:szCs w:val="18"/>
              </w:rPr>
              <w:t>ρογραμματισθείσα</w:t>
            </w:r>
            <w:r w:rsidRPr="007A4CFA">
              <w:rPr>
                <w:rFonts w:ascii="Tahoma" w:hAnsi="Tahoma" w:cs="Tahoma"/>
                <w:sz w:val="18"/>
                <w:szCs w:val="18"/>
              </w:rPr>
              <w:t xml:space="preserve"> </w:t>
            </w:r>
            <w:r w:rsidR="00C30300">
              <w:rPr>
                <w:rFonts w:ascii="Tahoma" w:hAnsi="Tahoma" w:cs="Tahoma"/>
                <w:sz w:val="18"/>
                <w:szCs w:val="18"/>
              </w:rPr>
              <w:t xml:space="preserve">ημερομηνία ολοκλήρωσης </w:t>
            </w:r>
            <w:r w:rsidRPr="007A4CFA">
              <w:rPr>
                <w:rFonts w:ascii="Tahoma" w:hAnsi="Tahoma" w:cs="Tahoma"/>
                <w:sz w:val="18"/>
                <w:szCs w:val="18"/>
              </w:rPr>
              <w:t>(βάσει ΤΔΥ)</w:t>
            </w:r>
          </w:p>
        </w:tc>
        <w:tc>
          <w:tcPr>
            <w:tcW w:w="11136" w:type="dxa"/>
            <w:vAlign w:val="center"/>
          </w:tcPr>
          <w:p w14:paraId="0704DC7C" w14:textId="7FF6DFF9" w:rsidR="00284572" w:rsidRPr="006D7D12" w:rsidRDefault="00AA4DF8" w:rsidP="00C22330">
            <w:pPr>
              <w:spacing w:before="40" w:after="80" w:line="240" w:lineRule="atLeast"/>
              <w:jc w:val="both"/>
              <w:rPr>
                <w:rFonts w:ascii="Tahoma" w:hAnsi="Tahoma" w:cs="Tahoma"/>
                <w:sz w:val="18"/>
                <w:szCs w:val="18"/>
              </w:rPr>
            </w:pPr>
            <w:r w:rsidRPr="006D7D12">
              <w:rPr>
                <w:rFonts w:ascii="Tahoma" w:hAnsi="Tahoma" w:cs="Tahoma"/>
                <w:sz w:val="18"/>
                <w:szCs w:val="18"/>
              </w:rPr>
              <w:t xml:space="preserve">Συμπληρώνεται </w:t>
            </w:r>
            <w:r w:rsidR="00BF5BDF">
              <w:rPr>
                <w:rFonts w:ascii="Tahoma" w:hAnsi="Tahoma" w:cs="Tahoma"/>
                <w:sz w:val="18"/>
                <w:szCs w:val="18"/>
              </w:rPr>
              <w:t xml:space="preserve">αυτόματα </w:t>
            </w:r>
            <w:r w:rsidRPr="006D7D12">
              <w:rPr>
                <w:rFonts w:ascii="Tahoma" w:hAnsi="Tahoma" w:cs="Tahoma"/>
                <w:sz w:val="18"/>
                <w:szCs w:val="18"/>
              </w:rPr>
              <w:t>από το</w:t>
            </w:r>
            <w:r w:rsidR="00BF5BDF">
              <w:rPr>
                <w:rFonts w:ascii="Tahoma" w:hAnsi="Tahoma" w:cs="Tahoma"/>
                <w:sz w:val="18"/>
                <w:szCs w:val="18"/>
              </w:rPr>
              <w:t xml:space="preserve"> σύστημα</w:t>
            </w:r>
            <w:r>
              <w:rPr>
                <w:rFonts w:ascii="Tahoma" w:hAnsi="Tahoma" w:cs="Tahoma"/>
                <w:sz w:val="18"/>
                <w:szCs w:val="18"/>
              </w:rPr>
              <w:t xml:space="preserve"> η προγραμματισθείσα ημερομ</w:t>
            </w:r>
            <w:r w:rsidR="00B52433">
              <w:rPr>
                <w:rFonts w:ascii="Tahoma" w:hAnsi="Tahoma" w:cs="Tahoma"/>
                <w:sz w:val="18"/>
                <w:szCs w:val="18"/>
              </w:rPr>
              <w:t>ηνία ολοκλήρωσης για κάθε Φάση/</w:t>
            </w:r>
            <w:r>
              <w:rPr>
                <w:rFonts w:ascii="Tahoma" w:hAnsi="Tahoma" w:cs="Tahoma"/>
                <w:sz w:val="18"/>
                <w:szCs w:val="18"/>
              </w:rPr>
              <w:t>ΠΕ, όπως αυτή έχει αποτυπωθεί στο ΤΔΥ</w:t>
            </w:r>
            <w:r w:rsidR="00C22330">
              <w:rPr>
                <w:rFonts w:ascii="Tahoma" w:hAnsi="Tahoma" w:cs="Tahoma"/>
                <w:sz w:val="18"/>
                <w:szCs w:val="18"/>
              </w:rPr>
              <w:t>.</w:t>
            </w:r>
          </w:p>
        </w:tc>
      </w:tr>
      <w:tr w:rsidR="00284572" w:rsidRPr="006D7D12" w14:paraId="704F7395" w14:textId="77777777" w:rsidTr="000D06C4">
        <w:trPr>
          <w:trHeight w:val="1090"/>
        </w:trPr>
        <w:tc>
          <w:tcPr>
            <w:tcW w:w="472" w:type="dxa"/>
            <w:tcBorders>
              <w:bottom w:val="single" w:sz="4" w:space="0" w:color="auto"/>
            </w:tcBorders>
            <w:vAlign w:val="center"/>
          </w:tcPr>
          <w:p w14:paraId="57ACE760" w14:textId="7070C620" w:rsidR="00284572" w:rsidRDefault="0046436B" w:rsidP="0046436B">
            <w:pPr>
              <w:spacing w:before="40" w:after="80" w:line="240" w:lineRule="atLeast"/>
              <w:jc w:val="center"/>
              <w:rPr>
                <w:rFonts w:ascii="Tahoma" w:hAnsi="Tahoma" w:cs="Tahoma"/>
                <w:sz w:val="18"/>
                <w:szCs w:val="18"/>
              </w:rPr>
            </w:pPr>
            <w:r>
              <w:rPr>
                <w:rFonts w:ascii="Tahoma" w:hAnsi="Tahoma" w:cs="Tahoma"/>
                <w:sz w:val="18"/>
                <w:szCs w:val="18"/>
              </w:rPr>
              <w:lastRenderedPageBreak/>
              <w:t>20</w:t>
            </w:r>
          </w:p>
        </w:tc>
        <w:tc>
          <w:tcPr>
            <w:tcW w:w="3492" w:type="dxa"/>
            <w:tcBorders>
              <w:bottom w:val="single" w:sz="4" w:space="0" w:color="auto"/>
            </w:tcBorders>
            <w:vAlign w:val="center"/>
          </w:tcPr>
          <w:p w14:paraId="1F353B93" w14:textId="721167DB" w:rsidR="00284572" w:rsidRPr="006D7D12" w:rsidRDefault="00A56653" w:rsidP="00163B90">
            <w:pPr>
              <w:spacing w:before="40" w:after="80" w:line="240" w:lineRule="atLeast"/>
              <w:rPr>
                <w:rFonts w:ascii="Tahoma" w:hAnsi="Tahoma" w:cs="Tahoma"/>
                <w:sz w:val="18"/>
                <w:szCs w:val="18"/>
              </w:rPr>
            </w:pPr>
            <w:r>
              <w:rPr>
                <w:rFonts w:ascii="Tahoma" w:hAnsi="Tahoma" w:cs="Tahoma"/>
                <w:sz w:val="18"/>
                <w:szCs w:val="18"/>
              </w:rPr>
              <w:t xml:space="preserve">Εκτιμώμενη/ </w:t>
            </w:r>
            <w:r w:rsidR="00284572">
              <w:rPr>
                <w:rFonts w:ascii="Tahoma" w:hAnsi="Tahoma" w:cs="Tahoma"/>
                <w:sz w:val="18"/>
                <w:szCs w:val="18"/>
              </w:rPr>
              <w:t>Π</w:t>
            </w:r>
            <w:r w:rsidR="0043078A">
              <w:rPr>
                <w:rFonts w:ascii="Tahoma" w:hAnsi="Tahoma" w:cs="Tahoma"/>
                <w:sz w:val="18"/>
                <w:szCs w:val="18"/>
              </w:rPr>
              <w:t>ραγματική</w:t>
            </w:r>
            <w:r w:rsidR="00C30300">
              <w:rPr>
                <w:rFonts w:ascii="Tahoma" w:hAnsi="Tahoma" w:cs="Tahoma"/>
                <w:sz w:val="18"/>
                <w:szCs w:val="18"/>
              </w:rPr>
              <w:t xml:space="preserve"> ημερομηνία ολοκλήρωσης</w:t>
            </w:r>
          </w:p>
        </w:tc>
        <w:tc>
          <w:tcPr>
            <w:tcW w:w="11136" w:type="dxa"/>
            <w:tcBorders>
              <w:bottom w:val="single" w:sz="4" w:space="0" w:color="auto"/>
            </w:tcBorders>
            <w:vAlign w:val="center"/>
          </w:tcPr>
          <w:p w14:paraId="583B26E1" w14:textId="41D4F728" w:rsidR="00284572" w:rsidRPr="006D7D12" w:rsidRDefault="00394D2D" w:rsidP="00163B90">
            <w:pPr>
              <w:spacing w:before="40" w:after="80" w:line="240" w:lineRule="atLeast"/>
              <w:jc w:val="both"/>
              <w:rPr>
                <w:rFonts w:ascii="Tahoma" w:hAnsi="Tahoma" w:cs="Tahoma"/>
                <w:sz w:val="18"/>
                <w:szCs w:val="18"/>
              </w:rPr>
            </w:pPr>
            <w:r>
              <w:rPr>
                <w:rFonts w:ascii="Tahoma" w:hAnsi="Tahoma" w:cs="Tahoma"/>
                <w:sz w:val="18"/>
                <w:szCs w:val="18"/>
              </w:rPr>
              <w:t>Συμπληρώνεται από το</w:t>
            </w:r>
            <w:r w:rsidR="00DF2A2D">
              <w:rPr>
                <w:rFonts w:ascii="Tahoma" w:hAnsi="Tahoma" w:cs="Tahoma"/>
                <w:sz w:val="18"/>
                <w:szCs w:val="18"/>
              </w:rPr>
              <w:t>ν</w:t>
            </w:r>
            <w:r w:rsidR="007A71C0">
              <w:rPr>
                <w:rFonts w:ascii="Tahoma" w:hAnsi="Tahoma" w:cs="Tahoma"/>
                <w:sz w:val="18"/>
                <w:szCs w:val="18"/>
              </w:rPr>
              <w:t xml:space="preserve"> δ</w:t>
            </w:r>
            <w:r w:rsidR="00AA4DF8" w:rsidRPr="006D7D12">
              <w:rPr>
                <w:rFonts w:ascii="Tahoma" w:hAnsi="Tahoma" w:cs="Tahoma"/>
                <w:sz w:val="18"/>
                <w:szCs w:val="18"/>
              </w:rPr>
              <w:t xml:space="preserve">ικαιούχο είτε η πραγματική ημερομηνία ολοκλήρωσης για κάθε Φάση/ΠΕ </w:t>
            </w:r>
            <w:r w:rsidR="00F97D67">
              <w:rPr>
                <w:rFonts w:ascii="Tahoma" w:hAnsi="Tahoma" w:cs="Tahoma"/>
                <w:sz w:val="18"/>
                <w:szCs w:val="18"/>
              </w:rPr>
              <w:t xml:space="preserve">εφόσον έχει ολοκληρωθεί κατά την υποβολή του Δελτίου, </w:t>
            </w:r>
            <w:r w:rsidR="00AA4DF8" w:rsidRPr="006D7D12">
              <w:rPr>
                <w:rFonts w:ascii="Tahoma" w:hAnsi="Tahoma" w:cs="Tahoma"/>
                <w:sz w:val="18"/>
                <w:szCs w:val="18"/>
              </w:rPr>
              <w:t xml:space="preserve">είτε η νέα </w:t>
            </w:r>
            <w:r w:rsidR="00AA4DF8">
              <w:rPr>
                <w:rFonts w:ascii="Tahoma" w:hAnsi="Tahoma" w:cs="Tahoma"/>
                <w:sz w:val="18"/>
                <w:szCs w:val="18"/>
              </w:rPr>
              <w:t>εκτιμώμενη</w:t>
            </w:r>
            <w:r w:rsidR="00AA4DF8" w:rsidRPr="006D7D12">
              <w:rPr>
                <w:rFonts w:ascii="Tahoma" w:hAnsi="Tahoma" w:cs="Tahoma"/>
                <w:sz w:val="18"/>
                <w:szCs w:val="18"/>
              </w:rPr>
              <w:t xml:space="preserve"> ημερομηνία </w:t>
            </w:r>
            <w:r w:rsidR="00AA4DF8" w:rsidRPr="0069151D">
              <w:rPr>
                <w:rFonts w:ascii="Tahoma" w:hAnsi="Tahoma" w:cs="Tahoma"/>
                <w:sz w:val="18"/>
                <w:szCs w:val="18"/>
              </w:rPr>
              <w:t>ολοκλήρωσης της Φάσης/ΠΕ, σε περίπτωση που</w:t>
            </w:r>
            <w:r w:rsidR="00AA4DF8">
              <w:rPr>
                <w:rFonts w:ascii="Tahoma" w:hAnsi="Tahoma" w:cs="Tahoma"/>
                <w:sz w:val="18"/>
                <w:szCs w:val="18"/>
              </w:rPr>
              <w:t xml:space="preserve"> η τελευταία διαφέρει από την προγραμματισθείσα.</w:t>
            </w:r>
          </w:p>
        </w:tc>
      </w:tr>
      <w:tr w:rsidR="003C283F" w:rsidRPr="00A4047E" w14:paraId="54934CF5" w14:textId="77777777" w:rsidTr="00224CCD">
        <w:trPr>
          <w:trHeight w:val="565"/>
        </w:trPr>
        <w:tc>
          <w:tcPr>
            <w:tcW w:w="15100" w:type="dxa"/>
            <w:gridSpan w:val="3"/>
            <w:tcBorders>
              <w:top w:val="nil"/>
              <w:bottom w:val="single" w:sz="4" w:space="0" w:color="auto"/>
            </w:tcBorders>
            <w:shd w:val="clear" w:color="auto" w:fill="DAEAFE"/>
            <w:vAlign w:val="center"/>
          </w:tcPr>
          <w:p w14:paraId="3311FFE9" w14:textId="2771A6D0" w:rsidR="003C283F" w:rsidRPr="00094272" w:rsidRDefault="00F91E9D" w:rsidP="00163B90">
            <w:pPr>
              <w:spacing w:before="40" w:after="80" w:line="240" w:lineRule="atLeast"/>
              <w:jc w:val="center"/>
              <w:rPr>
                <w:rFonts w:ascii="Tahoma" w:hAnsi="Tahoma" w:cs="Tahoma"/>
                <w:bCs/>
                <w:sz w:val="18"/>
                <w:szCs w:val="18"/>
              </w:rPr>
            </w:pPr>
            <w:r w:rsidRPr="00094272">
              <w:rPr>
                <w:rFonts w:ascii="Tahoma" w:hAnsi="Tahoma" w:cs="Tahoma"/>
                <w:bCs/>
                <w:sz w:val="18"/>
                <w:szCs w:val="18"/>
              </w:rPr>
              <w:t>ΤΜΗΜΑ Β.2</w:t>
            </w:r>
            <w:r w:rsidR="003C283F" w:rsidRPr="00094272">
              <w:rPr>
                <w:rFonts w:ascii="Tahoma" w:hAnsi="Tahoma" w:cs="Tahoma"/>
                <w:bCs/>
                <w:sz w:val="18"/>
                <w:szCs w:val="18"/>
              </w:rPr>
              <w:t xml:space="preserve"> ΔΑΠΑΝΕΣ </w:t>
            </w:r>
            <w:r w:rsidR="003124E2" w:rsidRPr="00094272">
              <w:rPr>
                <w:rFonts w:ascii="Tahoma" w:hAnsi="Tahoma" w:cs="Tahoma"/>
                <w:bCs/>
                <w:sz w:val="18"/>
                <w:szCs w:val="18"/>
              </w:rPr>
              <w:t xml:space="preserve">ΠΟΥ ΔΗΛΩΝΟΝΤΑΙ </w:t>
            </w:r>
            <w:r w:rsidR="003C283F" w:rsidRPr="00094272">
              <w:rPr>
                <w:rFonts w:ascii="Tahoma" w:hAnsi="Tahoma" w:cs="Tahoma"/>
                <w:bCs/>
                <w:sz w:val="18"/>
                <w:szCs w:val="18"/>
              </w:rPr>
              <w:t xml:space="preserve">ΒΑΣΕΙ </w:t>
            </w:r>
            <w:r w:rsidR="0027649F">
              <w:rPr>
                <w:rFonts w:ascii="Tahoma" w:hAnsi="Tahoma" w:cs="Tahoma"/>
                <w:bCs/>
                <w:sz w:val="18"/>
                <w:szCs w:val="18"/>
              </w:rPr>
              <w:t xml:space="preserve">ΛΟΓΙΣΤΙΚΩΝ </w:t>
            </w:r>
            <w:r w:rsidR="003C283F" w:rsidRPr="00094272">
              <w:rPr>
                <w:rFonts w:ascii="Tahoma" w:hAnsi="Tahoma" w:cs="Tahoma"/>
                <w:bCs/>
                <w:sz w:val="18"/>
                <w:szCs w:val="18"/>
              </w:rPr>
              <w:t>ΠΑΡΑΣΤΑΤΙΚΩΝ</w:t>
            </w:r>
          </w:p>
        </w:tc>
      </w:tr>
      <w:tr w:rsidR="003C283F" w:rsidRPr="006D7D12" w14:paraId="3194393E" w14:textId="77777777" w:rsidTr="005F5593">
        <w:trPr>
          <w:trHeight w:val="830"/>
        </w:trPr>
        <w:tc>
          <w:tcPr>
            <w:tcW w:w="15100" w:type="dxa"/>
            <w:gridSpan w:val="3"/>
            <w:shd w:val="clear" w:color="auto" w:fill="EAF0E4"/>
            <w:vAlign w:val="center"/>
          </w:tcPr>
          <w:p w14:paraId="31FC3F80" w14:textId="77777777" w:rsidR="003C283F" w:rsidRPr="00094272" w:rsidRDefault="00BC0AAC" w:rsidP="005F5593">
            <w:pPr>
              <w:spacing w:before="40" w:after="20" w:line="240" w:lineRule="atLeast"/>
              <w:jc w:val="center"/>
              <w:rPr>
                <w:rFonts w:ascii="Tahoma" w:hAnsi="Tahoma" w:cs="Tahoma"/>
                <w:sz w:val="18"/>
                <w:szCs w:val="18"/>
              </w:rPr>
            </w:pPr>
            <w:r w:rsidRPr="00094272">
              <w:rPr>
                <w:rFonts w:ascii="Tahoma" w:hAnsi="Tahoma" w:cs="Tahoma"/>
                <w:bCs/>
                <w:iCs/>
                <w:sz w:val="18"/>
                <w:szCs w:val="18"/>
              </w:rPr>
              <w:t xml:space="preserve">Α. </w:t>
            </w:r>
            <w:r w:rsidR="003C283F" w:rsidRPr="00094272">
              <w:rPr>
                <w:rFonts w:ascii="Tahoma" w:hAnsi="Tahoma" w:cs="Tahoma"/>
                <w:bCs/>
                <w:iCs/>
                <w:sz w:val="18"/>
                <w:szCs w:val="18"/>
              </w:rPr>
              <w:t>ΔΑΠΑΝΕΣ ΥΠΟΕΡΓΟΥ</w:t>
            </w:r>
            <w:r w:rsidR="003C283F" w:rsidRPr="00094272">
              <w:rPr>
                <w:rFonts w:ascii="Tahoma" w:hAnsi="Tahoma" w:cs="Tahoma"/>
                <w:sz w:val="18"/>
                <w:szCs w:val="18"/>
              </w:rPr>
              <w:t xml:space="preserve"> </w:t>
            </w:r>
          </w:p>
          <w:p w14:paraId="351CEBF0" w14:textId="4492E4EF" w:rsidR="003C283F" w:rsidRPr="005F0474" w:rsidRDefault="00683662" w:rsidP="000377B2">
            <w:pPr>
              <w:spacing w:before="40" w:after="80" w:line="240" w:lineRule="atLeast"/>
              <w:jc w:val="center"/>
              <w:rPr>
                <w:rFonts w:ascii="Tahoma" w:hAnsi="Tahoma" w:cs="Tahoma"/>
                <w:i/>
                <w:sz w:val="16"/>
                <w:szCs w:val="16"/>
              </w:rPr>
            </w:pPr>
            <w:r w:rsidRPr="005F0474">
              <w:rPr>
                <w:rFonts w:ascii="Tahoma" w:hAnsi="Tahoma" w:cs="Tahoma"/>
                <w:i/>
                <w:sz w:val="16"/>
                <w:szCs w:val="16"/>
              </w:rPr>
              <w:t>Κ</w:t>
            </w:r>
            <w:r w:rsidR="003C283F" w:rsidRPr="005F0474">
              <w:rPr>
                <w:rFonts w:ascii="Tahoma" w:hAnsi="Tahoma" w:cs="Tahoma"/>
                <w:i/>
                <w:sz w:val="16"/>
                <w:szCs w:val="16"/>
              </w:rPr>
              <w:t xml:space="preserve">αταγράφονται τα στοιχεία του </w:t>
            </w:r>
            <w:r w:rsidR="00FA6851" w:rsidRPr="005F0474">
              <w:rPr>
                <w:rFonts w:ascii="Tahoma" w:hAnsi="Tahoma" w:cs="Tahoma"/>
                <w:i/>
                <w:sz w:val="16"/>
                <w:szCs w:val="16"/>
              </w:rPr>
              <w:t xml:space="preserve">λογιστικού </w:t>
            </w:r>
            <w:r w:rsidR="003C283F" w:rsidRPr="005F0474">
              <w:rPr>
                <w:rFonts w:ascii="Tahoma" w:hAnsi="Tahoma" w:cs="Tahoma"/>
                <w:i/>
                <w:sz w:val="16"/>
                <w:szCs w:val="16"/>
              </w:rPr>
              <w:t>παραστατικού (</w:t>
            </w:r>
            <w:r w:rsidR="003C283F" w:rsidRPr="005F0474">
              <w:rPr>
                <w:rFonts w:ascii="Tahoma" w:hAnsi="Tahoma" w:cs="Tahoma"/>
                <w:i/>
                <w:color w:val="000000"/>
                <w:sz w:val="16"/>
                <w:szCs w:val="16"/>
              </w:rPr>
              <w:t>τιμολόγιο, ή όταν αυτό δεν είναι εφικτό, έγγραφο ισοδύναμης αποδεικτικής αξίας)</w:t>
            </w:r>
            <w:r w:rsidR="003C283F" w:rsidRPr="005F0474">
              <w:rPr>
                <w:rFonts w:ascii="Tahoma" w:hAnsi="Tahoma" w:cs="Tahoma"/>
                <w:i/>
                <w:sz w:val="16"/>
                <w:szCs w:val="16"/>
              </w:rPr>
              <w:t xml:space="preserve"> που αποδεικνύει την ύπαρξη οφειλής από το</w:t>
            </w:r>
            <w:r w:rsidR="00DF2A2D" w:rsidRPr="005F0474">
              <w:rPr>
                <w:rFonts w:ascii="Tahoma" w:hAnsi="Tahoma" w:cs="Tahoma"/>
                <w:i/>
                <w:sz w:val="16"/>
                <w:szCs w:val="16"/>
              </w:rPr>
              <w:t>ν</w:t>
            </w:r>
            <w:r w:rsidR="003C283F" w:rsidRPr="005F0474">
              <w:rPr>
                <w:rFonts w:ascii="Tahoma" w:hAnsi="Tahoma" w:cs="Tahoma"/>
                <w:i/>
                <w:sz w:val="16"/>
                <w:szCs w:val="16"/>
              </w:rPr>
              <w:t xml:space="preserve"> </w:t>
            </w:r>
            <w:r w:rsidR="00B364ED" w:rsidRPr="005F0474">
              <w:rPr>
                <w:rFonts w:ascii="Tahoma" w:hAnsi="Tahoma" w:cs="Tahoma"/>
                <w:i/>
                <w:sz w:val="16"/>
                <w:szCs w:val="16"/>
              </w:rPr>
              <w:t>Δ</w:t>
            </w:r>
            <w:r w:rsidR="003C283F" w:rsidRPr="005F0474">
              <w:rPr>
                <w:rFonts w:ascii="Tahoma" w:hAnsi="Tahoma" w:cs="Tahoma"/>
                <w:i/>
                <w:sz w:val="16"/>
                <w:szCs w:val="16"/>
              </w:rPr>
              <w:t xml:space="preserve">ικαιούχο </w:t>
            </w:r>
            <w:r w:rsidR="003C283F" w:rsidRPr="005F0474">
              <w:rPr>
                <w:rFonts w:ascii="Tahoma" w:hAnsi="Tahoma" w:cs="Tahoma"/>
                <w:b/>
                <w:i/>
                <w:sz w:val="16"/>
                <w:szCs w:val="16"/>
              </w:rPr>
              <w:t>(τα στοιχεία του παραστατικού καταγράφονται χωρίς παραποίηση)</w:t>
            </w:r>
          </w:p>
        </w:tc>
      </w:tr>
      <w:tr w:rsidR="003C283F" w:rsidRPr="006D7D12" w14:paraId="1549CFCD" w14:textId="77777777" w:rsidTr="000D06C4">
        <w:trPr>
          <w:trHeight w:val="525"/>
        </w:trPr>
        <w:tc>
          <w:tcPr>
            <w:tcW w:w="472" w:type="dxa"/>
            <w:tcBorders>
              <w:bottom w:val="single" w:sz="4" w:space="0" w:color="auto"/>
            </w:tcBorders>
            <w:vAlign w:val="center"/>
          </w:tcPr>
          <w:p w14:paraId="1E64DE4F" w14:textId="28ED4338" w:rsidR="003C283F" w:rsidRPr="006D7D12" w:rsidRDefault="0046436B" w:rsidP="00163B90">
            <w:pPr>
              <w:spacing w:before="40" w:after="80" w:line="240" w:lineRule="atLeast"/>
              <w:jc w:val="center"/>
              <w:rPr>
                <w:rFonts w:ascii="Tahoma" w:hAnsi="Tahoma" w:cs="Tahoma"/>
                <w:sz w:val="18"/>
                <w:szCs w:val="18"/>
              </w:rPr>
            </w:pPr>
            <w:r>
              <w:rPr>
                <w:rFonts w:ascii="Tahoma" w:hAnsi="Tahoma" w:cs="Tahoma"/>
                <w:sz w:val="18"/>
                <w:szCs w:val="18"/>
              </w:rPr>
              <w:t>21</w:t>
            </w:r>
          </w:p>
        </w:tc>
        <w:tc>
          <w:tcPr>
            <w:tcW w:w="3492" w:type="dxa"/>
            <w:tcBorders>
              <w:bottom w:val="single" w:sz="4" w:space="0" w:color="auto"/>
            </w:tcBorders>
            <w:vAlign w:val="center"/>
          </w:tcPr>
          <w:p w14:paraId="1EB14DED" w14:textId="7A0AB1C6" w:rsidR="003C283F" w:rsidRPr="00712316" w:rsidRDefault="002F2B67" w:rsidP="002F2B67">
            <w:pPr>
              <w:spacing w:before="40" w:after="80" w:line="240" w:lineRule="atLeast"/>
              <w:rPr>
                <w:rFonts w:ascii="Tahoma" w:hAnsi="Tahoma" w:cs="Tahoma"/>
                <w:sz w:val="18"/>
                <w:szCs w:val="18"/>
              </w:rPr>
            </w:pPr>
            <w:r>
              <w:rPr>
                <w:rFonts w:ascii="Tahoma" w:hAnsi="Tahoma" w:cs="Tahoma"/>
                <w:sz w:val="18"/>
                <w:szCs w:val="18"/>
                <w:lang w:val="en-US"/>
              </w:rPr>
              <w:t>id</w:t>
            </w:r>
            <w:r w:rsidR="003C283F" w:rsidRPr="00712316">
              <w:rPr>
                <w:rFonts w:ascii="Tahoma" w:hAnsi="Tahoma" w:cs="Tahoma"/>
                <w:sz w:val="18"/>
                <w:szCs w:val="18"/>
              </w:rPr>
              <w:t xml:space="preserve"> Συσχετισμού</w:t>
            </w:r>
          </w:p>
        </w:tc>
        <w:tc>
          <w:tcPr>
            <w:tcW w:w="11136" w:type="dxa"/>
            <w:tcBorders>
              <w:bottom w:val="single" w:sz="4" w:space="0" w:color="auto"/>
            </w:tcBorders>
            <w:vAlign w:val="center"/>
          </w:tcPr>
          <w:p w14:paraId="13072CAE" w14:textId="77777777" w:rsidR="003C283F" w:rsidRPr="006D7D12" w:rsidRDefault="003C283F" w:rsidP="00163B9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Συμπληρώνεται/αποδίδεται αυτόματα από το σύστημα</w:t>
            </w:r>
            <w:r w:rsidR="00103C5A">
              <w:rPr>
                <w:rFonts w:ascii="Tahoma" w:hAnsi="Tahoma" w:cs="Tahoma"/>
                <w:sz w:val="18"/>
                <w:szCs w:val="18"/>
              </w:rPr>
              <w:t>.</w:t>
            </w:r>
            <w:r w:rsidR="001773A0">
              <w:rPr>
                <w:rFonts w:ascii="Tahoma" w:hAnsi="Tahoma" w:cs="Tahoma"/>
                <w:sz w:val="18"/>
                <w:szCs w:val="18"/>
              </w:rPr>
              <w:t xml:space="preserve"> Αποτελεί μοναδικό αριθμό για την εν λόγω δαπάνη στο ΟΠΣ.</w:t>
            </w:r>
          </w:p>
        </w:tc>
      </w:tr>
      <w:tr w:rsidR="003C283F" w:rsidRPr="006D7D12" w14:paraId="64D449F5" w14:textId="77777777" w:rsidTr="000D06C4">
        <w:trPr>
          <w:trHeight w:val="562"/>
        </w:trPr>
        <w:tc>
          <w:tcPr>
            <w:tcW w:w="472" w:type="dxa"/>
            <w:tcBorders>
              <w:bottom w:val="single" w:sz="4" w:space="0" w:color="auto"/>
            </w:tcBorders>
            <w:vAlign w:val="center"/>
          </w:tcPr>
          <w:p w14:paraId="4BB5B4FA" w14:textId="3B691F80" w:rsidR="003C283F" w:rsidRPr="006D7D12" w:rsidRDefault="008E450F" w:rsidP="00163B90">
            <w:pPr>
              <w:spacing w:before="40" w:after="80" w:line="240" w:lineRule="atLeast"/>
              <w:jc w:val="center"/>
              <w:rPr>
                <w:rFonts w:ascii="Tahoma" w:hAnsi="Tahoma" w:cs="Tahoma"/>
                <w:sz w:val="18"/>
                <w:szCs w:val="18"/>
              </w:rPr>
            </w:pPr>
            <w:r>
              <w:rPr>
                <w:rFonts w:ascii="Tahoma" w:hAnsi="Tahoma" w:cs="Tahoma"/>
                <w:sz w:val="18"/>
                <w:szCs w:val="18"/>
              </w:rPr>
              <w:t>2</w:t>
            </w:r>
            <w:r w:rsidR="0046436B">
              <w:rPr>
                <w:rFonts w:ascii="Tahoma" w:hAnsi="Tahoma" w:cs="Tahoma"/>
                <w:sz w:val="18"/>
                <w:szCs w:val="18"/>
              </w:rPr>
              <w:t>2</w:t>
            </w:r>
          </w:p>
        </w:tc>
        <w:tc>
          <w:tcPr>
            <w:tcW w:w="3492" w:type="dxa"/>
            <w:tcBorders>
              <w:bottom w:val="single" w:sz="4" w:space="0" w:color="auto"/>
            </w:tcBorders>
            <w:vAlign w:val="center"/>
          </w:tcPr>
          <w:p w14:paraId="14ECBBEE" w14:textId="7DBF72B8" w:rsidR="003C283F" w:rsidRPr="006D7D12" w:rsidRDefault="007C62D0" w:rsidP="007C62D0">
            <w:pPr>
              <w:spacing w:before="40" w:after="80" w:line="240" w:lineRule="atLeast"/>
              <w:rPr>
                <w:rFonts w:ascii="Tahoma" w:hAnsi="Tahoma" w:cs="Tahoma"/>
                <w:sz w:val="18"/>
                <w:szCs w:val="18"/>
              </w:rPr>
            </w:pPr>
            <w:r w:rsidRPr="006D7D12">
              <w:rPr>
                <w:rFonts w:ascii="Tahoma" w:hAnsi="Tahoma" w:cs="Tahoma"/>
                <w:sz w:val="18"/>
                <w:szCs w:val="18"/>
              </w:rPr>
              <w:t xml:space="preserve">ΑΦΜ </w:t>
            </w:r>
          </w:p>
        </w:tc>
        <w:tc>
          <w:tcPr>
            <w:tcW w:w="11136" w:type="dxa"/>
            <w:tcBorders>
              <w:bottom w:val="single" w:sz="4" w:space="0" w:color="auto"/>
            </w:tcBorders>
            <w:vAlign w:val="center"/>
          </w:tcPr>
          <w:p w14:paraId="29D586F5" w14:textId="77777777" w:rsidR="007C62D0" w:rsidRDefault="007C62D0" w:rsidP="007C62D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3D56C4">
              <w:rPr>
                <w:rFonts w:ascii="Tahoma" w:hAnsi="Tahoma" w:cs="Tahoma"/>
                <w:sz w:val="18"/>
                <w:szCs w:val="18"/>
              </w:rPr>
              <w:t xml:space="preserve"> </w:t>
            </w:r>
            <w:r>
              <w:rPr>
                <w:rFonts w:ascii="Tahoma" w:hAnsi="Tahoma" w:cs="Tahoma"/>
                <w:sz w:val="18"/>
                <w:szCs w:val="18"/>
              </w:rPr>
              <w:t>δ</w:t>
            </w:r>
            <w:r w:rsidRPr="003D56C4">
              <w:rPr>
                <w:rFonts w:ascii="Tahoma" w:hAnsi="Tahoma" w:cs="Tahoma"/>
                <w:sz w:val="18"/>
                <w:szCs w:val="18"/>
              </w:rPr>
              <w:t xml:space="preserve">ικαιούχο επιλέγοντας από τη λίστα των ΑΦΜ των αναδόχων/φορέων που έχουν δηλωθεί στο </w:t>
            </w:r>
            <w:r>
              <w:rPr>
                <w:rFonts w:ascii="Tahoma" w:hAnsi="Tahoma" w:cs="Tahoma"/>
                <w:sz w:val="18"/>
                <w:szCs w:val="18"/>
              </w:rPr>
              <w:t>υ</w:t>
            </w:r>
            <w:r w:rsidRPr="003D56C4">
              <w:rPr>
                <w:rFonts w:ascii="Tahoma" w:hAnsi="Tahoma" w:cs="Tahoma"/>
                <w:sz w:val="18"/>
                <w:szCs w:val="18"/>
              </w:rPr>
              <w:t xml:space="preserve">ποέργο σύμφωνα με το υποβληθέν ΤΔΥ.  </w:t>
            </w:r>
          </w:p>
          <w:p w14:paraId="58F25C85" w14:textId="533E5BB8" w:rsidR="003C283F" w:rsidRPr="006D7D12" w:rsidRDefault="007C62D0" w:rsidP="007C62D0">
            <w:pPr>
              <w:spacing w:before="40" w:after="80" w:line="240" w:lineRule="atLeast"/>
              <w:jc w:val="both"/>
              <w:rPr>
                <w:rFonts w:ascii="Tahoma" w:hAnsi="Tahoma" w:cs="Tahoma"/>
                <w:sz w:val="18"/>
                <w:szCs w:val="18"/>
              </w:rPr>
            </w:pPr>
            <w:r w:rsidRPr="007946DE">
              <w:rPr>
                <w:rFonts w:ascii="Tahoma" w:hAnsi="Tahoma" w:cs="Tahoma"/>
                <w:sz w:val="18"/>
                <w:szCs w:val="18"/>
              </w:rPr>
              <w:t>Επισημαίνεται ότι δεν συμπληρώνονται στοιχεία φυσικών προσώπων: ωφελούμενων, μετακινούμενων, ληπτών επίταξης, κλπ</w:t>
            </w:r>
            <w:r>
              <w:rPr>
                <w:rFonts w:ascii="Tahoma" w:hAnsi="Tahoma" w:cs="Tahoma"/>
                <w:sz w:val="18"/>
                <w:szCs w:val="18"/>
              </w:rPr>
              <w:t xml:space="preserve">. Σε αυτές τις περιπτώσεις, επιλέγεται το ΑΦΜ του δικαιούχου. </w:t>
            </w:r>
          </w:p>
        </w:tc>
      </w:tr>
      <w:tr w:rsidR="003C283F" w:rsidRPr="006D7D12" w14:paraId="738BABCF" w14:textId="77777777" w:rsidTr="000D06C4">
        <w:tc>
          <w:tcPr>
            <w:tcW w:w="472" w:type="dxa"/>
            <w:tcBorders>
              <w:bottom w:val="single" w:sz="4" w:space="0" w:color="auto"/>
            </w:tcBorders>
            <w:vAlign w:val="center"/>
          </w:tcPr>
          <w:p w14:paraId="3F262E92" w14:textId="5F781233" w:rsidR="003C283F" w:rsidRPr="006D7D12" w:rsidRDefault="008E450F" w:rsidP="00163B90">
            <w:pPr>
              <w:spacing w:before="40" w:after="80" w:line="240" w:lineRule="atLeast"/>
              <w:jc w:val="center"/>
              <w:rPr>
                <w:rFonts w:ascii="Tahoma" w:hAnsi="Tahoma" w:cs="Tahoma"/>
                <w:sz w:val="18"/>
                <w:szCs w:val="18"/>
              </w:rPr>
            </w:pPr>
            <w:r>
              <w:rPr>
                <w:rFonts w:ascii="Tahoma" w:hAnsi="Tahoma" w:cs="Tahoma"/>
                <w:sz w:val="18"/>
                <w:szCs w:val="18"/>
              </w:rPr>
              <w:t>2</w:t>
            </w:r>
            <w:r w:rsidR="0046436B">
              <w:rPr>
                <w:rFonts w:ascii="Tahoma" w:hAnsi="Tahoma" w:cs="Tahoma"/>
                <w:sz w:val="18"/>
                <w:szCs w:val="18"/>
              </w:rPr>
              <w:t>3</w:t>
            </w:r>
          </w:p>
        </w:tc>
        <w:tc>
          <w:tcPr>
            <w:tcW w:w="3492" w:type="dxa"/>
            <w:tcBorders>
              <w:bottom w:val="single" w:sz="4" w:space="0" w:color="auto"/>
            </w:tcBorders>
            <w:vAlign w:val="center"/>
          </w:tcPr>
          <w:p w14:paraId="36D56677" w14:textId="34A0EAEB" w:rsidR="003C283F" w:rsidRPr="006D7D12" w:rsidRDefault="007C62D0" w:rsidP="00163B90">
            <w:pPr>
              <w:spacing w:before="40" w:after="80" w:line="240" w:lineRule="atLeast"/>
              <w:rPr>
                <w:rFonts w:ascii="Tahoma" w:hAnsi="Tahoma" w:cs="Tahoma"/>
                <w:sz w:val="18"/>
                <w:szCs w:val="18"/>
              </w:rPr>
            </w:pPr>
            <w:r w:rsidRPr="006D7D12">
              <w:rPr>
                <w:rFonts w:ascii="Tahoma" w:hAnsi="Tahoma" w:cs="Tahoma"/>
                <w:sz w:val="18"/>
                <w:szCs w:val="18"/>
              </w:rPr>
              <w:t>Α</w:t>
            </w:r>
            <w:r>
              <w:rPr>
                <w:rFonts w:ascii="Tahoma" w:hAnsi="Tahoma" w:cs="Tahoma"/>
                <w:sz w:val="18"/>
                <w:szCs w:val="18"/>
              </w:rPr>
              <w:t>νάδοχος</w:t>
            </w:r>
            <w:r w:rsidRPr="006D7D12">
              <w:rPr>
                <w:rFonts w:ascii="Tahoma" w:hAnsi="Tahoma" w:cs="Tahoma"/>
                <w:sz w:val="18"/>
                <w:szCs w:val="18"/>
              </w:rPr>
              <w:t xml:space="preserve">/ </w:t>
            </w:r>
            <w:r>
              <w:rPr>
                <w:rFonts w:ascii="Tahoma" w:hAnsi="Tahoma" w:cs="Tahoma"/>
                <w:sz w:val="18"/>
                <w:szCs w:val="18"/>
              </w:rPr>
              <w:t>Φορέας</w:t>
            </w:r>
          </w:p>
        </w:tc>
        <w:tc>
          <w:tcPr>
            <w:tcW w:w="11136" w:type="dxa"/>
            <w:tcBorders>
              <w:bottom w:val="single" w:sz="4" w:space="0" w:color="auto"/>
            </w:tcBorders>
            <w:vAlign w:val="center"/>
          </w:tcPr>
          <w:p w14:paraId="3463CBBC" w14:textId="139DFE2E" w:rsidR="00342BD3" w:rsidRPr="003D56C4" w:rsidRDefault="007C62D0" w:rsidP="007A71C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με την εισαγωγή του αντίστοιχου ΑΦΜ.</w:t>
            </w:r>
          </w:p>
        </w:tc>
      </w:tr>
      <w:tr w:rsidR="00E236E0" w:rsidRPr="006D7D12" w14:paraId="562A17A9" w14:textId="77777777" w:rsidTr="000D06C4">
        <w:tc>
          <w:tcPr>
            <w:tcW w:w="472" w:type="dxa"/>
            <w:tcBorders>
              <w:bottom w:val="single" w:sz="4" w:space="0" w:color="auto"/>
            </w:tcBorders>
            <w:vAlign w:val="center"/>
          </w:tcPr>
          <w:p w14:paraId="7B042DFE" w14:textId="46EFD4F8" w:rsidR="00E236E0" w:rsidRDefault="00E236E0" w:rsidP="00E236E0">
            <w:pPr>
              <w:spacing w:before="40" w:after="80" w:line="240" w:lineRule="atLeast"/>
              <w:jc w:val="center"/>
              <w:rPr>
                <w:rFonts w:ascii="Tahoma" w:hAnsi="Tahoma" w:cs="Tahoma"/>
                <w:sz w:val="18"/>
                <w:szCs w:val="18"/>
              </w:rPr>
            </w:pPr>
            <w:r>
              <w:rPr>
                <w:rFonts w:ascii="Tahoma" w:hAnsi="Tahoma" w:cs="Tahoma"/>
                <w:sz w:val="18"/>
                <w:szCs w:val="18"/>
              </w:rPr>
              <w:t>2</w:t>
            </w:r>
            <w:r w:rsidR="0046436B">
              <w:rPr>
                <w:rFonts w:ascii="Tahoma" w:hAnsi="Tahoma" w:cs="Tahoma"/>
                <w:sz w:val="18"/>
                <w:szCs w:val="18"/>
              </w:rPr>
              <w:t>4</w:t>
            </w:r>
          </w:p>
        </w:tc>
        <w:tc>
          <w:tcPr>
            <w:tcW w:w="3492" w:type="dxa"/>
            <w:tcBorders>
              <w:bottom w:val="single" w:sz="4" w:space="0" w:color="auto"/>
            </w:tcBorders>
            <w:vAlign w:val="center"/>
          </w:tcPr>
          <w:p w14:paraId="6A656EDE" w14:textId="5FE75D92" w:rsidR="00E236E0" w:rsidRPr="006D7D12" w:rsidRDefault="00E236E0" w:rsidP="00E236E0">
            <w:pPr>
              <w:spacing w:before="40" w:after="80" w:line="240" w:lineRule="atLeast"/>
              <w:rPr>
                <w:rFonts w:ascii="Tahoma" w:hAnsi="Tahoma" w:cs="Tahoma"/>
                <w:sz w:val="18"/>
                <w:szCs w:val="18"/>
              </w:rPr>
            </w:pPr>
            <w:r w:rsidRPr="006D7D12">
              <w:rPr>
                <w:rFonts w:ascii="Tahoma" w:hAnsi="Tahoma" w:cs="Tahoma"/>
                <w:sz w:val="18"/>
                <w:szCs w:val="18"/>
              </w:rPr>
              <w:t>Ε</w:t>
            </w:r>
            <w:r>
              <w:rPr>
                <w:rFonts w:ascii="Tahoma" w:hAnsi="Tahoma" w:cs="Tahoma"/>
                <w:sz w:val="18"/>
                <w:szCs w:val="18"/>
              </w:rPr>
              <w:t>ίδος</w:t>
            </w:r>
            <w:r w:rsidRPr="006D7D12">
              <w:rPr>
                <w:rFonts w:ascii="Tahoma" w:hAnsi="Tahoma" w:cs="Tahoma"/>
                <w:sz w:val="18"/>
                <w:szCs w:val="18"/>
              </w:rPr>
              <w:t xml:space="preserve"> </w:t>
            </w:r>
            <w:r>
              <w:rPr>
                <w:rFonts w:ascii="Tahoma" w:hAnsi="Tahoma" w:cs="Tahoma"/>
                <w:sz w:val="18"/>
                <w:szCs w:val="18"/>
              </w:rPr>
              <w:t xml:space="preserve">Λογιστικού </w:t>
            </w:r>
            <w:r w:rsidRPr="006D7D12">
              <w:rPr>
                <w:rFonts w:ascii="Tahoma" w:hAnsi="Tahoma" w:cs="Tahoma"/>
                <w:sz w:val="18"/>
                <w:szCs w:val="18"/>
              </w:rPr>
              <w:t>Π</w:t>
            </w:r>
            <w:r>
              <w:rPr>
                <w:rFonts w:ascii="Tahoma" w:hAnsi="Tahoma" w:cs="Tahoma"/>
                <w:sz w:val="18"/>
                <w:szCs w:val="18"/>
              </w:rPr>
              <w:t>αραστατικού</w:t>
            </w:r>
          </w:p>
        </w:tc>
        <w:tc>
          <w:tcPr>
            <w:tcW w:w="11136" w:type="dxa"/>
            <w:tcBorders>
              <w:bottom w:val="single" w:sz="4" w:space="0" w:color="auto"/>
            </w:tcBorders>
            <w:vAlign w:val="center"/>
          </w:tcPr>
          <w:p w14:paraId="5EADEA12" w14:textId="77777777" w:rsidR="00E236E0" w:rsidRPr="006D7D12" w:rsidRDefault="00E236E0" w:rsidP="00E236E0">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Pr>
                <w:rFonts w:ascii="Tahoma" w:hAnsi="Tahoma" w:cs="Tahoma"/>
                <w:sz w:val="18"/>
                <w:szCs w:val="18"/>
              </w:rPr>
              <w:t>, επιλέγοντας</w:t>
            </w:r>
            <w:r w:rsidRPr="006D7D12">
              <w:rPr>
                <w:rFonts w:ascii="Tahoma" w:hAnsi="Tahoma" w:cs="Tahoma"/>
                <w:sz w:val="18"/>
                <w:szCs w:val="18"/>
              </w:rPr>
              <w:t xml:space="preserve"> από αναπτυσσόμενη λίστα, </w:t>
            </w:r>
            <w:r>
              <w:rPr>
                <w:rFonts w:ascii="Tahoma" w:hAnsi="Tahoma" w:cs="Tahoma"/>
                <w:sz w:val="18"/>
                <w:szCs w:val="18"/>
              </w:rPr>
              <w:t>το είδο</w:t>
            </w:r>
            <w:r w:rsidRPr="006D7D12">
              <w:rPr>
                <w:rFonts w:ascii="Tahoma" w:hAnsi="Tahoma" w:cs="Tahoma"/>
                <w:sz w:val="18"/>
                <w:szCs w:val="18"/>
              </w:rPr>
              <w:t xml:space="preserve">ς του </w:t>
            </w:r>
            <w:r w:rsidRPr="007308DF">
              <w:rPr>
                <w:rFonts w:ascii="Tahoma" w:hAnsi="Tahoma" w:cs="Tahoma"/>
                <w:sz w:val="18"/>
                <w:szCs w:val="18"/>
              </w:rPr>
              <w:t xml:space="preserve">παραστατικού </w:t>
            </w:r>
            <w:r>
              <w:rPr>
                <w:rFonts w:ascii="Tahoma" w:hAnsi="Tahoma" w:cs="Tahoma"/>
                <w:sz w:val="18"/>
                <w:szCs w:val="18"/>
              </w:rPr>
              <w:t>δαπάνης</w:t>
            </w:r>
            <w:r w:rsidRPr="006D7D12">
              <w:rPr>
                <w:rFonts w:ascii="Tahoma" w:hAnsi="Tahoma" w:cs="Tahoma"/>
                <w:sz w:val="18"/>
                <w:szCs w:val="18"/>
              </w:rPr>
              <w:t>:</w:t>
            </w:r>
          </w:p>
          <w:p w14:paraId="50F9AA67" w14:textId="77777777" w:rsidR="00E236E0" w:rsidRPr="006D7D12"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rPr>
            </w:pPr>
            <w:r w:rsidRPr="00AD2515">
              <w:rPr>
                <w:rFonts w:ascii="Tahoma" w:hAnsi="Tahoma" w:cs="Tahoma"/>
                <w:sz w:val="18"/>
                <w:szCs w:val="18"/>
                <w:u w:val="single" w:color="0000FF"/>
              </w:rPr>
              <w:t>Τιμολόγιο</w:t>
            </w:r>
          </w:p>
          <w:p w14:paraId="150B0C02" w14:textId="30ABE2EC" w:rsidR="00E236E0" w:rsidRPr="006D7D12" w:rsidRDefault="0084088C"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Π</w:t>
            </w:r>
            <w:r w:rsidR="00E236E0" w:rsidRPr="006D7D12">
              <w:rPr>
                <w:rFonts w:ascii="Tahoma" w:hAnsi="Tahoma" w:cs="Tahoma"/>
                <w:sz w:val="18"/>
                <w:szCs w:val="18"/>
              </w:rPr>
              <w:t xml:space="preserve">αραστατικό που εκδίδεται σύμφωνα με </w:t>
            </w:r>
            <w:r w:rsidR="008F7E46">
              <w:rPr>
                <w:rFonts w:ascii="Tahoma" w:hAnsi="Tahoma" w:cs="Tahoma"/>
                <w:sz w:val="18"/>
                <w:szCs w:val="18"/>
              </w:rPr>
              <w:t xml:space="preserve">το Άρθρο 8 του ν. 4308/2014 </w:t>
            </w:r>
            <w:r w:rsidR="000C1246">
              <w:rPr>
                <w:rFonts w:ascii="Tahoma" w:hAnsi="Tahoma" w:cs="Tahoma"/>
                <w:sz w:val="18"/>
                <w:szCs w:val="18"/>
              </w:rPr>
              <w:t>(</w:t>
            </w:r>
            <w:r w:rsidR="000C1246" w:rsidRPr="000C1246">
              <w:rPr>
                <w:rFonts w:ascii="Tahoma" w:hAnsi="Tahoma" w:cs="Tahoma"/>
                <w:sz w:val="18"/>
                <w:szCs w:val="18"/>
              </w:rPr>
              <w:t>Ελληνικά Λογιστικά Πρότυπα</w:t>
            </w:r>
            <w:r w:rsidR="000C1246">
              <w:rPr>
                <w:rFonts w:ascii="Tahoma" w:hAnsi="Tahoma" w:cs="Tahoma"/>
                <w:sz w:val="18"/>
                <w:szCs w:val="18"/>
              </w:rPr>
              <w:t xml:space="preserve">) </w:t>
            </w:r>
            <w:r w:rsidR="008F7E46">
              <w:rPr>
                <w:rFonts w:ascii="Tahoma" w:hAnsi="Tahoma" w:cs="Tahoma"/>
                <w:sz w:val="18"/>
                <w:szCs w:val="18"/>
              </w:rPr>
              <w:t>όπως ισχύει</w:t>
            </w:r>
            <w:r w:rsidR="008F7E46" w:rsidRPr="008F7E46">
              <w:rPr>
                <w:rFonts w:ascii="Tahoma" w:hAnsi="Tahoma" w:cs="Tahoma"/>
                <w:sz w:val="18"/>
                <w:szCs w:val="18"/>
              </w:rPr>
              <w:t xml:space="preserve">, </w:t>
            </w:r>
            <w:r w:rsidR="00E236E0" w:rsidRPr="008F7E46">
              <w:rPr>
                <w:rFonts w:ascii="Tahoma" w:hAnsi="Tahoma" w:cs="Tahoma"/>
                <w:sz w:val="18"/>
                <w:szCs w:val="18"/>
              </w:rPr>
              <w:t>για υλοποίηση από τρίτο (ανάδοχο)</w:t>
            </w:r>
          </w:p>
          <w:p w14:paraId="63D8735A" w14:textId="77777777" w:rsidR="00E236E0" w:rsidRPr="006D7D12"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rPr>
            </w:pPr>
            <w:r w:rsidRPr="00AD2515">
              <w:rPr>
                <w:rFonts w:ascii="Tahoma" w:hAnsi="Tahoma" w:cs="Tahoma"/>
                <w:sz w:val="18"/>
                <w:szCs w:val="18"/>
                <w:u w:val="single" w:color="0000FF"/>
              </w:rPr>
              <w:t>Πιστωτικό Τιμολόγιο</w:t>
            </w:r>
          </w:p>
          <w:p w14:paraId="01CE409B" w14:textId="5A3B58A4" w:rsidR="00E236E0" w:rsidRPr="006D7D12" w:rsidRDefault="0084088C"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Π</w:t>
            </w:r>
            <w:r w:rsidR="00E236E0" w:rsidRPr="006D7D12">
              <w:rPr>
                <w:rFonts w:ascii="Tahoma" w:hAnsi="Tahoma" w:cs="Tahoma"/>
                <w:sz w:val="18"/>
                <w:szCs w:val="18"/>
              </w:rPr>
              <w:t xml:space="preserve">αραστατικό που εκδίδεται σύμφωνα με </w:t>
            </w:r>
            <w:r w:rsidR="008F7E46">
              <w:rPr>
                <w:rFonts w:ascii="Tahoma" w:hAnsi="Tahoma" w:cs="Tahoma"/>
                <w:sz w:val="18"/>
                <w:szCs w:val="18"/>
              </w:rPr>
              <w:t>το Άρθρο 8 του ν. 4308/2014 όπως ισχύει</w:t>
            </w:r>
          </w:p>
          <w:p w14:paraId="609125EA" w14:textId="77777777" w:rsidR="00E236E0" w:rsidRPr="00AD2515"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u w:val="single" w:color="0000FF"/>
              </w:rPr>
            </w:pPr>
            <w:r w:rsidRPr="00AD2515">
              <w:rPr>
                <w:rFonts w:ascii="Tahoma" w:hAnsi="Tahoma" w:cs="Tahoma"/>
                <w:sz w:val="18"/>
                <w:szCs w:val="18"/>
                <w:u w:val="single" w:color="0000FF"/>
              </w:rPr>
              <w:t>Μισθοδοτική κατάσταση</w:t>
            </w:r>
          </w:p>
          <w:p w14:paraId="505B35C1" w14:textId="025D1B70" w:rsidR="00E236E0" w:rsidRPr="00E236E0" w:rsidRDefault="0084088C" w:rsidP="00A27329">
            <w:pPr>
              <w:autoSpaceDE w:val="0"/>
              <w:autoSpaceDN w:val="0"/>
              <w:adjustRightInd w:val="0"/>
              <w:spacing w:after="120" w:line="240" w:lineRule="atLeast"/>
              <w:ind w:left="437"/>
              <w:jc w:val="both"/>
              <w:rPr>
                <w:rFonts w:ascii="Tahoma" w:hAnsi="Tahoma" w:cs="Tahoma"/>
                <w:sz w:val="18"/>
                <w:szCs w:val="18"/>
                <w:u w:val="single" w:color="0000FF"/>
              </w:rPr>
            </w:pPr>
            <w:r>
              <w:rPr>
                <w:rFonts w:ascii="Tahoma" w:hAnsi="Tahoma" w:cs="Tahoma"/>
                <w:sz w:val="18"/>
                <w:szCs w:val="18"/>
              </w:rPr>
              <w:t>Π</w:t>
            </w:r>
            <w:r w:rsidR="00E236E0" w:rsidRPr="006D7D12">
              <w:rPr>
                <w:rFonts w:ascii="Tahoma" w:hAnsi="Tahoma" w:cs="Tahoma"/>
                <w:sz w:val="18"/>
                <w:szCs w:val="18"/>
              </w:rPr>
              <w:t xml:space="preserve">αραστατικό που εκδίδεται για καταβολή μισθών </w:t>
            </w:r>
            <w:r w:rsidR="00E236E0">
              <w:rPr>
                <w:rFonts w:ascii="Tahoma" w:hAnsi="Tahoma" w:cs="Tahoma"/>
                <w:sz w:val="18"/>
                <w:szCs w:val="18"/>
              </w:rPr>
              <w:t xml:space="preserve">στα ακόλουθα είδη υποέργων: </w:t>
            </w:r>
            <w:r w:rsidR="00E236E0" w:rsidRPr="005223BF">
              <w:rPr>
                <w:rFonts w:ascii="Tahoma" w:hAnsi="Tahoma" w:cs="Tahoma"/>
                <w:sz w:val="18"/>
                <w:szCs w:val="18"/>
              </w:rPr>
              <w:t>«επιχορήγηση για εκτέλεση υποέργου με ίδια μέσα», «α</w:t>
            </w:r>
            <w:r w:rsidR="00E236E0">
              <w:rPr>
                <w:rFonts w:ascii="Tahoma" w:hAnsi="Tahoma" w:cs="Tahoma"/>
                <w:sz w:val="18"/>
                <w:szCs w:val="18"/>
              </w:rPr>
              <w:t>ρχαιολογικές έρευνες/ εργασίες με ίδια μέσα</w:t>
            </w:r>
            <w:r w:rsidR="00E236E0" w:rsidRPr="009D1C30">
              <w:rPr>
                <w:rFonts w:ascii="Tahoma" w:hAnsi="Tahoma" w:cs="Tahoma"/>
                <w:sz w:val="18"/>
                <w:szCs w:val="18"/>
              </w:rPr>
              <w:t>», «ενέργειες ΤΒ που δεν υλοποιούνται αποκλειστικά με δημόσια σύμβαση» και</w:t>
            </w:r>
            <w:r w:rsidR="00E236E0">
              <w:rPr>
                <w:rFonts w:ascii="Tahoma" w:hAnsi="Tahoma" w:cs="Tahoma"/>
                <w:sz w:val="18"/>
                <w:szCs w:val="18"/>
              </w:rPr>
              <w:t xml:space="preserve"> </w:t>
            </w:r>
            <w:r w:rsidR="00E236E0" w:rsidRPr="00B524F4">
              <w:rPr>
                <w:rFonts w:ascii="Tahoma" w:hAnsi="Tahoma" w:cs="Tahoma"/>
                <w:sz w:val="18"/>
                <w:szCs w:val="18"/>
              </w:rPr>
              <w:t>«</w:t>
            </w:r>
            <w:r w:rsidR="00E236E0">
              <w:rPr>
                <w:rFonts w:ascii="Tahoma" w:hAnsi="Tahoma" w:cs="Tahoma"/>
                <w:sz w:val="18"/>
                <w:szCs w:val="18"/>
              </w:rPr>
              <w:t>ειδικές περιπτώσεις ΕΚΤ</w:t>
            </w:r>
            <w:r w:rsidR="00E236E0" w:rsidRPr="000377B2">
              <w:rPr>
                <w:rFonts w:ascii="Tahoma" w:hAnsi="Tahoma" w:cs="Tahoma"/>
                <w:sz w:val="18"/>
                <w:szCs w:val="18"/>
              </w:rPr>
              <w:t>+</w:t>
            </w:r>
            <w:r w:rsidR="00E236E0">
              <w:rPr>
                <w:rFonts w:ascii="Tahoma" w:hAnsi="Tahoma" w:cs="Tahoma"/>
                <w:sz w:val="18"/>
                <w:szCs w:val="18"/>
              </w:rPr>
              <w:t xml:space="preserve">» </w:t>
            </w:r>
          </w:p>
        </w:tc>
      </w:tr>
      <w:tr w:rsidR="00E236E0" w:rsidRPr="006D7D12" w14:paraId="68FAB338" w14:textId="77777777" w:rsidTr="000D06C4">
        <w:trPr>
          <w:trHeight w:val="8778"/>
        </w:trPr>
        <w:tc>
          <w:tcPr>
            <w:tcW w:w="472" w:type="dxa"/>
            <w:vAlign w:val="center"/>
          </w:tcPr>
          <w:p w14:paraId="504B0D19" w14:textId="751592A1"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lastRenderedPageBreak/>
              <w:t>2</w:t>
            </w:r>
            <w:r w:rsidR="0046436B">
              <w:rPr>
                <w:rFonts w:ascii="Tahoma" w:hAnsi="Tahoma" w:cs="Tahoma"/>
                <w:sz w:val="18"/>
                <w:szCs w:val="18"/>
              </w:rPr>
              <w:t>4</w:t>
            </w:r>
          </w:p>
        </w:tc>
        <w:tc>
          <w:tcPr>
            <w:tcW w:w="3492" w:type="dxa"/>
            <w:vAlign w:val="center"/>
          </w:tcPr>
          <w:p w14:paraId="6A425D4F" w14:textId="12B639A8" w:rsidR="00E236E0" w:rsidRPr="006D7D12" w:rsidRDefault="00E236E0" w:rsidP="00E236E0">
            <w:pPr>
              <w:pStyle w:val="a3"/>
              <w:tabs>
                <w:tab w:val="clear" w:pos="4153"/>
                <w:tab w:val="clear" w:pos="8306"/>
              </w:tabs>
              <w:spacing w:before="40" w:after="80" w:line="240" w:lineRule="atLeast"/>
              <w:rPr>
                <w:rFonts w:ascii="Tahoma" w:hAnsi="Tahoma" w:cs="Tahoma"/>
                <w:sz w:val="18"/>
                <w:szCs w:val="18"/>
              </w:rPr>
            </w:pPr>
            <w:r w:rsidRPr="006D7D12">
              <w:rPr>
                <w:rFonts w:ascii="Tahoma" w:hAnsi="Tahoma" w:cs="Tahoma"/>
                <w:sz w:val="18"/>
                <w:szCs w:val="18"/>
              </w:rPr>
              <w:t>Ε</w:t>
            </w:r>
            <w:r>
              <w:rPr>
                <w:rFonts w:ascii="Tahoma" w:hAnsi="Tahoma" w:cs="Tahoma"/>
                <w:sz w:val="18"/>
                <w:szCs w:val="18"/>
              </w:rPr>
              <w:t>ίδος</w:t>
            </w:r>
            <w:r w:rsidRPr="006D7D12">
              <w:rPr>
                <w:rFonts w:ascii="Tahoma" w:hAnsi="Tahoma" w:cs="Tahoma"/>
                <w:sz w:val="18"/>
                <w:szCs w:val="18"/>
              </w:rPr>
              <w:t xml:space="preserve"> </w:t>
            </w:r>
            <w:r>
              <w:rPr>
                <w:rFonts w:ascii="Tahoma" w:hAnsi="Tahoma" w:cs="Tahoma"/>
                <w:sz w:val="18"/>
                <w:szCs w:val="18"/>
              </w:rPr>
              <w:t xml:space="preserve">Λογιστικού </w:t>
            </w:r>
            <w:r w:rsidRPr="006D7D12">
              <w:rPr>
                <w:rFonts w:ascii="Tahoma" w:hAnsi="Tahoma" w:cs="Tahoma"/>
                <w:sz w:val="18"/>
                <w:szCs w:val="18"/>
              </w:rPr>
              <w:t>Π</w:t>
            </w:r>
            <w:r>
              <w:rPr>
                <w:rFonts w:ascii="Tahoma" w:hAnsi="Tahoma" w:cs="Tahoma"/>
                <w:sz w:val="18"/>
                <w:szCs w:val="18"/>
              </w:rPr>
              <w:t>αραστατικού</w:t>
            </w:r>
          </w:p>
        </w:tc>
        <w:tc>
          <w:tcPr>
            <w:tcW w:w="11136" w:type="dxa"/>
            <w:vAlign w:val="center"/>
          </w:tcPr>
          <w:p w14:paraId="3D13DB1E" w14:textId="737901B8" w:rsidR="00E236E0" w:rsidRPr="00AD2515" w:rsidRDefault="00E236E0" w:rsidP="00A27329">
            <w:pPr>
              <w:numPr>
                <w:ilvl w:val="0"/>
                <w:numId w:val="1"/>
              </w:numPr>
              <w:autoSpaceDE w:val="0"/>
              <w:autoSpaceDN w:val="0"/>
              <w:adjustRightInd w:val="0"/>
              <w:spacing w:line="240" w:lineRule="atLeast"/>
              <w:ind w:left="436" w:hanging="357"/>
              <w:jc w:val="both"/>
              <w:rPr>
                <w:rFonts w:ascii="Tahoma" w:hAnsi="Tahoma" w:cs="Tahoma"/>
                <w:sz w:val="18"/>
                <w:szCs w:val="18"/>
                <w:u w:val="single" w:color="0000FF"/>
              </w:rPr>
            </w:pPr>
            <w:r w:rsidRPr="00AD2515">
              <w:rPr>
                <w:rFonts w:ascii="Tahoma" w:hAnsi="Tahoma" w:cs="Tahoma"/>
                <w:sz w:val="18"/>
                <w:szCs w:val="18"/>
                <w:u w:val="single" w:color="0000FF"/>
              </w:rPr>
              <w:t>Εγγυητική Επιστολή Δημόσιας Σύμβασης</w:t>
            </w:r>
          </w:p>
          <w:p w14:paraId="3DC9DD2C" w14:textId="6A9C9226" w:rsidR="00E236E0" w:rsidRDefault="0084088C" w:rsidP="00E236E0">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Π</w:t>
            </w:r>
            <w:r w:rsidR="00E236E0" w:rsidRPr="006D7D12">
              <w:rPr>
                <w:rFonts w:ascii="Tahoma" w:hAnsi="Tahoma" w:cs="Tahoma"/>
                <w:sz w:val="18"/>
                <w:szCs w:val="18"/>
              </w:rPr>
              <w:t xml:space="preserve">αραστατικό που </w:t>
            </w:r>
            <w:r w:rsidR="00E236E0">
              <w:rPr>
                <w:rFonts w:ascii="Tahoma" w:hAnsi="Tahoma" w:cs="Tahoma"/>
                <w:sz w:val="18"/>
                <w:szCs w:val="18"/>
              </w:rPr>
              <w:t>χρησιμοποιείται</w:t>
            </w:r>
            <w:r w:rsidR="00E236E0" w:rsidRPr="006D7D12">
              <w:rPr>
                <w:rFonts w:ascii="Tahoma" w:hAnsi="Tahoma" w:cs="Tahoma"/>
                <w:sz w:val="18"/>
                <w:szCs w:val="18"/>
              </w:rPr>
              <w:t xml:space="preserve"> για τη χορήγηση εγγύησης προκαταβολής σε ανάδοχο δημόσιας σύμβασης</w:t>
            </w:r>
          </w:p>
          <w:p w14:paraId="0436C192" w14:textId="45C9C987" w:rsidR="00E236E0" w:rsidRDefault="00E236E0"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 xml:space="preserve">Σημειώνεται ότι σε περίπτωση που η προκαταβολή καλύπτεται από την </w:t>
            </w:r>
            <w:r w:rsidRPr="006D7D12">
              <w:rPr>
                <w:rFonts w:ascii="Tahoma" w:hAnsi="Tahoma" w:cs="Tahoma"/>
                <w:sz w:val="18"/>
                <w:szCs w:val="18"/>
              </w:rPr>
              <w:t>Εγγυητική Επιστολή</w:t>
            </w:r>
            <w:r>
              <w:rPr>
                <w:rFonts w:ascii="Tahoma" w:hAnsi="Tahoma" w:cs="Tahoma"/>
                <w:sz w:val="18"/>
                <w:szCs w:val="18"/>
              </w:rPr>
              <w:t xml:space="preserve"> καλής εκτέλεσης και με την προϋπόθεση ότι η σύμβαση έχει υπογραφεί, χρησιμοποιείται αυτή ως λογιστικό παραστατικό δαπάνης και θα πρέπει στο ΤΔΥ η ημερομηνία έναρξης υποέργου να </w:t>
            </w:r>
            <w:r w:rsidRPr="00003CEB">
              <w:rPr>
                <w:rFonts w:ascii="Tahoma" w:hAnsi="Tahoma" w:cs="Tahoma"/>
                <w:color w:val="000000"/>
                <w:sz w:val="18"/>
                <w:szCs w:val="18"/>
              </w:rPr>
              <w:t xml:space="preserve">είναι η ημερομηνία έκδοσης της </w:t>
            </w:r>
            <w:r w:rsidRPr="006D7D12">
              <w:rPr>
                <w:rFonts w:ascii="Tahoma" w:hAnsi="Tahoma" w:cs="Tahoma"/>
                <w:sz w:val="18"/>
                <w:szCs w:val="18"/>
              </w:rPr>
              <w:t>Εγγυητική</w:t>
            </w:r>
            <w:r>
              <w:rPr>
                <w:rFonts w:ascii="Tahoma" w:hAnsi="Tahoma" w:cs="Tahoma"/>
                <w:sz w:val="18"/>
                <w:szCs w:val="18"/>
              </w:rPr>
              <w:t>ς</w:t>
            </w:r>
            <w:r w:rsidRPr="006D7D12">
              <w:rPr>
                <w:rFonts w:ascii="Tahoma" w:hAnsi="Tahoma" w:cs="Tahoma"/>
                <w:sz w:val="18"/>
                <w:szCs w:val="18"/>
              </w:rPr>
              <w:t xml:space="preserve"> Επιστολή</w:t>
            </w:r>
            <w:r>
              <w:rPr>
                <w:rFonts w:ascii="Tahoma" w:hAnsi="Tahoma" w:cs="Tahoma"/>
                <w:sz w:val="18"/>
                <w:szCs w:val="18"/>
              </w:rPr>
              <w:t>ς</w:t>
            </w:r>
            <w:r w:rsidRPr="00003CEB">
              <w:rPr>
                <w:rFonts w:ascii="Tahoma" w:hAnsi="Tahoma" w:cs="Tahoma"/>
                <w:color w:val="000000"/>
                <w:sz w:val="18"/>
                <w:szCs w:val="18"/>
              </w:rPr>
              <w:t xml:space="preserve"> καλής εκτέλεσης</w:t>
            </w:r>
            <w:r>
              <w:rPr>
                <w:rFonts w:ascii="Tahoma" w:hAnsi="Tahoma" w:cs="Tahoma"/>
                <w:color w:val="000000"/>
                <w:sz w:val="18"/>
                <w:szCs w:val="18"/>
              </w:rPr>
              <w:t>,</w:t>
            </w:r>
            <w:r w:rsidRPr="00003CEB">
              <w:rPr>
                <w:rFonts w:ascii="Tahoma" w:hAnsi="Tahoma" w:cs="Tahoma"/>
                <w:color w:val="000000"/>
                <w:sz w:val="18"/>
                <w:szCs w:val="18"/>
              </w:rPr>
              <w:t xml:space="preserve"> </w:t>
            </w:r>
            <w:r>
              <w:rPr>
                <w:rFonts w:ascii="Tahoma" w:hAnsi="Tahoma" w:cs="Tahoma"/>
                <w:sz w:val="18"/>
                <w:szCs w:val="18"/>
              </w:rPr>
              <w:t>προκειμένου να μπορούν να καταχωρισθούν ορθά τα στοιχεία της.</w:t>
            </w:r>
          </w:p>
          <w:p w14:paraId="43ACB6AF" w14:textId="10DB8A42" w:rsidR="00E236E0" w:rsidRPr="00AD2515"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u w:val="single" w:color="0000FF"/>
              </w:rPr>
            </w:pPr>
            <w:r w:rsidRPr="00AD2515">
              <w:rPr>
                <w:rFonts w:ascii="Tahoma" w:hAnsi="Tahoma" w:cs="Tahoma"/>
                <w:sz w:val="18"/>
                <w:szCs w:val="18"/>
                <w:u w:val="single" w:color="0000FF"/>
              </w:rPr>
              <w:t>Απολογισμός Μετακίνησης</w:t>
            </w:r>
          </w:p>
          <w:p w14:paraId="53E93DB3" w14:textId="77777777" w:rsidR="00E236E0" w:rsidRPr="003D04C6" w:rsidRDefault="00E236E0" w:rsidP="00E236E0">
            <w:pPr>
              <w:autoSpaceDE w:val="0"/>
              <w:autoSpaceDN w:val="0"/>
              <w:adjustRightInd w:val="0"/>
              <w:spacing w:after="40" w:line="240" w:lineRule="atLeast"/>
              <w:ind w:left="459"/>
              <w:jc w:val="both"/>
              <w:rPr>
                <w:rFonts w:ascii="Tahoma" w:hAnsi="Tahoma" w:cs="Tahoma"/>
                <w:sz w:val="18"/>
                <w:szCs w:val="18"/>
              </w:rPr>
            </w:pPr>
            <w:r w:rsidRPr="00BC7B34">
              <w:rPr>
                <w:rFonts w:ascii="Tahoma" w:hAnsi="Tahoma" w:cs="Tahoma"/>
                <w:sz w:val="18"/>
                <w:szCs w:val="18"/>
              </w:rPr>
              <w:t xml:space="preserve">Κατάσταση απολογισμού </w:t>
            </w:r>
            <w:r w:rsidRPr="005D616B">
              <w:rPr>
                <w:rFonts w:ascii="Tahoma" w:hAnsi="Tahoma" w:cs="Tahoma"/>
                <w:sz w:val="18"/>
                <w:szCs w:val="18"/>
              </w:rPr>
              <w:t>φυσικού αντικειμένου</w:t>
            </w:r>
            <w:r>
              <w:rPr>
                <w:rFonts w:ascii="Tahoma" w:hAnsi="Tahoma" w:cs="Tahoma"/>
                <w:sz w:val="18"/>
                <w:szCs w:val="18"/>
              </w:rPr>
              <w:t xml:space="preserve"> και </w:t>
            </w:r>
            <w:r w:rsidRPr="00BC7B34">
              <w:rPr>
                <w:rFonts w:ascii="Tahoma" w:hAnsi="Tahoma" w:cs="Tahoma"/>
                <w:sz w:val="18"/>
                <w:szCs w:val="18"/>
              </w:rPr>
              <w:t xml:space="preserve">δαπανών για μετακίνηση στο πλαίσιο υλοποίησης πράξης, π.χ. ημερολόγιο κίνησης. Στην κατάσταση αυτή καταγράφονται όλες οι δαπάνες (έξοδα, αποζημίωση) της μετακίνησης. </w:t>
            </w:r>
          </w:p>
          <w:p w14:paraId="35F0EBF9" w14:textId="6A5C88BA" w:rsidR="00E236E0" w:rsidRPr="00D90DBF" w:rsidRDefault="00E236E0"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 xml:space="preserve">Σημειώνεται ότι σε περίπτωση που έχει χορηγηθεί προκαταβολή για τη μετακίνηση, το παραστατικό: «Απολογισμός Μετακίνησης» πρέπει να </w:t>
            </w:r>
            <w:r w:rsidRPr="00BC7B34">
              <w:rPr>
                <w:rFonts w:ascii="Tahoma" w:hAnsi="Tahoma" w:cs="Tahoma"/>
                <w:sz w:val="18"/>
                <w:szCs w:val="18"/>
              </w:rPr>
              <w:t>συσχετίζεται με</w:t>
            </w:r>
            <w:r>
              <w:rPr>
                <w:rFonts w:ascii="Tahoma" w:hAnsi="Tahoma" w:cs="Tahoma"/>
                <w:sz w:val="18"/>
                <w:szCs w:val="18"/>
              </w:rPr>
              <w:t xml:space="preserve"> δυο πληρωμές, με την πληρωμή της προκαταβολής και με την τελική πληρωμή.</w:t>
            </w:r>
            <w:r w:rsidRPr="00D90DBF">
              <w:rPr>
                <w:rFonts w:ascii="Tahoma" w:hAnsi="Tahoma" w:cs="Tahoma"/>
                <w:sz w:val="18"/>
                <w:szCs w:val="18"/>
              </w:rPr>
              <w:t xml:space="preserve"> </w:t>
            </w:r>
            <w:r>
              <w:rPr>
                <w:rFonts w:ascii="Tahoma" w:hAnsi="Tahoma" w:cs="Tahoma"/>
                <w:sz w:val="18"/>
                <w:szCs w:val="18"/>
              </w:rPr>
              <w:t xml:space="preserve">Για το συγκεκριμένο παραστατικό δεν πραγματοποιείται έλεγχος ημερομηνιών των παραστατικών δαπάνης και πληρωμής στο ΟΠΣ. </w:t>
            </w:r>
          </w:p>
          <w:p w14:paraId="7699712B" w14:textId="77777777" w:rsidR="00E236E0" w:rsidRPr="00AD2515"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u w:val="single" w:color="0000FF"/>
              </w:rPr>
            </w:pPr>
            <w:r w:rsidRPr="00AD2515">
              <w:rPr>
                <w:rFonts w:ascii="Tahoma" w:hAnsi="Tahoma" w:cs="Tahoma"/>
                <w:sz w:val="18"/>
                <w:szCs w:val="18"/>
                <w:u w:val="single" w:color="0000FF"/>
              </w:rPr>
              <w:t>Υπολογισμός απόσβεσης παγίου</w:t>
            </w:r>
          </w:p>
          <w:p w14:paraId="779763EC" w14:textId="03A236E8" w:rsidR="00E236E0" w:rsidRPr="006D7D12" w:rsidRDefault="00AB759E"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Π</w:t>
            </w:r>
            <w:r w:rsidR="00E236E0" w:rsidRPr="006D7D12">
              <w:rPr>
                <w:rFonts w:ascii="Tahoma" w:hAnsi="Tahoma" w:cs="Tahoma"/>
                <w:sz w:val="18"/>
                <w:szCs w:val="18"/>
              </w:rPr>
              <w:t>αραστατικό στο οποίο υπολογίζεται με τους κατάλληλους λογιστικούς κανόνες η απόσβεση παγίου στοιχείου</w:t>
            </w:r>
          </w:p>
          <w:p w14:paraId="3245280B" w14:textId="6A98BFA8" w:rsidR="00E236E0"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rPr>
            </w:pPr>
            <w:r w:rsidRPr="00B41D98">
              <w:rPr>
                <w:rFonts w:ascii="Tahoma" w:hAnsi="Tahoma" w:cs="Tahoma"/>
                <w:sz w:val="18"/>
                <w:szCs w:val="18"/>
                <w:u w:val="single" w:color="0033CC"/>
              </w:rPr>
              <w:t>Απόφαση κήρυξης απαλλοτρίωσης/ δουλείας/ επίταξης/ καθορισμού τιμής μονάδας</w:t>
            </w:r>
            <w:r>
              <w:rPr>
                <w:rFonts w:ascii="Tahoma" w:hAnsi="Tahoma" w:cs="Tahoma"/>
                <w:sz w:val="18"/>
                <w:szCs w:val="18"/>
              </w:rPr>
              <w:t xml:space="preserve">. </w:t>
            </w:r>
            <w:r w:rsidRPr="00B41D98">
              <w:rPr>
                <w:rFonts w:ascii="Tahoma" w:hAnsi="Tahoma" w:cs="Tahoma"/>
                <w:sz w:val="18"/>
                <w:szCs w:val="18"/>
              </w:rPr>
              <w:t>Εάν υπάρχει αποζημίωση ληπτών λόγω επίταξης ή δουλείας, σχετικές αποφάσεις και λογιστικές/εξωλογιστικές καταστάσεις δικαιούχων αποζημίωσης</w:t>
            </w:r>
            <w:r>
              <w:rPr>
                <w:rFonts w:ascii="Tahoma" w:hAnsi="Tahoma" w:cs="Tahoma"/>
                <w:sz w:val="18"/>
                <w:szCs w:val="18"/>
              </w:rPr>
              <w:t xml:space="preserve"> (όνομα λήπτη, ΑΦΜ, ποσό κλπ.)</w:t>
            </w:r>
            <w:r w:rsidRPr="00B41D98">
              <w:rPr>
                <w:rFonts w:ascii="Tahoma" w:hAnsi="Tahoma" w:cs="Tahoma"/>
                <w:sz w:val="18"/>
                <w:szCs w:val="18"/>
              </w:rPr>
              <w:t>.</w:t>
            </w:r>
          </w:p>
          <w:p w14:paraId="531EF4CC" w14:textId="77777777" w:rsidR="00E236E0" w:rsidRPr="006D7D12"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rPr>
            </w:pPr>
            <w:r w:rsidRPr="00AD2515">
              <w:rPr>
                <w:rFonts w:ascii="Tahoma" w:hAnsi="Tahoma" w:cs="Tahoma"/>
                <w:sz w:val="18"/>
                <w:szCs w:val="18"/>
                <w:u w:val="single" w:color="0000FF"/>
              </w:rPr>
              <w:t>Εγγυητική Επιστολή Προκαταβολής Κρατικής Ενίσχυσης (ΚΕ)</w:t>
            </w:r>
          </w:p>
          <w:p w14:paraId="65A22261" w14:textId="6E7166C8" w:rsidR="00E236E0" w:rsidRDefault="00AB759E" w:rsidP="00E236E0">
            <w:pPr>
              <w:autoSpaceDE w:val="0"/>
              <w:autoSpaceDN w:val="0"/>
              <w:adjustRightInd w:val="0"/>
              <w:spacing w:before="40" w:after="80" w:line="240" w:lineRule="atLeast"/>
              <w:ind w:left="436" w:firstLine="23"/>
              <w:jc w:val="both"/>
              <w:rPr>
                <w:rFonts w:ascii="Tahoma" w:hAnsi="Tahoma" w:cs="Tahoma"/>
                <w:sz w:val="18"/>
                <w:szCs w:val="18"/>
              </w:rPr>
            </w:pPr>
            <w:r>
              <w:rPr>
                <w:rFonts w:ascii="Tahoma" w:hAnsi="Tahoma" w:cs="Tahoma"/>
                <w:sz w:val="18"/>
                <w:szCs w:val="18"/>
              </w:rPr>
              <w:t>Π</w:t>
            </w:r>
            <w:r w:rsidR="00E236E0" w:rsidRPr="006D7D12">
              <w:rPr>
                <w:rFonts w:ascii="Tahoma" w:hAnsi="Tahoma" w:cs="Tahoma"/>
                <w:sz w:val="18"/>
                <w:szCs w:val="18"/>
              </w:rPr>
              <w:t>αραστατικό που εκδίδεται για τη χορ</w:t>
            </w:r>
            <w:r w:rsidR="00E236E0">
              <w:rPr>
                <w:rFonts w:ascii="Tahoma" w:hAnsi="Tahoma" w:cs="Tahoma"/>
                <w:sz w:val="18"/>
                <w:szCs w:val="18"/>
              </w:rPr>
              <w:t>ήγηση εγγύησης προκαταβολής σε Δ</w:t>
            </w:r>
            <w:r w:rsidR="00E236E0" w:rsidRPr="006D7D12">
              <w:rPr>
                <w:rFonts w:ascii="Tahoma" w:hAnsi="Tahoma" w:cs="Tahoma"/>
                <w:sz w:val="18"/>
                <w:szCs w:val="18"/>
              </w:rPr>
              <w:t>ικαιούχο Κρατικής Ενίσχυσης</w:t>
            </w:r>
          </w:p>
          <w:p w14:paraId="180DCF23" w14:textId="77777777" w:rsidR="00E236E0" w:rsidRPr="00300BB9" w:rsidRDefault="00E236E0" w:rsidP="00E236E0">
            <w:pPr>
              <w:numPr>
                <w:ilvl w:val="0"/>
                <w:numId w:val="1"/>
              </w:numPr>
              <w:autoSpaceDE w:val="0"/>
              <w:autoSpaceDN w:val="0"/>
              <w:adjustRightInd w:val="0"/>
              <w:spacing w:before="120" w:line="240" w:lineRule="atLeast"/>
              <w:ind w:left="436" w:hanging="357"/>
              <w:jc w:val="both"/>
              <w:rPr>
                <w:rFonts w:ascii="Tahoma" w:hAnsi="Tahoma" w:cs="Tahoma"/>
                <w:sz w:val="18"/>
                <w:szCs w:val="18"/>
              </w:rPr>
            </w:pPr>
            <w:r w:rsidRPr="00AD2515">
              <w:rPr>
                <w:rFonts w:ascii="Tahoma" w:hAnsi="Tahoma" w:cs="Tahoma"/>
                <w:sz w:val="18"/>
                <w:szCs w:val="18"/>
                <w:u w:val="single" w:color="0000FF"/>
              </w:rPr>
              <w:t>Έκθεση Επαλήθευσης Πράξης Κρατικής Ενίσχυσης</w:t>
            </w:r>
          </w:p>
          <w:p w14:paraId="64D03AC5" w14:textId="385E08C7" w:rsidR="00E236E0" w:rsidRDefault="00AB759E" w:rsidP="00E236E0">
            <w:pPr>
              <w:autoSpaceDE w:val="0"/>
              <w:autoSpaceDN w:val="0"/>
              <w:adjustRightInd w:val="0"/>
              <w:spacing w:after="80" w:line="240" w:lineRule="atLeast"/>
              <w:ind w:left="459"/>
              <w:jc w:val="both"/>
              <w:rPr>
                <w:rFonts w:ascii="Tahoma" w:hAnsi="Tahoma" w:cs="Tahoma"/>
                <w:sz w:val="18"/>
                <w:szCs w:val="18"/>
              </w:rPr>
            </w:pPr>
            <w:r>
              <w:rPr>
                <w:rFonts w:ascii="Tahoma" w:hAnsi="Tahoma" w:cs="Tahoma"/>
                <w:sz w:val="18"/>
                <w:szCs w:val="18"/>
              </w:rPr>
              <w:t>Έ</w:t>
            </w:r>
            <w:r w:rsidR="00E236E0" w:rsidRPr="006D7D12">
              <w:rPr>
                <w:rFonts w:ascii="Tahoma" w:hAnsi="Tahoma" w:cs="Tahoma"/>
                <w:sz w:val="18"/>
                <w:szCs w:val="18"/>
              </w:rPr>
              <w:t>κθεση που συντάσσεται με την ολοκλήρωση της διενέργειας επαλήθευσης για την καταβολή της ενίσχυσης</w:t>
            </w:r>
          </w:p>
          <w:p w14:paraId="236B753B" w14:textId="77777777" w:rsidR="00E236E0" w:rsidRPr="006D7D12" w:rsidRDefault="00E236E0" w:rsidP="00E236E0">
            <w:pPr>
              <w:numPr>
                <w:ilvl w:val="0"/>
                <w:numId w:val="1"/>
              </w:numPr>
              <w:autoSpaceDE w:val="0"/>
              <w:autoSpaceDN w:val="0"/>
              <w:adjustRightInd w:val="0"/>
              <w:spacing w:before="240" w:line="240" w:lineRule="atLeast"/>
              <w:ind w:left="436" w:hanging="357"/>
              <w:jc w:val="both"/>
              <w:rPr>
                <w:rFonts w:ascii="Tahoma" w:hAnsi="Tahoma" w:cs="Tahoma"/>
                <w:sz w:val="18"/>
                <w:szCs w:val="18"/>
              </w:rPr>
            </w:pPr>
            <w:r w:rsidRPr="00AD2515">
              <w:rPr>
                <w:rFonts w:ascii="Tahoma" w:hAnsi="Tahoma" w:cs="Tahoma"/>
                <w:sz w:val="18"/>
                <w:szCs w:val="18"/>
                <w:u w:val="single" w:color="0000FF"/>
              </w:rPr>
              <w:t>Λογιστική/ Εξωλογιστική Κατάσταση</w:t>
            </w:r>
          </w:p>
          <w:p w14:paraId="6C7D0DDB" w14:textId="2237338C" w:rsidR="00E236E0" w:rsidRDefault="00E236E0" w:rsidP="00E236E0">
            <w:pPr>
              <w:autoSpaceDE w:val="0"/>
              <w:autoSpaceDN w:val="0"/>
              <w:adjustRightInd w:val="0"/>
              <w:spacing w:before="40" w:line="240" w:lineRule="atLeast"/>
              <w:ind w:left="436"/>
              <w:jc w:val="both"/>
              <w:rPr>
                <w:rFonts w:ascii="Tahoma" w:hAnsi="Tahoma" w:cs="Tahoma"/>
                <w:sz w:val="18"/>
                <w:szCs w:val="18"/>
              </w:rPr>
            </w:pPr>
            <w:r>
              <w:rPr>
                <w:rFonts w:ascii="Tahoma" w:hAnsi="Tahoma" w:cs="Tahoma"/>
                <w:sz w:val="18"/>
                <w:szCs w:val="18"/>
              </w:rPr>
              <w:t>Σ</w:t>
            </w:r>
            <w:r w:rsidRPr="006D7D12">
              <w:rPr>
                <w:rFonts w:ascii="Tahoma" w:hAnsi="Tahoma" w:cs="Tahoma"/>
                <w:sz w:val="18"/>
                <w:szCs w:val="18"/>
              </w:rPr>
              <w:t>υγκεντρωτική</w:t>
            </w:r>
            <w:r w:rsidRPr="005C3F94">
              <w:rPr>
                <w:rFonts w:ascii="Tahoma" w:hAnsi="Tahoma" w:cs="Tahoma"/>
                <w:sz w:val="18"/>
                <w:szCs w:val="18"/>
              </w:rPr>
              <w:t>, ανά κατηγορία δαπάνης,</w:t>
            </w:r>
            <w:r w:rsidRPr="006D7D12">
              <w:rPr>
                <w:rFonts w:ascii="Tahoma" w:hAnsi="Tahoma" w:cs="Tahoma"/>
                <w:sz w:val="18"/>
                <w:szCs w:val="18"/>
              </w:rPr>
              <w:t xml:space="preserve"> κατάσταση απολογισμού δαπανών </w:t>
            </w:r>
            <w:r>
              <w:rPr>
                <w:rFonts w:ascii="Tahoma" w:hAnsi="Tahoma" w:cs="Tahoma"/>
                <w:sz w:val="18"/>
                <w:szCs w:val="18"/>
              </w:rPr>
              <w:t>που μπορεί να χρησιμοποιηθεί στα ακόλουθα είδη</w:t>
            </w:r>
            <w:r w:rsidRPr="006D7D12">
              <w:rPr>
                <w:rFonts w:ascii="Tahoma" w:hAnsi="Tahoma" w:cs="Tahoma"/>
                <w:sz w:val="18"/>
                <w:szCs w:val="18"/>
              </w:rPr>
              <w:t xml:space="preserve"> υποέργων</w:t>
            </w:r>
            <w:r>
              <w:rPr>
                <w:rFonts w:ascii="Tahoma" w:hAnsi="Tahoma" w:cs="Tahoma"/>
              </w:rPr>
              <w:t xml:space="preserve">: </w:t>
            </w:r>
            <w:r w:rsidRPr="005223BF">
              <w:rPr>
                <w:rFonts w:ascii="Tahoma" w:hAnsi="Tahoma" w:cs="Tahoma"/>
                <w:sz w:val="18"/>
                <w:szCs w:val="18"/>
              </w:rPr>
              <w:t>«επιχορήγηση για εκτέλεση υποέργου με ίδια μέσα», «α</w:t>
            </w:r>
            <w:r>
              <w:rPr>
                <w:rFonts w:ascii="Tahoma" w:hAnsi="Tahoma" w:cs="Tahoma"/>
                <w:sz w:val="18"/>
                <w:szCs w:val="18"/>
              </w:rPr>
              <w:t xml:space="preserve">ρχαιολογικές έρευνες/ εργασίες με ίδια μέσα», </w:t>
            </w:r>
            <w:r w:rsidRPr="009D1C30">
              <w:rPr>
                <w:rFonts w:ascii="Tahoma" w:hAnsi="Tahoma" w:cs="Tahoma"/>
                <w:sz w:val="18"/>
                <w:szCs w:val="18"/>
              </w:rPr>
              <w:t>«ενέργειες ΤΒ που δεν υλοποιούνται αποκλειστικά με δημόσια σύμβαση»</w:t>
            </w:r>
            <w:r w:rsidRPr="00B524F4">
              <w:rPr>
                <w:rFonts w:ascii="Tahoma" w:hAnsi="Tahoma" w:cs="Tahoma"/>
                <w:sz w:val="18"/>
                <w:szCs w:val="18"/>
              </w:rPr>
              <w:t xml:space="preserve"> </w:t>
            </w:r>
            <w:r>
              <w:rPr>
                <w:rFonts w:ascii="Tahoma" w:hAnsi="Tahoma" w:cs="Tahoma"/>
                <w:sz w:val="18"/>
                <w:szCs w:val="18"/>
              </w:rPr>
              <w:t xml:space="preserve">και </w:t>
            </w:r>
            <w:r w:rsidRPr="00B524F4">
              <w:rPr>
                <w:rFonts w:ascii="Tahoma" w:hAnsi="Tahoma" w:cs="Tahoma"/>
                <w:sz w:val="18"/>
                <w:szCs w:val="18"/>
              </w:rPr>
              <w:t>«</w:t>
            </w:r>
            <w:r>
              <w:rPr>
                <w:rFonts w:ascii="Tahoma" w:hAnsi="Tahoma" w:cs="Tahoma"/>
                <w:sz w:val="18"/>
                <w:szCs w:val="18"/>
              </w:rPr>
              <w:t>ειδικές περιπτώσεις ΕΚΤ</w:t>
            </w:r>
            <w:r w:rsidRPr="000377B2">
              <w:rPr>
                <w:rFonts w:ascii="Tahoma" w:hAnsi="Tahoma" w:cs="Tahoma"/>
                <w:sz w:val="18"/>
                <w:szCs w:val="18"/>
              </w:rPr>
              <w:t>+</w:t>
            </w:r>
            <w:r>
              <w:rPr>
                <w:rFonts w:ascii="Tahoma" w:hAnsi="Tahoma" w:cs="Tahoma"/>
                <w:sz w:val="18"/>
                <w:szCs w:val="18"/>
              </w:rPr>
              <w:t xml:space="preserve">», </w:t>
            </w:r>
            <w:r w:rsidRPr="00235300">
              <w:rPr>
                <w:rFonts w:ascii="Tahoma" w:hAnsi="Tahoma" w:cs="Tahoma"/>
                <w:sz w:val="18"/>
                <w:szCs w:val="18"/>
              </w:rPr>
              <w:t>καθώς και σε περιπτώσεις μεγάλου προβλεπόμενου πλήθους διακριτών συναλλαγών και παραστατικών/ δικαιολογητικών εγγράφων του υποέργου.</w:t>
            </w:r>
          </w:p>
          <w:p w14:paraId="3AC152B5" w14:textId="638C1034" w:rsidR="004111F4" w:rsidRPr="00E12CF6" w:rsidRDefault="004111F4" w:rsidP="00E12CF6">
            <w:pPr>
              <w:autoSpaceDE w:val="0"/>
              <w:autoSpaceDN w:val="0"/>
              <w:adjustRightInd w:val="0"/>
              <w:spacing w:before="40" w:after="40" w:line="240" w:lineRule="atLeast"/>
              <w:ind w:left="437"/>
              <w:jc w:val="both"/>
              <w:rPr>
                <w:rFonts w:ascii="Tahoma" w:hAnsi="Tahoma" w:cs="Tahoma"/>
                <w:b/>
                <w:sz w:val="18"/>
                <w:szCs w:val="18"/>
              </w:rPr>
            </w:pPr>
            <w:r w:rsidRPr="00E12CF6">
              <w:rPr>
                <w:rFonts w:ascii="Tahoma" w:hAnsi="Tahoma" w:cs="Tahoma"/>
                <w:b/>
                <w:sz w:val="18"/>
                <w:szCs w:val="18"/>
              </w:rPr>
              <w:t xml:space="preserve">Η λογιστική/ εξωλογιστική κατάσταση υποβάλλεται συνημμένα στο ΔΔΔ υποχρεωτικά με δυο τύπους αρχείων: </w:t>
            </w:r>
            <w:r w:rsidRPr="00E12CF6">
              <w:rPr>
                <w:rFonts w:ascii="Tahoma" w:hAnsi="Tahoma" w:cs="Tahoma"/>
                <w:b/>
                <w:sz w:val="18"/>
                <w:szCs w:val="18"/>
                <w:lang w:val="en-US"/>
              </w:rPr>
              <w:t>excel</w:t>
            </w:r>
            <w:r w:rsidRPr="00E12CF6">
              <w:rPr>
                <w:rFonts w:ascii="Tahoma" w:hAnsi="Tahoma" w:cs="Tahoma"/>
                <w:b/>
                <w:sz w:val="18"/>
                <w:szCs w:val="18"/>
              </w:rPr>
              <w:t xml:space="preserve"> και </w:t>
            </w:r>
            <w:r w:rsidRPr="00E12CF6">
              <w:rPr>
                <w:rFonts w:ascii="Tahoma" w:hAnsi="Tahoma" w:cs="Tahoma"/>
                <w:b/>
                <w:sz w:val="18"/>
                <w:szCs w:val="18"/>
                <w:lang w:val="en-US"/>
              </w:rPr>
              <w:t>pdf</w:t>
            </w:r>
            <w:r w:rsidRPr="00E12CF6">
              <w:rPr>
                <w:rFonts w:ascii="Tahoma" w:hAnsi="Tahoma" w:cs="Tahoma"/>
                <w:b/>
                <w:sz w:val="18"/>
                <w:szCs w:val="18"/>
              </w:rPr>
              <w:t xml:space="preserve">. </w:t>
            </w:r>
          </w:p>
          <w:p w14:paraId="4294FEAB" w14:textId="2A7539DC" w:rsidR="00E236E0" w:rsidRPr="006D7D12" w:rsidRDefault="00E236E0" w:rsidP="00E236E0">
            <w:pPr>
              <w:autoSpaceDE w:val="0"/>
              <w:autoSpaceDN w:val="0"/>
              <w:adjustRightInd w:val="0"/>
              <w:spacing w:after="40" w:line="240" w:lineRule="atLeast"/>
              <w:ind w:left="459"/>
              <w:jc w:val="both"/>
              <w:rPr>
                <w:rFonts w:ascii="Tahoma" w:hAnsi="Tahoma" w:cs="Tahoma"/>
                <w:sz w:val="18"/>
                <w:szCs w:val="18"/>
              </w:rPr>
            </w:pPr>
            <w:r w:rsidRPr="00557A7A">
              <w:rPr>
                <w:rFonts w:ascii="Tahoma" w:hAnsi="Tahoma" w:cs="Tahoma"/>
                <w:sz w:val="18"/>
                <w:szCs w:val="18"/>
              </w:rPr>
              <w:t xml:space="preserve">Σημειώνεται ότι πρέπει </w:t>
            </w:r>
            <w:r w:rsidRPr="00557A7A">
              <w:rPr>
                <w:rFonts w:ascii="Tahoma" w:hAnsi="Tahoma" w:cs="Tahoma"/>
                <w:b/>
                <w:sz w:val="18"/>
                <w:szCs w:val="18"/>
              </w:rPr>
              <w:t>να εμφανίζονται διακριτά οι δαπάνες κάθε υποκατηγορίας δαπάνης (π.χ. Α.1.1)</w:t>
            </w:r>
            <w:r w:rsidRPr="00557A7A">
              <w:rPr>
                <w:rFonts w:ascii="Tahoma" w:hAnsi="Tahoma" w:cs="Tahoma"/>
                <w:sz w:val="18"/>
                <w:szCs w:val="18"/>
              </w:rPr>
              <w:t xml:space="preserve">, είτε υποβάλλοντας μια Λογιστική/ Εξωλογιστική Κατάσταση οργανωμένη με τέτοιο τρόπο, ώστε να παρουσιάζονται διακριτά οι δαπάνες κάθε υποκατηγορίας δαπάνης, καθώς και το σύνολο δαπανών κάθε υποκατηγορίας, είτε υποβάλλοντας μια Λογιστική/ Εξωλογιστική Κατάσταση ανά υποκατηγορία δαπάνης. </w:t>
            </w:r>
          </w:p>
        </w:tc>
      </w:tr>
      <w:tr w:rsidR="007A74C0" w:rsidRPr="006D7D12" w14:paraId="10DCFD40" w14:textId="77777777" w:rsidTr="000D06C4">
        <w:tc>
          <w:tcPr>
            <w:tcW w:w="472" w:type="dxa"/>
            <w:vAlign w:val="center"/>
          </w:tcPr>
          <w:p w14:paraId="6CAB2453" w14:textId="232C6D3E" w:rsidR="007A74C0" w:rsidRDefault="007A74C0" w:rsidP="00E236E0">
            <w:pPr>
              <w:spacing w:before="40" w:after="80" w:line="240" w:lineRule="atLeast"/>
              <w:jc w:val="center"/>
              <w:rPr>
                <w:rFonts w:ascii="Tahoma" w:hAnsi="Tahoma" w:cs="Tahoma"/>
                <w:sz w:val="18"/>
                <w:szCs w:val="18"/>
              </w:rPr>
            </w:pPr>
          </w:p>
        </w:tc>
        <w:tc>
          <w:tcPr>
            <w:tcW w:w="3492" w:type="dxa"/>
            <w:vAlign w:val="center"/>
          </w:tcPr>
          <w:p w14:paraId="7C9D8447" w14:textId="63392AD1" w:rsidR="007A74C0" w:rsidRDefault="007A74C0" w:rsidP="00E236E0">
            <w:pPr>
              <w:spacing w:before="40" w:after="80" w:line="240" w:lineRule="atLeast"/>
              <w:rPr>
                <w:rFonts w:ascii="Tahoma" w:hAnsi="Tahoma" w:cs="Tahoma"/>
                <w:sz w:val="18"/>
                <w:szCs w:val="18"/>
              </w:rPr>
            </w:pPr>
          </w:p>
        </w:tc>
        <w:tc>
          <w:tcPr>
            <w:tcW w:w="11136" w:type="dxa"/>
            <w:vAlign w:val="center"/>
          </w:tcPr>
          <w:p w14:paraId="44FBC91C" w14:textId="77777777" w:rsidR="007A74C0" w:rsidRPr="0038373D" w:rsidRDefault="007A74C0" w:rsidP="00E236E0">
            <w:pPr>
              <w:autoSpaceDE w:val="0"/>
              <w:autoSpaceDN w:val="0"/>
              <w:adjustRightInd w:val="0"/>
              <w:spacing w:before="120" w:after="40" w:line="240" w:lineRule="atLeast"/>
              <w:ind w:left="459"/>
              <w:jc w:val="both"/>
              <w:rPr>
                <w:rFonts w:ascii="Tahoma" w:hAnsi="Tahoma" w:cs="Tahoma"/>
                <w:sz w:val="18"/>
                <w:szCs w:val="18"/>
              </w:rPr>
            </w:pPr>
            <w:r w:rsidRPr="00557A7A">
              <w:rPr>
                <w:rFonts w:ascii="Tahoma" w:hAnsi="Tahoma" w:cs="Tahoma"/>
                <w:sz w:val="18"/>
                <w:szCs w:val="18"/>
              </w:rPr>
              <w:t xml:space="preserve">Επιπλέον, ειδικά για τις περιπτώσεις Υποέργων που υλοποιούνται </w:t>
            </w:r>
            <w:r>
              <w:rPr>
                <w:rFonts w:ascii="Tahoma" w:hAnsi="Tahoma" w:cs="Tahoma"/>
                <w:sz w:val="18"/>
                <w:szCs w:val="18"/>
              </w:rPr>
              <w:t>με ίδια  μέσα</w:t>
            </w:r>
            <w:r w:rsidRPr="00557A7A">
              <w:rPr>
                <w:rFonts w:ascii="Tahoma" w:hAnsi="Tahoma" w:cs="Tahoma"/>
                <w:iCs/>
                <w:sz w:val="18"/>
                <w:szCs w:val="18"/>
              </w:rPr>
              <w:t>,</w:t>
            </w:r>
            <w:r w:rsidRPr="00557A7A">
              <w:rPr>
                <w:rFonts w:ascii="Tahoma" w:hAnsi="Tahoma" w:cs="Tahoma"/>
                <w:sz w:val="18"/>
                <w:szCs w:val="18"/>
              </w:rPr>
              <w:t xml:space="preserve"> είναι σκόπιμο ο απολογισμός των δαπανών στη Λογιστική/ Εξωλογιστική Κατάσταση να είναι οργανωμένος με τον τρόπο, με τον οποίο αποτυπώνεται το φυσικό αντικείμενο </w:t>
            </w:r>
            <w:r>
              <w:rPr>
                <w:rFonts w:ascii="Tahoma" w:hAnsi="Tahoma" w:cs="Tahoma"/>
                <w:sz w:val="18"/>
                <w:szCs w:val="18"/>
              </w:rPr>
              <w:t xml:space="preserve">στο Έντυπο </w:t>
            </w:r>
            <w:r w:rsidRPr="00743015">
              <w:rPr>
                <w:rFonts w:ascii="Tahoma" w:hAnsi="Tahoma" w:cs="Tahoma"/>
                <w:i/>
                <w:sz w:val="18"/>
                <w:szCs w:val="18"/>
              </w:rPr>
              <w:t>Ε.Ι.1_5 Τεχνικό Παράρτημα Υλοποίησης ΥΕ με Ίδια Μέσα</w:t>
            </w:r>
            <w:r>
              <w:rPr>
                <w:rFonts w:ascii="Tahoma" w:hAnsi="Tahoma" w:cs="Tahoma"/>
                <w:sz w:val="18"/>
                <w:szCs w:val="18"/>
              </w:rPr>
              <w:t xml:space="preserve"> και στο ΤΔΥ </w:t>
            </w:r>
            <w:r w:rsidRPr="00557A7A">
              <w:rPr>
                <w:rFonts w:ascii="Tahoma" w:hAnsi="Tahoma" w:cs="Tahoma"/>
                <w:sz w:val="18"/>
                <w:szCs w:val="18"/>
              </w:rPr>
              <w:t>(π.χ. ανά πακέτο εργασίας, παραδοτέο κλπ.), τηρώντας σε κάθε περίπτωση τη διάκριση ανά υποκατηγορία δαπάνης.</w:t>
            </w:r>
            <w:r>
              <w:rPr>
                <w:rFonts w:ascii="Tahoma" w:hAnsi="Tahoma" w:cs="Tahoma"/>
                <w:sz w:val="18"/>
                <w:szCs w:val="18"/>
              </w:rPr>
              <w:t xml:space="preserve">  </w:t>
            </w:r>
          </w:p>
          <w:p w14:paraId="15622601" w14:textId="2B09C85F" w:rsidR="007A74C0" w:rsidRPr="00C34530" w:rsidRDefault="007A74C0" w:rsidP="00E236E0">
            <w:pPr>
              <w:autoSpaceDE w:val="0"/>
              <w:autoSpaceDN w:val="0"/>
              <w:adjustRightInd w:val="0"/>
              <w:spacing w:after="40" w:line="240" w:lineRule="atLeast"/>
              <w:ind w:left="459"/>
              <w:jc w:val="both"/>
              <w:rPr>
                <w:rFonts w:ascii="Tahoma" w:hAnsi="Tahoma" w:cs="Tahoma"/>
                <w:sz w:val="18"/>
                <w:szCs w:val="18"/>
              </w:rPr>
            </w:pPr>
            <w:r w:rsidRPr="005529D5">
              <w:rPr>
                <w:rFonts w:ascii="Tahoma" w:hAnsi="Tahoma" w:cs="Tahoma"/>
                <w:b/>
                <w:sz w:val="18"/>
                <w:szCs w:val="18"/>
              </w:rPr>
              <w:t>Σε κάθε περίπτωση στον Πίνακα Β.2 του ΔΔΔ θα καταχωρίζονται τόσες γραμμές δαπανών όσες και οι υποκατηγορίες δαπανών της Λογιστικής/ Εξωλογιστικής Κατάστασης.</w:t>
            </w:r>
            <w:r w:rsidRPr="00C34530">
              <w:rPr>
                <w:rFonts w:ascii="Tahoma" w:hAnsi="Tahoma" w:cs="Tahoma"/>
                <w:sz w:val="18"/>
                <w:szCs w:val="18"/>
              </w:rPr>
              <w:t xml:space="preserve">  </w:t>
            </w:r>
          </w:p>
          <w:p w14:paraId="7158A42A" w14:textId="388192D1" w:rsidR="007A74C0" w:rsidRDefault="007A74C0" w:rsidP="00E236E0">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Σ</w:t>
            </w:r>
            <w:r w:rsidRPr="006D7D12">
              <w:rPr>
                <w:rFonts w:ascii="Tahoma" w:hAnsi="Tahoma" w:cs="Tahoma"/>
                <w:sz w:val="18"/>
                <w:szCs w:val="18"/>
              </w:rPr>
              <w:t xml:space="preserve">τη λογιστική κατάσταση θα πρέπει να </w:t>
            </w:r>
            <w:r>
              <w:rPr>
                <w:rFonts w:ascii="Tahoma" w:hAnsi="Tahoma" w:cs="Tahoma"/>
                <w:sz w:val="18"/>
                <w:szCs w:val="18"/>
              </w:rPr>
              <w:t>περιλαμβάνονται</w:t>
            </w:r>
            <w:r w:rsidRPr="006D7D12">
              <w:rPr>
                <w:rFonts w:ascii="Tahoma" w:hAnsi="Tahoma" w:cs="Tahoma"/>
                <w:sz w:val="18"/>
                <w:szCs w:val="18"/>
              </w:rPr>
              <w:t xml:space="preserve"> όλα τα δεδομένα που προσδιορίζουν τις επιμέρους συναλλαγές</w:t>
            </w:r>
            <w:r>
              <w:rPr>
                <w:rFonts w:ascii="Tahoma" w:hAnsi="Tahoma" w:cs="Tahoma"/>
                <w:sz w:val="18"/>
                <w:szCs w:val="18"/>
              </w:rPr>
              <w:t>. Κατ’ ελάχιστο θα πρέπει να περιλαμβάνονται:</w:t>
            </w:r>
            <w:r w:rsidRPr="006D7D12">
              <w:rPr>
                <w:rFonts w:ascii="Tahoma" w:hAnsi="Tahoma" w:cs="Tahoma"/>
                <w:sz w:val="18"/>
                <w:szCs w:val="18"/>
              </w:rPr>
              <w:t xml:space="preserve"> ο αριθμό</w:t>
            </w:r>
            <w:r>
              <w:rPr>
                <w:rFonts w:ascii="Tahoma" w:hAnsi="Tahoma" w:cs="Tahoma"/>
                <w:sz w:val="18"/>
                <w:szCs w:val="18"/>
              </w:rPr>
              <w:t>ς</w:t>
            </w:r>
            <w:r w:rsidRPr="006D7D12">
              <w:rPr>
                <w:rFonts w:ascii="Tahoma" w:hAnsi="Tahoma" w:cs="Tahoma"/>
                <w:sz w:val="18"/>
                <w:szCs w:val="18"/>
              </w:rPr>
              <w:t xml:space="preserve"> παραστατικού δαπάνης (τιμολόγιο, ή όταν αυτό δεν είναι εφικτό, έγγραφο ισοδύναμης αποδεικτικής αξίας), η ημερομηνία έκδοσής του, ο εκδότη</w:t>
            </w:r>
            <w:r>
              <w:rPr>
                <w:rFonts w:ascii="Tahoma" w:hAnsi="Tahoma" w:cs="Tahoma"/>
                <w:sz w:val="18"/>
                <w:szCs w:val="18"/>
              </w:rPr>
              <w:t>ς</w:t>
            </w:r>
            <w:r w:rsidRPr="006D7D12">
              <w:rPr>
                <w:rFonts w:ascii="Tahoma" w:hAnsi="Tahoma" w:cs="Tahoma"/>
                <w:sz w:val="18"/>
                <w:szCs w:val="18"/>
              </w:rPr>
              <w:t>, το ποσό</w:t>
            </w:r>
            <w:r>
              <w:rPr>
                <w:rFonts w:ascii="Tahoma" w:hAnsi="Tahoma" w:cs="Tahoma"/>
                <w:sz w:val="18"/>
                <w:szCs w:val="18"/>
              </w:rPr>
              <w:t xml:space="preserve"> </w:t>
            </w:r>
            <w:r w:rsidRPr="00697E39">
              <w:rPr>
                <w:rFonts w:ascii="Tahoma" w:hAnsi="Tahoma" w:cs="Tahoma"/>
                <w:i/>
                <w:sz w:val="18"/>
                <w:szCs w:val="18"/>
              </w:rPr>
              <w:t>(βλ</w:t>
            </w:r>
            <w:r w:rsidRPr="0069151D">
              <w:rPr>
                <w:rFonts w:ascii="Tahoma" w:hAnsi="Tahoma" w:cs="Tahoma"/>
                <w:i/>
                <w:sz w:val="18"/>
                <w:szCs w:val="18"/>
              </w:rPr>
              <w:t xml:space="preserve">. </w:t>
            </w:r>
            <w:r>
              <w:rPr>
                <w:rFonts w:ascii="Tahoma" w:hAnsi="Tahoma" w:cs="Tahoma"/>
                <w:i/>
                <w:sz w:val="18"/>
                <w:szCs w:val="18"/>
              </w:rPr>
              <w:t>οδηγία [πεδίου 27</w:t>
            </w:r>
            <w:r w:rsidRPr="0069151D">
              <w:rPr>
                <w:rFonts w:ascii="Tahoma" w:hAnsi="Tahoma" w:cs="Tahoma"/>
                <w:i/>
                <w:sz w:val="18"/>
                <w:szCs w:val="18"/>
              </w:rPr>
              <w:t>])</w:t>
            </w:r>
            <w:r w:rsidRPr="0069151D">
              <w:rPr>
                <w:rFonts w:ascii="Tahoma" w:hAnsi="Tahoma" w:cs="Tahoma"/>
                <w:sz w:val="18"/>
                <w:szCs w:val="18"/>
              </w:rPr>
              <w:t>, τα στοιχεία</w:t>
            </w:r>
            <w:r w:rsidRPr="006D7D12">
              <w:rPr>
                <w:rFonts w:ascii="Tahoma" w:hAnsi="Tahoma" w:cs="Tahoma"/>
                <w:sz w:val="18"/>
                <w:szCs w:val="18"/>
              </w:rPr>
              <w:t xml:space="preserve"> προσδιορισμού του αντίστοιχου παραστατικού πληρωμής</w:t>
            </w:r>
            <w:r w:rsidRPr="00557A7A">
              <w:rPr>
                <w:rFonts w:ascii="Tahoma" w:hAnsi="Tahoma" w:cs="Tahoma"/>
                <w:sz w:val="18"/>
                <w:szCs w:val="18"/>
              </w:rPr>
              <w:t>,</w:t>
            </w:r>
            <w:r w:rsidRPr="006D7D12">
              <w:rPr>
                <w:rFonts w:ascii="Tahoma" w:hAnsi="Tahoma" w:cs="Tahoma"/>
                <w:sz w:val="18"/>
                <w:szCs w:val="18"/>
              </w:rPr>
              <w:t xml:space="preserve"> </w:t>
            </w:r>
            <w:r>
              <w:rPr>
                <w:rFonts w:ascii="Tahoma" w:hAnsi="Tahoma" w:cs="Tahoma"/>
                <w:sz w:val="18"/>
                <w:szCs w:val="18"/>
              </w:rPr>
              <w:t xml:space="preserve">καθώς και </w:t>
            </w:r>
            <w:r w:rsidRPr="006D7D12">
              <w:rPr>
                <w:rFonts w:ascii="Tahoma" w:hAnsi="Tahoma" w:cs="Tahoma"/>
                <w:sz w:val="18"/>
                <w:szCs w:val="18"/>
              </w:rPr>
              <w:t xml:space="preserve">η αιτιολογία πληρωμής. </w:t>
            </w:r>
          </w:p>
          <w:p w14:paraId="709EDB1D" w14:textId="77777777" w:rsidR="007A74C0" w:rsidRDefault="007A74C0" w:rsidP="00E236E0">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 xml:space="preserve">Στην περίπτωση απολογισμού μετακινήσεων με Λογιστική/ Εξωλογιστική Κατάσταση, </w:t>
            </w:r>
            <w:r w:rsidRPr="00696500">
              <w:rPr>
                <w:rFonts w:ascii="Tahoma" w:hAnsi="Tahoma" w:cs="Tahoma"/>
                <w:sz w:val="18"/>
                <w:szCs w:val="18"/>
              </w:rPr>
              <w:t>σε αυτή θα καταγράφονται τα στοιχεία κάθε απολογισμού</w:t>
            </w:r>
            <w:r>
              <w:rPr>
                <w:rFonts w:ascii="Tahoma" w:hAnsi="Tahoma" w:cs="Tahoma"/>
                <w:sz w:val="18"/>
                <w:szCs w:val="18"/>
              </w:rPr>
              <w:t xml:space="preserve"> μετακίνησης</w:t>
            </w:r>
            <w:r w:rsidRPr="00696500">
              <w:rPr>
                <w:rFonts w:ascii="Tahoma" w:hAnsi="Tahoma" w:cs="Tahoma"/>
                <w:sz w:val="18"/>
                <w:szCs w:val="18"/>
              </w:rPr>
              <w:t>, στον κάθε ένα από τους οποίους περιλαμβάνονται όλες οι  δαπάνες (έξοδα, αποζημ</w:t>
            </w:r>
            <w:r>
              <w:rPr>
                <w:rFonts w:ascii="Tahoma" w:hAnsi="Tahoma" w:cs="Tahoma"/>
                <w:sz w:val="18"/>
                <w:szCs w:val="18"/>
              </w:rPr>
              <w:t>ίωση) της μετακίνησης, όπως αυτές</w:t>
            </w:r>
            <w:r w:rsidRPr="00696500">
              <w:rPr>
                <w:rFonts w:ascii="Tahoma" w:hAnsi="Tahoma" w:cs="Tahoma"/>
                <w:sz w:val="18"/>
                <w:szCs w:val="18"/>
              </w:rPr>
              <w:t xml:space="preserve"> περιλαμβάνονται όταν γίνεται χρήση του παραστατικού: «απολογισμός μετακίνησης»</w:t>
            </w:r>
            <w:r>
              <w:rPr>
                <w:rFonts w:ascii="Tahoma" w:hAnsi="Tahoma" w:cs="Tahoma"/>
                <w:sz w:val="18"/>
                <w:szCs w:val="18"/>
              </w:rPr>
              <w:t>.</w:t>
            </w:r>
          </w:p>
          <w:p w14:paraId="1948CB1E" w14:textId="77777777" w:rsidR="007A74C0" w:rsidRPr="006F4BDE" w:rsidRDefault="007A74C0" w:rsidP="00E236E0">
            <w:pPr>
              <w:spacing w:before="40" w:after="40" w:line="240" w:lineRule="atLeast"/>
              <w:ind w:left="459"/>
              <w:jc w:val="both"/>
              <w:rPr>
                <w:rFonts w:ascii="Tahoma" w:hAnsi="Tahoma" w:cs="Tahoma"/>
                <w:sz w:val="18"/>
                <w:szCs w:val="18"/>
              </w:rPr>
            </w:pPr>
            <w:r w:rsidRPr="006F4BDE">
              <w:rPr>
                <w:rFonts w:ascii="Tahoma" w:hAnsi="Tahoma" w:cs="Tahoma"/>
                <w:sz w:val="18"/>
                <w:szCs w:val="18"/>
              </w:rPr>
              <w:t xml:space="preserve">Στη Λογιστική/ Εξωλογιστική Κατάσταση, μπορεί </w:t>
            </w:r>
            <w:r>
              <w:rPr>
                <w:rFonts w:ascii="Tahoma" w:hAnsi="Tahoma" w:cs="Tahoma"/>
                <w:sz w:val="18"/>
                <w:szCs w:val="18"/>
              </w:rPr>
              <w:t xml:space="preserve">να περιλαμβάνονται δαπάνες για </w:t>
            </w:r>
            <w:r w:rsidRPr="006F4BDE">
              <w:rPr>
                <w:rFonts w:ascii="Tahoma" w:hAnsi="Tahoma" w:cs="Tahoma"/>
                <w:sz w:val="18"/>
                <w:szCs w:val="18"/>
              </w:rPr>
              <w:t xml:space="preserve">συμβάσεις/αναθέσεις </w:t>
            </w:r>
            <w:r w:rsidRPr="006F4BDE">
              <w:rPr>
                <w:rFonts w:ascii="Tahoma" w:hAnsi="Tahoma" w:cs="Tahoma"/>
                <w:b/>
                <w:sz w:val="18"/>
                <w:szCs w:val="18"/>
              </w:rPr>
              <w:t xml:space="preserve">με αξία μικρότερη </w:t>
            </w:r>
            <w:r>
              <w:rPr>
                <w:rFonts w:ascii="Tahoma" w:hAnsi="Tahoma" w:cs="Tahoma"/>
                <w:b/>
                <w:sz w:val="18"/>
                <w:szCs w:val="18"/>
              </w:rPr>
              <w:t xml:space="preserve">ή ίση των </w:t>
            </w:r>
            <w:r w:rsidRPr="00467DCD">
              <w:rPr>
                <w:rFonts w:ascii="Tahoma" w:hAnsi="Tahoma" w:cs="Tahoma"/>
                <w:b/>
                <w:sz w:val="18"/>
                <w:szCs w:val="18"/>
              </w:rPr>
              <w:t>2.</w:t>
            </w:r>
            <w:r w:rsidRPr="005F00A7">
              <w:rPr>
                <w:rFonts w:ascii="Tahoma" w:hAnsi="Tahoma" w:cs="Tahoma"/>
                <w:b/>
                <w:sz w:val="18"/>
                <w:szCs w:val="18"/>
              </w:rPr>
              <w:t>5</w:t>
            </w:r>
            <w:r w:rsidRPr="00467DCD">
              <w:rPr>
                <w:rFonts w:ascii="Tahoma" w:hAnsi="Tahoma" w:cs="Tahoma"/>
                <w:b/>
                <w:sz w:val="18"/>
                <w:szCs w:val="18"/>
              </w:rPr>
              <w:t>00 ευρώ</w:t>
            </w:r>
            <w:r w:rsidRPr="006F4BDE">
              <w:rPr>
                <w:rFonts w:ascii="Tahoma" w:hAnsi="Tahoma" w:cs="Tahoma"/>
                <w:sz w:val="18"/>
                <w:szCs w:val="18"/>
              </w:rPr>
              <w:t xml:space="preserve"> </w:t>
            </w:r>
            <w:r>
              <w:rPr>
                <w:rFonts w:ascii="Tahoma" w:hAnsi="Tahoma" w:cs="Tahoma"/>
                <w:sz w:val="18"/>
                <w:szCs w:val="18"/>
              </w:rPr>
              <w:t>(</w:t>
            </w:r>
            <w:r w:rsidRPr="006F4BDE">
              <w:rPr>
                <w:rFonts w:ascii="Tahoma" w:hAnsi="Tahoma" w:cs="Tahoma"/>
                <w:sz w:val="18"/>
                <w:szCs w:val="18"/>
              </w:rPr>
              <w:t>χωρίς ΦΠΑ).</w:t>
            </w:r>
          </w:p>
          <w:p w14:paraId="18A500D0" w14:textId="2899F202" w:rsidR="007A74C0" w:rsidRPr="00E61B9E" w:rsidRDefault="007A74C0" w:rsidP="00E236E0">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Επισημαίνεται ότι</w:t>
            </w:r>
            <w:r>
              <w:rPr>
                <w:rFonts w:ascii="Tahoma" w:hAnsi="Tahoma" w:cs="Tahoma"/>
                <w:sz w:val="18"/>
                <w:szCs w:val="18"/>
              </w:rPr>
              <w:t xml:space="preserve"> </w:t>
            </w:r>
            <w:r w:rsidRPr="004235D2">
              <w:rPr>
                <w:rFonts w:ascii="Tahoma" w:hAnsi="Tahoma" w:cs="Tahoma"/>
                <w:sz w:val="18"/>
                <w:szCs w:val="18"/>
              </w:rPr>
              <w:t xml:space="preserve">η ακρίβεια και ορθότητα των στοιχείων της Λογιστικής/ Εξωλογιστικής </w:t>
            </w:r>
            <w:r>
              <w:rPr>
                <w:rFonts w:ascii="Tahoma" w:hAnsi="Tahoma" w:cs="Tahoma"/>
                <w:sz w:val="18"/>
                <w:szCs w:val="18"/>
              </w:rPr>
              <w:t>Κ</w:t>
            </w:r>
            <w:r w:rsidRPr="004235D2">
              <w:rPr>
                <w:rFonts w:ascii="Tahoma" w:hAnsi="Tahoma" w:cs="Tahoma"/>
                <w:sz w:val="18"/>
                <w:szCs w:val="18"/>
              </w:rPr>
              <w:t xml:space="preserve">ατάστασης αποτελεί ευθύνη του </w:t>
            </w:r>
            <w:r>
              <w:rPr>
                <w:rFonts w:ascii="Tahoma" w:hAnsi="Tahoma" w:cs="Tahoma"/>
                <w:sz w:val="18"/>
                <w:szCs w:val="18"/>
              </w:rPr>
              <w:t>δ</w:t>
            </w:r>
            <w:r w:rsidRPr="004235D2">
              <w:rPr>
                <w:rFonts w:ascii="Tahoma" w:hAnsi="Tahoma" w:cs="Tahoma"/>
                <w:sz w:val="18"/>
                <w:szCs w:val="18"/>
              </w:rPr>
              <w:t xml:space="preserve">ικαιούχου και σημείο ελέγχου από τη </w:t>
            </w:r>
            <w:r>
              <w:rPr>
                <w:rFonts w:ascii="Tahoma" w:hAnsi="Tahoma" w:cs="Tahoma"/>
                <w:sz w:val="18"/>
                <w:szCs w:val="18"/>
              </w:rPr>
              <w:t>ΔΑ/ΕΦ</w:t>
            </w:r>
            <w:r w:rsidRPr="004235D2">
              <w:rPr>
                <w:rFonts w:ascii="Tahoma" w:hAnsi="Tahoma" w:cs="Tahoma"/>
                <w:sz w:val="18"/>
                <w:szCs w:val="18"/>
              </w:rPr>
              <w:t xml:space="preserve"> κατά τη διοικητική επαλήθευση του Δελτίου Δήλωσης Δαπανών</w:t>
            </w:r>
            <w:r>
              <w:rPr>
                <w:rFonts w:ascii="Tahoma" w:hAnsi="Tahoma" w:cs="Tahoma"/>
                <w:sz w:val="18"/>
                <w:szCs w:val="18"/>
              </w:rPr>
              <w:t>.</w:t>
            </w:r>
          </w:p>
          <w:p w14:paraId="41E88903" w14:textId="0D1CE6E9" w:rsidR="007A74C0" w:rsidRDefault="007A74C0" w:rsidP="00E236E0">
            <w:pPr>
              <w:spacing w:before="120" w:after="120" w:line="240" w:lineRule="atLeast"/>
              <w:jc w:val="both"/>
              <w:rPr>
                <w:rFonts w:ascii="Tahoma" w:hAnsi="Tahoma" w:cs="Tahoma"/>
                <w:sz w:val="18"/>
                <w:szCs w:val="18"/>
              </w:rPr>
            </w:pPr>
            <w:r w:rsidRPr="006D7D12">
              <w:rPr>
                <w:rFonts w:ascii="Tahoma" w:hAnsi="Tahoma" w:cs="Tahoma"/>
                <w:sz w:val="18"/>
                <w:szCs w:val="18"/>
              </w:rPr>
              <w:t xml:space="preserve">Άλλα είδη παραστατικών δαπάνης μπορούν να χρησιμοποιούνται σε εξαιρετικές περιπτώσεις και μετά από συνεννόηση με την </w:t>
            </w:r>
            <w:r>
              <w:rPr>
                <w:rFonts w:ascii="Tahoma" w:hAnsi="Tahoma" w:cs="Tahoma"/>
                <w:sz w:val="18"/>
                <w:szCs w:val="18"/>
              </w:rPr>
              <w:t xml:space="preserve">ΕΥ </w:t>
            </w:r>
            <w:r w:rsidRPr="006D7D12">
              <w:rPr>
                <w:rFonts w:ascii="Tahoma" w:hAnsi="Tahoma" w:cs="Tahoma"/>
                <w:sz w:val="18"/>
                <w:szCs w:val="18"/>
              </w:rPr>
              <w:t>Αρχή Πιστοποίησης. Στην περίπτωση αυτή, το εγκεκριμένο είδος παραστατικού θα προστεθεί στην αναπτυσσόμενη λίστα και έτσι θα είναι διαθέσιμο για μελλοντική χρήση.</w:t>
            </w:r>
          </w:p>
        </w:tc>
      </w:tr>
      <w:tr w:rsidR="007A74C0" w:rsidRPr="006D7D12" w14:paraId="66F6D906" w14:textId="77777777" w:rsidTr="000D06C4">
        <w:tc>
          <w:tcPr>
            <w:tcW w:w="472" w:type="dxa"/>
            <w:vAlign w:val="center"/>
          </w:tcPr>
          <w:p w14:paraId="74BA6806" w14:textId="4F1562C4" w:rsidR="007A74C0" w:rsidRPr="006D7D12" w:rsidRDefault="007A74C0" w:rsidP="007A74C0">
            <w:pPr>
              <w:spacing w:before="40" w:after="80" w:line="240" w:lineRule="atLeast"/>
              <w:jc w:val="center"/>
              <w:rPr>
                <w:rFonts w:ascii="Tahoma" w:hAnsi="Tahoma" w:cs="Tahoma"/>
                <w:sz w:val="18"/>
                <w:szCs w:val="18"/>
              </w:rPr>
            </w:pPr>
            <w:r>
              <w:rPr>
                <w:rFonts w:ascii="Tahoma" w:hAnsi="Tahoma" w:cs="Tahoma"/>
                <w:sz w:val="18"/>
                <w:szCs w:val="18"/>
              </w:rPr>
              <w:t>25</w:t>
            </w:r>
          </w:p>
        </w:tc>
        <w:tc>
          <w:tcPr>
            <w:tcW w:w="3492" w:type="dxa"/>
            <w:vAlign w:val="center"/>
          </w:tcPr>
          <w:p w14:paraId="2E35919C" w14:textId="027AC99B" w:rsidR="007A74C0" w:rsidRPr="006D7D12" w:rsidRDefault="007A74C0" w:rsidP="007A74C0">
            <w:pPr>
              <w:spacing w:before="40" w:after="80" w:line="240" w:lineRule="atLeast"/>
              <w:rPr>
                <w:rFonts w:ascii="Tahoma" w:hAnsi="Tahoma" w:cs="Tahoma"/>
                <w:sz w:val="18"/>
                <w:szCs w:val="18"/>
              </w:rPr>
            </w:pPr>
            <w:r>
              <w:rPr>
                <w:rFonts w:ascii="Tahoma" w:hAnsi="Tahoma" w:cs="Tahoma"/>
                <w:sz w:val="18"/>
                <w:szCs w:val="18"/>
              </w:rPr>
              <w:t>Αριθ</w:t>
            </w:r>
            <w:r w:rsidRPr="006D7D12">
              <w:rPr>
                <w:rFonts w:ascii="Tahoma" w:hAnsi="Tahoma" w:cs="Tahoma"/>
                <w:sz w:val="18"/>
                <w:szCs w:val="18"/>
              </w:rPr>
              <w:t xml:space="preserve">. </w:t>
            </w:r>
            <w:r>
              <w:rPr>
                <w:rFonts w:ascii="Tahoma" w:hAnsi="Tahoma" w:cs="Tahoma"/>
                <w:sz w:val="18"/>
                <w:szCs w:val="18"/>
              </w:rPr>
              <w:t xml:space="preserve">Λογιστικού </w:t>
            </w:r>
            <w:r w:rsidRPr="006D7D12">
              <w:rPr>
                <w:rFonts w:ascii="Tahoma" w:hAnsi="Tahoma" w:cs="Tahoma"/>
                <w:sz w:val="18"/>
                <w:szCs w:val="18"/>
              </w:rPr>
              <w:t>Π</w:t>
            </w:r>
            <w:r>
              <w:rPr>
                <w:rFonts w:ascii="Tahoma" w:hAnsi="Tahoma" w:cs="Tahoma"/>
                <w:sz w:val="18"/>
                <w:szCs w:val="18"/>
              </w:rPr>
              <w:t>αραστατικού</w:t>
            </w:r>
          </w:p>
        </w:tc>
        <w:tc>
          <w:tcPr>
            <w:tcW w:w="11136" w:type="dxa"/>
            <w:vAlign w:val="center"/>
          </w:tcPr>
          <w:p w14:paraId="581FE902" w14:textId="10A5863F" w:rsidR="007A74C0" w:rsidRPr="006D7D12" w:rsidRDefault="007A74C0" w:rsidP="007A74C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6D7D12">
              <w:rPr>
                <w:rFonts w:ascii="Tahoma" w:hAnsi="Tahoma" w:cs="Tahoma"/>
                <w:sz w:val="18"/>
                <w:szCs w:val="18"/>
              </w:rPr>
              <w:t xml:space="preserve"> </w:t>
            </w:r>
            <w:r w:rsidRPr="00DC2A01">
              <w:rPr>
                <w:rFonts w:ascii="Tahoma" w:hAnsi="Tahoma" w:cs="Tahoma"/>
                <w:sz w:val="18"/>
                <w:szCs w:val="18"/>
              </w:rPr>
              <w:t>δ</w:t>
            </w:r>
            <w:r w:rsidRPr="006D7D12">
              <w:rPr>
                <w:rFonts w:ascii="Tahoma" w:hAnsi="Tahoma" w:cs="Tahoma"/>
                <w:sz w:val="18"/>
                <w:szCs w:val="18"/>
              </w:rPr>
              <w:t>ικαιούχο, ο αριθμός του παραστατικού της δαπάνης (π.χ. Σειρά/Αριθμός)</w:t>
            </w:r>
            <w:r>
              <w:rPr>
                <w:rFonts w:ascii="Tahoma" w:hAnsi="Tahoma" w:cs="Tahoma"/>
                <w:sz w:val="18"/>
                <w:szCs w:val="18"/>
              </w:rPr>
              <w:t>.</w:t>
            </w:r>
          </w:p>
          <w:p w14:paraId="5B3ADBAD" w14:textId="23D510F8" w:rsidR="007A74C0" w:rsidRPr="006D7D12" w:rsidRDefault="007A74C0" w:rsidP="007A74C0">
            <w:pPr>
              <w:spacing w:before="40" w:after="80" w:line="240" w:lineRule="atLeast"/>
              <w:jc w:val="both"/>
              <w:rPr>
                <w:rFonts w:ascii="Tahoma" w:hAnsi="Tahoma" w:cs="Tahoma"/>
                <w:sz w:val="18"/>
                <w:szCs w:val="18"/>
              </w:rPr>
            </w:pPr>
            <w:r w:rsidRPr="006D7D12">
              <w:rPr>
                <w:rFonts w:ascii="Tahoma" w:hAnsi="Tahoma" w:cs="Tahoma"/>
                <w:sz w:val="18"/>
                <w:szCs w:val="18"/>
              </w:rPr>
              <w:t xml:space="preserve">Σε περίπτωση χρήσης από </w:t>
            </w:r>
            <w:r>
              <w:rPr>
                <w:rFonts w:ascii="Tahoma" w:hAnsi="Tahoma" w:cs="Tahoma"/>
                <w:sz w:val="18"/>
                <w:szCs w:val="18"/>
              </w:rPr>
              <w:t>ανάδοχο στις συναλλαγές του με δ</w:t>
            </w:r>
            <w:r w:rsidRPr="006D7D12">
              <w:rPr>
                <w:rFonts w:ascii="Tahoma" w:hAnsi="Tahoma" w:cs="Tahoma"/>
                <w:sz w:val="18"/>
                <w:szCs w:val="18"/>
              </w:rPr>
              <w:t xml:space="preserve">ικαιούχο περισσότερων σειρών τιμολογίων με υποκατάσταση του όρου «τιμολόγιο» με διαφορετικό όρο (π.χ. «Τιμολόγιο Παροχής Υπηρεσιών» και «Απόδειξη Παροχής Υπηρεσιών»), αναλόγως των καθιερωμένων πρακτικών σε διάφορους κλάδους της οικονομίας, η διαφορετική σειρά επισημαίνεται με συντομογραφία (π.χ. ΤΠΥ/Σειρά/Αριθμός, ΑΠΥ/Σειρά/Αριθμός). </w:t>
            </w:r>
          </w:p>
          <w:p w14:paraId="7C0A4F8A" w14:textId="249095DA" w:rsidR="007A74C0" w:rsidRDefault="007A74C0" w:rsidP="007A74C0">
            <w:pPr>
              <w:spacing w:before="120" w:after="80" w:line="240" w:lineRule="atLeast"/>
              <w:jc w:val="both"/>
              <w:rPr>
                <w:rFonts w:ascii="Tahoma" w:hAnsi="Tahoma" w:cs="Tahoma"/>
                <w:sz w:val="18"/>
                <w:szCs w:val="18"/>
              </w:rPr>
            </w:pPr>
            <w:r w:rsidRPr="006D7D12">
              <w:rPr>
                <w:rFonts w:ascii="Tahoma" w:hAnsi="Tahoma" w:cs="Tahoma"/>
                <w:sz w:val="18"/>
                <w:szCs w:val="18"/>
              </w:rPr>
              <w:t>Στις Λογιστικές</w:t>
            </w:r>
            <w:r>
              <w:rPr>
                <w:rFonts w:ascii="Tahoma" w:hAnsi="Tahoma" w:cs="Tahoma"/>
                <w:sz w:val="18"/>
                <w:szCs w:val="18"/>
              </w:rPr>
              <w:t>/Εξωλογιστικές</w:t>
            </w:r>
            <w:r w:rsidRPr="006D7D12">
              <w:rPr>
                <w:rFonts w:ascii="Tahoma" w:hAnsi="Tahoma" w:cs="Tahoma"/>
                <w:sz w:val="18"/>
                <w:szCs w:val="18"/>
              </w:rPr>
              <w:t xml:space="preserve"> Καταστάσεις συμπληρώνεται ως αριθμός </w:t>
            </w:r>
            <w:r>
              <w:rPr>
                <w:rFonts w:ascii="Tahoma" w:hAnsi="Tahoma" w:cs="Tahoma"/>
                <w:sz w:val="18"/>
                <w:szCs w:val="18"/>
              </w:rPr>
              <w:t>«ΑΑ Λογιστικής/</w:t>
            </w:r>
            <w:r w:rsidRPr="00BC7B34">
              <w:rPr>
                <w:rFonts w:ascii="Tahoma" w:hAnsi="Tahoma" w:cs="Tahoma"/>
                <w:sz w:val="18"/>
                <w:szCs w:val="18"/>
              </w:rPr>
              <w:t>Εξωλογιστικής Κατάστασης/</w:t>
            </w:r>
            <w:r w:rsidRPr="00BC7B34">
              <w:rPr>
                <w:rFonts w:ascii="Tahoma" w:hAnsi="Tahoma" w:cs="Tahoma"/>
                <w:sz w:val="18"/>
                <w:szCs w:val="18"/>
                <w:lang w:val="en-US"/>
              </w:rPr>
              <w:t>MIS</w:t>
            </w:r>
            <w:r w:rsidRPr="00BC7B34">
              <w:rPr>
                <w:rFonts w:ascii="Tahoma" w:hAnsi="Tahoma" w:cs="Tahoma"/>
                <w:sz w:val="18"/>
                <w:szCs w:val="18"/>
              </w:rPr>
              <w:t>/ΑΑ ΥΕ».</w:t>
            </w:r>
            <w:r>
              <w:rPr>
                <w:rFonts w:ascii="Tahoma" w:hAnsi="Tahoma" w:cs="Tahoma"/>
                <w:sz w:val="18"/>
                <w:szCs w:val="18"/>
              </w:rPr>
              <w:t xml:space="preserve"> </w:t>
            </w:r>
          </w:p>
          <w:p w14:paraId="59D03664" w14:textId="77777777" w:rsidR="007A74C0" w:rsidRDefault="007A74C0" w:rsidP="007A74C0">
            <w:pPr>
              <w:spacing w:before="40" w:after="80" w:line="240" w:lineRule="atLeast"/>
              <w:jc w:val="both"/>
              <w:rPr>
                <w:rFonts w:ascii="Tahoma" w:hAnsi="Tahoma" w:cs="Tahoma"/>
                <w:sz w:val="18"/>
                <w:szCs w:val="18"/>
              </w:rPr>
            </w:pPr>
            <w:r w:rsidRPr="00BC7B34">
              <w:rPr>
                <w:rFonts w:ascii="Tahoma" w:hAnsi="Tahoma" w:cs="Tahoma"/>
                <w:sz w:val="18"/>
                <w:szCs w:val="18"/>
              </w:rPr>
              <w:t>Όμοια, σε Απολογισμό Μετακίνησης συμπληρώνεται ως αριθμός «</w:t>
            </w:r>
            <w:r>
              <w:rPr>
                <w:rFonts w:ascii="Tahoma" w:hAnsi="Tahoma" w:cs="Tahoma"/>
                <w:sz w:val="18"/>
                <w:szCs w:val="18"/>
              </w:rPr>
              <w:t>ΑΑ Απολογισμού Μετακίνησης/</w:t>
            </w:r>
            <w:r w:rsidRPr="00BC7B34">
              <w:rPr>
                <w:rFonts w:ascii="Tahoma" w:hAnsi="Tahoma" w:cs="Tahoma"/>
                <w:sz w:val="18"/>
                <w:szCs w:val="18"/>
                <w:lang w:val="en-US"/>
              </w:rPr>
              <w:t>MIS</w:t>
            </w:r>
            <w:r>
              <w:rPr>
                <w:rFonts w:ascii="Tahoma" w:hAnsi="Tahoma" w:cs="Tahoma"/>
                <w:sz w:val="18"/>
                <w:szCs w:val="18"/>
              </w:rPr>
              <w:t>/</w:t>
            </w:r>
            <w:r w:rsidRPr="00BC7B34">
              <w:rPr>
                <w:rFonts w:ascii="Tahoma" w:hAnsi="Tahoma" w:cs="Tahoma"/>
                <w:sz w:val="18"/>
                <w:szCs w:val="18"/>
              </w:rPr>
              <w:t>ΑΑ ΥΕ».</w:t>
            </w:r>
            <w:r>
              <w:rPr>
                <w:rFonts w:ascii="Tahoma" w:hAnsi="Tahoma" w:cs="Tahoma"/>
                <w:sz w:val="18"/>
                <w:szCs w:val="18"/>
              </w:rPr>
              <w:t xml:space="preserve"> Εναλλακτικά, για το παραστατικό αυτό δύναται να συμπληρώνεται αριθμός εγγράφου, σε περίπτωση που υπάρχει διοικητική πράξη, στην οποία επισυνάπτεται.</w:t>
            </w:r>
          </w:p>
          <w:p w14:paraId="329A5D37" w14:textId="340FD4C8" w:rsidR="00C3592D" w:rsidRPr="00222856" w:rsidRDefault="00C3592D" w:rsidP="007A74C0">
            <w:pPr>
              <w:spacing w:before="40" w:after="80" w:line="240" w:lineRule="atLeast"/>
              <w:jc w:val="both"/>
              <w:rPr>
                <w:rFonts w:ascii="Tahoma" w:hAnsi="Tahoma" w:cs="Tahoma"/>
                <w:sz w:val="18"/>
                <w:szCs w:val="18"/>
              </w:rPr>
            </w:pPr>
            <w:r w:rsidRPr="0055796C">
              <w:rPr>
                <w:rFonts w:ascii="Tahoma" w:hAnsi="Tahoma" w:cs="Tahoma"/>
                <w:sz w:val="18"/>
                <w:szCs w:val="18"/>
              </w:rPr>
              <w:t xml:space="preserve">Για αποφυγή διπλής καταχώρισης παραστατικών, στο ΟΠΣ ο </w:t>
            </w:r>
            <w:r>
              <w:rPr>
                <w:rFonts w:ascii="Tahoma" w:hAnsi="Tahoma" w:cs="Tahoma"/>
                <w:sz w:val="18"/>
                <w:szCs w:val="18"/>
              </w:rPr>
              <w:t>α</w:t>
            </w:r>
            <w:r w:rsidRPr="0055796C">
              <w:rPr>
                <w:rFonts w:ascii="Tahoma" w:hAnsi="Tahoma" w:cs="Tahoma"/>
                <w:sz w:val="18"/>
                <w:szCs w:val="18"/>
              </w:rPr>
              <w:t xml:space="preserve">ριθμός </w:t>
            </w:r>
            <w:r w:rsidR="00962F12">
              <w:rPr>
                <w:rFonts w:ascii="Tahoma" w:hAnsi="Tahoma" w:cs="Tahoma"/>
                <w:sz w:val="18"/>
                <w:szCs w:val="18"/>
              </w:rPr>
              <w:t>π</w:t>
            </w:r>
            <w:r w:rsidRPr="0055796C">
              <w:rPr>
                <w:rFonts w:ascii="Tahoma" w:hAnsi="Tahoma" w:cs="Tahoma"/>
                <w:sz w:val="18"/>
                <w:szCs w:val="18"/>
              </w:rPr>
              <w:t>αραστατικού μπορεί να περιλαμβάνει μόνο αλφαριθμητικούς χαρακτήρες (</w:t>
            </w:r>
            <w:r w:rsidR="005A2DDB">
              <w:rPr>
                <w:rFonts w:ascii="Tahoma" w:hAnsi="Tahoma" w:cs="Tahoma"/>
                <w:sz w:val="18"/>
                <w:szCs w:val="18"/>
              </w:rPr>
              <w:t>κ</w:t>
            </w:r>
            <w:r w:rsidRPr="0055796C">
              <w:rPr>
                <w:rFonts w:ascii="Tahoma" w:hAnsi="Tahoma" w:cs="Tahoma"/>
                <w:sz w:val="18"/>
                <w:szCs w:val="18"/>
              </w:rPr>
              <w:t>εφαλαία) και τους ειδικούς χαρακτήρες</w:t>
            </w:r>
            <w:r w:rsidR="005A2DDB">
              <w:rPr>
                <w:rFonts w:ascii="Tahoma" w:hAnsi="Tahoma" w:cs="Tahoma"/>
                <w:sz w:val="18"/>
                <w:szCs w:val="18"/>
              </w:rPr>
              <w:t xml:space="preserve">: </w:t>
            </w:r>
            <w:r w:rsidRPr="00704ECA">
              <w:rPr>
                <w:rFonts w:ascii="Tahoma" w:hAnsi="Tahoma" w:cs="Tahoma"/>
                <w:color w:val="0070C0"/>
                <w:sz w:val="18"/>
                <w:szCs w:val="18"/>
              </w:rPr>
              <w:t>–</w:t>
            </w:r>
            <w:r w:rsidRPr="0055796C">
              <w:rPr>
                <w:rFonts w:ascii="Tahoma" w:hAnsi="Tahoma" w:cs="Tahoma"/>
                <w:sz w:val="18"/>
                <w:szCs w:val="18"/>
              </w:rPr>
              <w:t xml:space="preserve"> ή</w:t>
            </w:r>
            <w:r>
              <w:rPr>
                <w:rFonts w:ascii="Tahoma" w:hAnsi="Tahoma" w:cs="Tahoma"/>
                <w:sz w:val="18"/>
                <w:szCs w:val="18"/>
              </w:rPr>
              <w:t xml:space="preserve"> </w:t>
            </w:r>
            <w:r w:rsidRPr="00704ECA">
              <w:rPr>
                <w:rFonts w:ascii="Tahoma" w:hAnsi="Tahoma" w:cs="Tahoma"/>
                <w:color w:val="0070C0"/>
                <w:sz w:val="18"/>
                <w:szCs w:val="18"/>
              </w:rPr>
              <w:t>/</w:t>
            </w:r>
            <w:r>
              <w:rPr>
                <w:rFonts w:ascii="Tahoma" w:hAnsi="Tahoma" w:cs="Tahoma"/>
                <w:sz w:val="18"/>
                <w:szCs w:val="18"/>
              </w:rPr>
              <w:t>.</w:t>
            </w:r>
          </w:p>
        </w:tc>
      </w:tr>
      <w:tr w:rsidR="007A74C0" w:rsidRPr="006D7D12" w14:paraId="063ED9C5" w14:textId="77777777" w:rsidTr="000D06C4">
        <w:trPr>
          <w:trHeight w:val="585"/>
        </w:trPr>
        <w:tc>
          <w:tcPr>
            <w:tcW w:w="472" w:type="dxa"/>
            <w:vAlign w:val="center"/>
          </w:tcPr>
          <w:p w14:paraId="26F0B76A" w14:textId="19AEF3E3" w:rsidR="007A74C0" w:rsidRPr="006D7D12" w:rsidRDefault="007A74C0" w:rsidP="007A74C0">
            <w:pPr>
              <w:spacing w:before="40" w:after="80" w:line="240" w:lineRule="atLeast"/>
              <w:jc w:val="center"/>
              <w:rPr>
                <w:rFonts w:ascii="Tahoma" w:hAnsi="Tahoma" w:cs="Tahoma"/>
                <w:sz w:val="18"/>
                <w:szCs w:val="18"/>
              </w:rPr>
            </w:pPr>
            <w:r>
              <w:rPr>
                <w:rFonts w:ascii="Tahoma" w:hAnsi="Tahoma" w:cs="Tahoma"/>
                <w:sz w:val="18"/>
                <w:szCs w:val="18"/>
              </w:rPr>
              <w:lastRenderedPageBreak/>
              <w:t>26</w:t>
            </w:r>
          </w:p>
        </w:tc>
        <w:tc>
          <w:tcPr>
            <w:tcW w:w="3492" w:type="dxa"/>
            <w:vAlign w:val="center"/>
          </w:tcPr>
          <w:p w14:paraId="7BB91720" w14:textId="77777777" w:rsidR="007A74C0" w:rsidRPr="006D7D12" w:rsidRDefault="007A74C0" w:rsidP="007A74C0">
            <w:pPr>
              <w:spacing w:before="40" w:after="80" w:line="240" w:lineRule="atLeast"/>
              <w:rPr>
                <w:rFonts w:ascii="Tahoma" w:hAnsi="Tahoma" w:cs="Tahoma"/>
                <w:sz w:val="18"/>
                <w:szCs w:val="18"/>
              </w:rPr>
            </w:pPr>
            <w:r w:rsidRPr="006D7D12">
              <w:rPr>
                <w:rFonts w:ascii="Tahoma" w:hAnsi="Tahoma" w:cs="Tahoma"/>
                <w:sz w:val="18"/>
                <w:szCs w:val="18"/>
              </w:rPr>
              <w:t>Η</w:t>
            </w:r>
            <w:r>
              <w:rPr>
                <w:rFonts w:ascii="Tahoma" w:hAnsi="Tahoma" w:cs="Tahoma"/>
                <w:sz w:val="18"/>
                <w:szCs w:val="18"/>
              </w:rPr>
              <w:t>μερομηνία</w:t>
            </w:r>
            <w:r w:rsidRPr="006D7D12">
              <w:rPr>
                <w:rFonts w:ascii="Tahoma" w:hAnsi="Tahoma" w:cs="Tahoma"/>
                <w:sz w:val="18"/>
                <w:szCs w:val="18"/>
              </w:rPr>
              <w:t xml:space="preserve"> </w:t>
            </w:r>
            <w:r>
              <w:rPr>
                <w:rFonts w:ascii="Tahoma" w:hAnsi="Tahoma" w:cs="Tahoma"/>
                <w:sz w:val="18"/>
                <w:szCs w:val="18"/>
              </w:rPr>
              <w:t>Έκδοσης</w:t>
            </w:r>
          </w:p>
        </w:tc>
        <w:tc>
          <w:tcPr>
            <w:tcW w:w="11136" w:type="dxa"/>
            <w:vAlign w:val="center"/>
          </w:tcPr>
          <w:p w14:paraId="06B91A9E" w14:textId="44BEB235" w:rsidR="007A74C0" w:rsidRPr="006D7D12" w:rsidRDefault="007A74C0" w:rsidP="007A74C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η ημερομηνία έκδοσης του παραστατικού της δαπάνης. </w:t>
            </w:r>
          </w:p>
        </w:tc>
      </w:tr>
      <w:tr w:rsidR="007A74C0" w:rsidRPr="006D7D12" w14:paraId="09CCBEB6" w14:textId="77777777" w:rsidTr="000D06C4">
        <w:trPr>
          <w:trHeight w:val="2407"/>
        </w:trPr>
        <w:tc>
          <w:tcPr>
            <w:tcW w:w="472" w:type="dxa"/>
            <w:vAlign w:val="center"/>
          </w:tcPr>
          <w:p w14:paraId="34352126" w14:textId="2D5491A5" w:rsidR="007A74C0" w:rsidRPr="006D7D12" w:rsidRDefault="007A74C0" w:rsidP="007A74C0">
            <w:pPr>
              <w:spacing w:before="40" w:after="80" w:line="240" w:lineRule="atLeast"/>
              <w:jc w:val="center"/>
              <w:rPr>
                <w:rFonts w:ascii="Tahoma" w:hAnsi="Tahoma" w:cs="Tahoma"/>
                <w:sz w:val="18"/>
                <w:szCs w:val="18"/>
              </w:rPr>
            </w:pPr>
            <w:r>
              <w:rPr>
                <w:rFonts w:ascii="Tahoma" w:hAnsi="Tahoma" w:cs="Tahoma"/>
                <w:sz w:val="18"/>
                <w:szCs w:val="18"/>
              </w:rPr>
              <w:t>27</w:t>
            </w:r>
          </w:p>
        </w:tc>
        <w:tc>
          <w:tcPr>
            <w:tcW w:w="3492" w:type="dxa"/>
            <w:vAlign w:val="center"/>
          </w:tcPr>
          <w:p w14:paraId="75458CB0" w14:textId="77777777" w:rsidR="007A74C0" w:rsidRPr="006D7D12" w:rsidRDefault="007A74C0" w:rsidP="007A74C0">
            <w:pPr>
              <w:spacing w:before="40" w:after="80" w:line="240" w:lineRule="atLeast"/>
              <w:rPr>
                <w:rFonts w:ascii="Tahoma" w:hAnsi="Tahoma" w:cs="Tahoma"/>
                <w:sz w:val="18"/>
                <w:szCs w:val="18"/>
              </w:rPr>
            </w:pPr>
            <w:r w:rsidRPr="006D7D12">
              <w:rPr>
                <w:rFonts w:ascii="Tahoma" w:hAnsi="Tahoma" w:cs="Tahoma"/>
                <w:sz w:val="18"/>
                <w:szCs w:val="18"/>
              </w:rPr>
              <w:t>Κ</w:t>
            </w:r>
            <w:r>
              <w:rPr>
                <w:rFonts w:ascii="Tahoma" w:hAnsi="Tahoma" w:cs="Tahoma"/>
                <w:sz w:val="18"/>
                <w:szCs w:val="18"/>
              </w:rPr>
              <w:t>αθαρό Ποσό</w:t>
            </w:r>
          </w:p>
        </w:tc>
        <w:tc>
          <w:tcPr>
            <w:tcW w:w="11136" w:type="dxa"/>
            <w:vAlign w:val="center"/>
          </w:tcPr>
          <w:p w14:paraId="08332CA2" w14:textId="7045AE72" w:rsidR="007A74C0" w:rsidRDefault="007A74C0" w:rsidP="007A74C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το καθαρό ποσό του παραστατικού. </w:t>
            </w:r>
          </w:p>
          <w:p w14:paraId="2E43FD86" w14:textId="77777777" w:rsidR="007A74C0" w:rsidRPr="006D7D12" w:rsidRDefault="007A74C0" w:rsidP="007A74C0">
            <w:pPr>
              <w:spacing w:before="40" w:after="80" w:line="240" w:lineRule="atLeast"/>
              <w:jc w:val="both"/>
              <w:rPr>
                <w:rFonts w:ascii="Tahoma" w:hAnsi="Tahoma" w:cs="Tahoma"/>
                <w:sz w:val="18"/>
                <w:szCs w:val="18"/>
              </w:rPr>
            </w:pPr>
            <w:r w:rsidRPr="006D7D12">
              <w:rPr>
                <w:rFonts w:ascii="Tahoma" w:hAnsi="Tahoma" w:cs="Tahoma"/>
                <w:sz w:val="18"/>
                <w:szCs w:val="18"/>
              </w:rPr>
              <w:t>Σε περίπτωση χρήσης Πιστωτικού Τιμολογίου το ποσό καταχωρί</w:t>
            </w:r>
            <w:r>
              <w:rPr>
                <w:rFonts w:ascii="Tahoma" w:hAnsi="Tahoma" w:cs="Tahoma"/>
                <w:sz w:val="18"/>
                <w:szCs w:val="18"/>
              </w:rPr>
              <w:t>ζε</w:t>
            </w:r>
            <w:r w:rsidRPr="006D7D12">
              <w:rPr>
                <w:rFonts w:ascii="Tahoma" w:hAnsi="Tahoma" w:cs="Tahoma"/>
                <w:sz w:val="18"/>
                <w:szCs w:val="18"/>
              </w:rPr>
              <w:t>ται με αρνητικό πρόσημο.</w:t>
            </w:r>
          </w:p>
          <w:p w14:paraId="0161B9C7" w14:textId="10404503" w:rsidR="007A74C0" w:rsidRPr="006D7D12" w:rsidRDefault="007A74C0" w:rsidP="007A74C0">
            <w:pPr>
              <w:spacing w:before="40" w:after="80" w:line="240" w:lineRule="atLeast"/>
              <w:jc w:val="both"/>
              <w:rPr>
                <w:rFonts w:ascii="Tahoma" w:hAnsi="Tahoma" w:cs="Tahoma"/>
                <w:sz w:val="18"/>
                <w:szCs w:val="18"/>
              </w:rPr>
            </w:pPr>
            <w:r w:rsidRPr="006D7D12">
              <w:rPr>
                <w:rFonts w:ascii="Tahoma" w:hAnsi="Tahoma" w:cs="Tahoma"/>
                <w:sz w:val="18"/>
                <w:szCs w:val="18"/>
              </w:rPr>
              <w:t>Σε περίπτωση χρήσης Λογιστικής/</w:t>
            </w:r>
            <w:r>
              <w:rPr>
                <w:rFonts w:ascii="Tahoma" w:hAnsi="Tahoma" w:cs="Tahoma"/>
                <w:sz w:val="18"/>
                <w:szCs w:val="18"/>
              </w:rPr>
              <w:t xml:space="preserve"> </w:t>
            </w:r>
            <w:r w:rsidRPr="006D7D12">
              <w:rPr>
                <w:rFonts w:ascii="Tahoma" w:hAnsi="Tahoma" w:cs="Tahoma"/>
                <w:sz w:val="18"/>
                <w:szCs w:val="18"/>
              </w:rPr>
              <w:t xml:space="preserve">Εξωλογιστικής Κατάστασης, το </w:t>
            </w:r>
            <w:r>
              <w:rPr>
                <w:rFonts w:ascii="Tahoma" w:hAnsi="Tahoma" w:cs="Tahoma"/>
                <w:sz w:val="18"/>
                <w:szCs w:val="18"/>
              </w:rPr>
              <w:t xml:space="preserve">συνολικό </w:t>
            </w:r>
            <w:r w:rsidRPr="006D7D12">
              <w:rPr>
                <w:rFonts w:ascii="Tahoma" w:hAnsi="Tahoma" w:cs="Tahoma"/>
                <w:sz w:val="18"/>
                <w:szCs w:val="18"/>
              </w:rPr>
              <w:t xml:space="preserve">ποσό της δαπάνης ταυτίζεται με το ποσό πληρωμής </w:t>
            </w:r>
            <w:r>
              <w:rPr>
                <w:rFonts w:ascii="Tahoma" w:hAnsi="Tahoma" w:cs="Tahoma"/>
                <w:sz w:val="18"/>
                <w:szCs w:val="18"/>
              </w:rPr>
              <w:t xml:space="preserve">που αντιστοιχεί στη ΔΔ του Υποέργου </w:t>
            </w:r>
            <w:r w:rsidRPr="0069151D">
              <w:rPr>
                <w:rFonts w:ascii="Tahoma" w:hAnsi="Tahoma" w:cs="Tahoma"/>
                <w:sz w:val="18"/>
                <w:szCs w:val="18"/>
              </w:rPr>
              <w:t>[πεδίο 3</w:t>
            </w:r>
            <w:r w:rsidR="00DE0B88" w:rsidRPr="00DE0B88">
              <w:rPr>
                <w:rFonts w:ascii="Tahoma" w:hAnsi="Tahoma" w:cs="Tahoma"/>
                <w:sz w:val="18"/>
                <w:szCs w:val="18"/>
              </w:rPr>
              <w:t>4</w:t>
            </w:r>
            <w:r w:rsidRPr="0069151D">
              <w:rPr>
                <w:rFonts w:ascii="Tahoma" w:hAnsi="Tahoma" w:cs="Tahoma"/>
                <w:sz w:val="18"/>
                <w:szCs w:val="18"/>
              </w:rPr>
              <w:t>] (δηλαδή για λόγους απλοποίησης, στο πεδίο αυτό συμπληρώνεται το συνολικό ποσό της ΔΔ του Υποέργου [πεδίο 3</w:t>
            </w:r>
            <w:r w:rsidR="00DE0B88" w:rsidRPr="00DE0B88">
              <w:rPr>
                <w:rFonts w:ascii="Tahoma" w:hAnsi="Tahoma" w:cs="Tahoma"/>
                <w:sz w:val="18"/>
                <w:szCs w:val="18"/>
              </w:rPr>
              <w:t>4</w:t>
            </w:r>
            <w:r w:rsidRPr="0069151D">
              <w:rPr>
                <w:rFonts w:ascii="Tahoma" w:hAnsi="Tahoma" w:cs="Tahoma"/>
                <w:sz w:val="18"/>
                <w:szCs w:val="18"/>
              </w:rPr>
              <w:t>] και στο [πεδίο 28] το ΦΠΑ ισούται με 0).</w:t>
            </w:r>
            <w:r w:rsidRPr="006D7D12">
              <w:rPr>
                <w:rFonts w:ascii="Tahoma" w:hAnsi="Tahoma" w:cs="Tahoma"/>
                <w:sz w:val="18"/>
                <w:szCs w:val="18"/>
              </w:rPr>
              <w:t xml:space="preserve"> </w:t>
            </w:r>
          </w:p>
          <w:p w14:paraId="1D20AE55" w14:textId="77777777" w:rsidR="007A74C0" w:rsidRPr="00CF174C" w:rsidRDefault="007A74C0" w:rsidP="007A74C0">
            <w:pPr>
              <w:spacing w:before="40" w:after="80" w:line="240" w:lineRule="atLeast"/>
              <w:jc w:val="both"/>
            </w:pPr>
            <w:r w:rsidRPr="006D7D12">
              <w:rPr>
                <w:rFonts w:ascii="Tahoma" w:hAnsi="Tahoma" w:cs="Tahoma"/>
                <w:sz w:val="18"/>
                <w:szCs w:val="18"/>
              </w:rPr>
              <w:t>Στην περίπτωση που το συνολικό ποσό της δαπάνης Λογιστικής/</w:t>
            </w:r>
            <w:r>
              <w:rPr>
                <w:rFonts w:ascii="Tahoma" w:hAnsi="Tahoma" w:cs="Tahoma"/>
                <w:sz w:val="18"/>
                <w:szCs w:val="18"/>
              </w:rPr>
              <w:t xml:space="preserve"> </w:t>
            </w:r>
            <w:r w:rsidRPr="006D7D12">
              <w:rPr>
                <w:rFonts w:ascii="Tahoma" w:hAnsi="Tahoma" w:cs="Tahoma"/>
                <w:sz w:val="18"/>
                <w:szCs w:val="18"/>
              </w:rPr>
              <w:t>Εξωλογιστικής Κατάστασης εξοφλείται με ένα παραστατικό πληρωμής</w:t>
            </w:r>
            <w:r>
              <w:rPr>
                <w:rFonts w:ascii="Tahoma" w:hAnsi="Tahoma" w:cs="Tahoma"/>
                <w:sz w:val="18"/>
                <w:szCs w:val="18"/>
              </w:rPr>
              <w:t>,</w:t>
            </w:r>
            <w:r w:rsidRPr="006D7D12">
              <w:rPr>
                <w:rFonts w:ascii="Tahoma" w:hAnsi="Tahoma" w:cs="Tahoma"/>
                <w:sz w:val="18"/>
                <w:szCs w:val="18"/>
              </w:rPr>
              <w:t xml:space="preserve"> </w:t>
            </w:r>
            <w:r>
              <w:rPr>
                <w:rFonts w:ascii="Tahoma" w:hAnsi="Tahoma" w:cs="Tahoma"/>
                <w:sz w:val="18"/>
                <w:szCs w:val="18"/>
              </w:rPr>
              <w:t>δύναται να καταχωρ</w:t>
            </w:r>
            <w:r w:rsidRPr="006D7D12">
              <w:rPr>
                <w:rFonts w:ascii="Tahoma" w:hAnsi="Tahoma" w:cs="Tahoma"/>
                <w:sz w:val="18"/>
                <w:szCs w:val="18"/>
              </w:rPr>
              <w:t>ί</w:t>
            </w:r>
            <w:r>
              <w:rPr>
                <w:rFonts w:ascii="Tahoma" w:hAnsi="Tahoma" w:cs="Tahoma"/>
                <w:sz w:val="18"/>
                <w:szCs w:val="18"/>
              </w:rPr>
              <w:t>ζε</w:t>
            </w:r>
            <w:r w:rsidRPr="006D7D12">
              <w:rPr>
                <w:rFonts w:ascii="Tahoma" w:hAnsi="Tahoma" w:cs="Tahoma"/>
                <w:sz w:val="18"/>
                <w:szCs w:val="18"/>
              </w:rPr>
              <w:t>ται Λογιστική/</w:t>
            </w:r>
            <w:r>
              <w:rPr>
                <w:rFonts w:ascii="Tahoma" w:hAnsi="Tahoma" w:cs="Tahoma"/>
                <w:sz w:val="18"/>
                <w:szCs w:val="18"/>
              </w:rPr>
              <w:t xml:space="preserve"> </w:t>
            </w:r>
            <w:r w:rsidRPr="006D7D12">
              <w:rPr>
                <w:rFonts w:ascii="Tahoma" w:hAnsi="Tahoma" w:cs="Tahoma"/>
                <w:sz w:val="18"/>
                <w:szCs w:val="18"/>
              </w:rPr>
              <w:t xml:space="preserve">Εξωλογιστική Κατάσταση με τα δεδομένα μόνο των παραστατικών δαπανών και ως παραστατικό πληρωμής </w:t>
            </w:r>
            <w:r>
              <w:rPr>
                <w:rFonts w:ascii="Tahoma" w:hAnsi="Tahoma" w:cs="Tahoma"/>
                <w:sz w:val="18"/>
                <w:szCs w:val="18"/>
              </w:rPr>
              <w:t xml:space="preserve">να </w:t>
            </w:r>
            <w:r w:rsidRPr="006D7D12">
              <w:rPr>
                <w:rFonts w:ascii="Tahoma" w:hAnsi="Tahoma" w:cs="Tahoma"/>
                <w:sz w:val="18"/>
                <w:szCs w:val="18"/>
              </w:rPr>
              <w:t>καταχωρί</w:t>
            </w:r>
            <w:r>
              <w:rPr>
                <w:rFonts w:ascii="Tahoma" w:hAnsi="Tahoma" w:cs="Tahoma"/>
                <w:sz w:val="18"/>
                <w:szCs w:val="18"/>
              </w:rPr>
              <w:t>ζε</w:t>
            </w:r>
            <w:r w:rsidRPr="006D7D12">
              <w:rPr>
                <w:rFonts w:ascii="Tahoma" w:hAnsi="Tahoma" w:cs="Tahoma"/>
                <w:sz w:val="18"/>
                <w:szCs w:val="18"/>
              </w:rPr>
              <w:t xml:space="preserve">ται το συγκεκριμένο παραστατικό πληρωμής. </w:t>
            </w:r>
          </w:p>
        </w:tc>
      </w:tr>
      <w:tr w:rsidR="007A74C0" w:rsidRPr="006D7D12" w14:paraId="1CAA3E0B" w14:textId="77777777" w:rsidTr="000D06C4">
        <w:trPr>
          <w:trHeight w:val="541"/>
        </w:trPr>
        <w:tc>
          <w:tcPr>
            <w:tcW w:w="472" w:type="dxa"/>
            <w:tcBorders>
              <w:bottom w:val="single" w:sz="4" w:space="0" w:color="auto"/>
            </w:tcBorders>
            <w:vAlign w:val="center"/>
          </w:tcPr>
          <w:p w14:paraId="0EBD0434" w14:textId="4C9FF528" w:rsidR="007A74C0" w:rsidRPr="006D7D12" w:rsidRDefault="007A74C0" w:rsidP="007A74C0">
            <w:pPr>
              <w:spacing w:before="40" w:after="80" w:line="240" w:lineRule="atLeast"/>
              <w:jc w:val="center"/>
              <w:rPr>
                <w:rFonts w:ascii="Tahoma" w:hAnsi="Tahoma" w:cs="Tahoma"/>
                <w:sz w:val="18"/>
                <w:szCs w:val="18"/>
              </w:rPr>
            </w:pPr>
            <w:r>
              <w:rPr>
                <w:rFonts w:ascii="Tahoma" w:hAnsi="Tahoma" w:cs="Tahoma"/>
                <w:sz w:val="18"/>
                <w:szCs w:val="18"/>
              </w:rPr>
              <w:t>28</w:t>
            </w:r>
          </w:p>
        </w:tc>
        <w:tc>
          <w:tcPr>
            <w:tcW w:w="3492" w:type="dxa"/>
            <w:tcBorders>
              <w:bottom w:val="single" w:sz="4" w:space="0" w:color="auto"/>
            </w:tcBorders>
            <w:vAlign w:val="center"/>
          </w:tcPr>
          <w:p w14:paraId="045703F1" w14:textId="6F2FE91F" w:rsidR="007A74C0" w:rsidRPr="006D7D12" w:rsidRDefault="007A74C0" w:rsidP="007A74C0">
            <w:pPr>
              <w:spacing w:before="40" w:after="80" w:line="240" w:lineRule="atLeast"/>
              <w:rPr>
                <w:rFonts w:ascii="Tahoma" w:hAnsi="Tahoma" w:cs="Tahoma"/>
                <w:sz w:val="18"/>
                <w:szCs w:val="18"/>
              </w:rPr>
            </w:pPr>
            <w:r>
              <w:rPr>
                <w:rFonts w:ascii="Tahoma" w:hAnsi="Tahoma" w:cs="Tahoma"/>
                <w:sz w:val="18"/>
                <w:szCs w:val="18"/>
              </w:rPr>
              <w:t xml:space="preserve">Ποσό </w:t>
            </w:r>
            <w:r w:rsidRPr="006D7D12">
              <w:rPr>
                <w:rFonts w:ascii="Tahoma" w:hAnsi="Tahoma" w:cs="Tahoma"/>
                <w:sz w:val="18"/>
                <w:szCs w:val="18"/>
              </w:rPr>
              <w:t>ΦΠΑ</w:t>
            </w:r>
          </w:p>
        </w:tc>
        <w:tc>
          <w:tcPr>
            <w:tcW w:w="11136" w:type="dxa"/>
            <w:tcBorders>
              <w:bottom w:val="single" w:sz="4" w:space="0" w:color="auto"/>
            </w:tcBorders>
            <w:vAlign w:val="center"/>
          </w:tcPr>
          <w:p w14:paraId="193EE37F" w14:textId="18BB3A1E" w:rsidR="007A74C0" w:rsidRPr="006D7D12" w:rsidRDefault="007A74C0" w:rsidP="007A74C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το ποσό ΦΠΑ του παραστατικού. </w:t>
            </w:r>
          </w:p>
        </w:tc>
      </w:tr>
      <w:tr w:rsidR="007A74C0" w:rsidRPr="006D7D12" w14:paraId="3958D908" w14:textId="77777777" w:rsidTr="000D06C4">
        <w:trPr>
          <w:trHeight w:val="532"/>
        </w:trPr>
        <w:tc>
          <w:tcPr>
            <w:tcW w:w="472" w:type="dxa"/>
            <w:tcBorders>
              <w:bottom w:val="single" w:sz="4" w:space="0" w:color="auto"/>
            </w:tcBorders>
            <w:vAlign w:val="center"/>
          </w:tcPr>
          <w:p w14:paraId="2767A78E" w14:textId="6884DDCE" w:rsidR="007A74C0" w:rsidRPr="00722EDF" w:rsidRDefault="006F0740" w:rsidP="007A74C0">
            <w:pPr>
              <w:spacing w:before="40" w:after="80" w:line="240" w:lineRule="atLeast"/>
              <w:jc w:val="both"/>
              <w:rPr>
                <w:rFonts w:ascii="Tahoma" w:hAnsi="Tahoma" w:cs="Tahoma"/>
                <w:sz w:val="18"/>
                <w:szCs w:val="18"/>
              </w:rPr>
            </w:pPr>
            <w:r>
              <w:rPr>
                <w:rFonts w:ascii="Tahoma" w:hAnsi="Tahoma" w:cs="Tahoma"/>
                <w:sz w:val="18"/>
                <w:szCs w:val="18"/>
              </w:rPr>
              <w:t>29</w:t>
            </w:r>
          </w:p>
        </w:tc>
        <w:tc>
          <w:tcPr>
            <w:tcW w:w="3492" w:type="dxa"/>
            <w:tcBorders>
              <w:bottom w:val="single" w:sz="4" w:space="0" w:color="auto"/>
            </w:tcBorders>
            <w:vAlign w:val="center"/>
          </w:tcPr>
          <w:p w14:paraId="4E93A7B6" w14:textId="77777777" w:rsidR="007A74C0" w:rsidRPr="00722EDF" w:rsidRDefault="007A74C0" w:rsidP="007A74C0">
            <w:pPr>
              <w:spacing w:before="40" w:after="80" w:line="240" w:lineRule="atLeast"/>
              <w:rPr>
                <w:rFonts w:ascii="Tahoma" w:hAnsi="Tahoma" w:cs="Tahoma"/>
                <w:sz w:val="18"/>
                <w:szCs w:val="18"/>
              </w:rPr>
            </w:pPr>
            <w:r w:rsidRPr="00722EDF">
              <w:rPr>
                <w:rFonts w:ascii="Tahoma" w:hAnsi="Tahoma" w:cs="Tahoma"/>
                <w:sz w:val="18"/>
                <w:szCs w:val="18"/>
              </w:rPr>
              <w:t>Παρατηρήσεις</w:t>
            </w:r>
          </w:p>
        </w:tc>
        <w:tc>
          <w:tcPr>
            <w:tcW w:w="11136" w:type="dxa"/>
            <w:tcBorders>
              <w:bottom w:val="single" w:sz="4" w:space="0" w:color="auto"/>
            </w:tcBorders>
            <w:vAlign w:val="center"/>
          </w:tcPr>
          <w:p w14:paraId="1195C2A4" w14:textId="4ED7D634" w:rsidR="007A74C0" w:rsidRPr="006D7D12" w:rsidRDefault="007A74C0" w:rsidP="007A74C0">
            <w:pPr>
              <w:spacing w:before="40" w:after="80" w:line="240" w:lineRule="atLeast"/>
              <w:jc w:val="both"/>
              <w:rPr>
                <w:rFonts w:ascii="Tahoma" w:hAnsi="Tahoma" w:cs="Tahoma"/>
                <w:sz w:val="18"/>
                <w:szCs w:val="18"/>
              </w:rPr>
            </w:pPr>
            <w:r w:rsidRPr="00722EDF">
              <w:rPr>
                <w:rFonts w:ascii="Tahoma" w:hAnsi="Tahoma" w:cs="Tahoma"/>
                <w:sz w:val="18"/>
                <w:szCs w:val="18"/>
              </w:rPr>
              <w:t>Συμπληρώνο</w:t>
            </w:r>
            <w:r>
              <w:rPr>
                <w:rFonts w:ascii="Tahoma" w:hAnsi="Tahoma" w:cs="Tahoma"/>
                <w:sz w:val="18"/>
                <w:szCs w:val="18"/>
              </w:rPr>
              <w:t>νται τυχόν παρατηρήσεις για τα λογιστικά π</w:t>
            </w:r>
            <w:r w:rsidRPr="00722EDF">
              <w:rPr>
                <w:rFonts w:ascii="Tahoma" w:hAnsi="Tahoma" w:cs="Tahoma"/>
                <w:sz w:val="18"/>
                <w:szCs w:val="18"/>
              </w:rPr>
              <w:t xml:space="preserve">αραστατικά </w:t>
            </w:r>
            <w:r>
              <w:rPr>
                <w:rFonts w:ascii="Tahoma" w:hAnsi="Tahoma" w:cs="Tahoma"/>
                <w:sz w:val="18"/>
                <w:szCs w:val="18"/>
              </w:rPr>
              <w:t>δαπανών</w:t>
            </w:r>
          </w:p>
        </w:tc>
      </w:tr>
    </w:tbl>
    <w:p w14:paraId="0F1F17FC" w14:textId="567CCAE5" w:rsidR="002C137A" w:rsidRDefault="002C137A" w:rsidP="009E6A41">
      <w:pPr>
        <w:spacing w:before="80" w:after="40" w:line="240" w:lineRule="atLeast"/>
        <w:jc w:val="center"/>
        <w:rPr>
          <w:rFonts w:ascii="Tahoma" w:hAnsi="Tahoma" w:cs="Tahoma"/>
          <w:bCs/>
          <w:iCs/>
          <w:sz w:val="18"/>
          <w:szCs w:val="18"/>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2784"/>
        <w:gridCol w:w="11830"/>
        <w:gridCol w:w="14"/>
      </w:tblGrid>
      <w:tr w:rsidR="000038FE" w:rsidRPr="006D7D12" w14:paraId="31AA31C3" w14:textId="77777777" w:rsidTr="00765A5F">
        <w:trPr>
          <w:gridAfter w:val="1"/>
          <w:wAfter w:w="14" w:type="dxa"/>
        </w:trPr>
        <w:tc>
          <w:tcPr>
            <w:tcW w:w="15086" w:type="dxa"/>
            <w:gridSpan w:val="3"/>
            <w:shd w:val="clear" w:color="auto" w:fill="EAF0E4"/>
            <w:vAlign w:val="center"/>
          </w:tcPr>
          <w:p w14:paraId="208ADE60" w14:textId="77777777" w:rsidR="000038FE" w:rsidRPr="00094272" w:rsidRDefault="000038FE" w:rsidP="009E6A41">
            <w:pPr>
              <w:spacing w:before="80" w:after="40" w:line="240" w:lineRule="atLeast"/>
              <w:jc w:val="center"/>
              <w:rPr>
                <w:rFonts w:ascii="Tahoma" w:hAnsi="Tahoma" w:cs="Tahoma"/>
                <w:bCs/>
                <w:iCs/>
                <w:sz w:val="18"/>
                <w:szCs w:val="18"/>
              </w:rPr>
            </w:pPr>
            <w:r w:rsidRPr="00094272">
              <w:rPr>
                <w:rFonts w:ascii="Tahoma" w:hAnsi="Tahoma" w:cs="Tahoma"/>
                <w:bCs/>
                <w:iCs/>
                <w:sz w:val="18"/>
                <w:szCs w:val="18"/>
              </w:rPr>
              <w:t xml:space="preserve">Β. ΠΛΗΡΩΜΕΣ ΔΗΜΟΣΙΑΣ ΔΑΠΑΝΗΣ ΥΠΟΕΡΓΟΥ </w:t>
            </w:r>
          </w:p>
          <w:p w14:paraId="0A81D3E2" w14:textId="77777777" w:rsidR="000038FE" w:rsidRPr="006D7D12" w:rsidRDefault="000038FE" w:rsidP="009E6A41">
            <w:pPr>
              <w:spacing w:after="80" w:line="240" w:lineRule="atLeast"/>
              <w:jc w:val="center"/>
              <w:rPr>
                <w:rFonts w:ascii="Tahoma" w:hAnsi="Tahoma" w:cs="Tahoma"/>
              </w:rPr>
            </w:pPr>
            <w:r w:rsidRPr="006D7D12">
              <w:rPr>
                <w:rFonts w:ascii="Tahoma" w:hAnsi="Tahoma" w:cs="Tahoma"/>
                <w:i/>
                <w:sz w:val="18"/>
                <w:szCs w:val="18"/>
              </w:rPr>
              <w:t xml:space="preserve">καταγράφονται τα στοιχεία της ανέκκλητης εντολής πληρωμής της οφειλής του </w:t>
            </w:r>
            <w:r>
              <w:rPr>
                <w:rFonts w:ascii="Tahoma" w:hAnsi="Tahoma" w:cs="Tahoma"/>
                <w:i/>
                <w:sz w:val="18"/>
                <w:szCs w:val="18"/>
              </w:rPr>
              <w:t>Δ</w:t>
            </w:r>
            <w:r w:rsidRPr="006D7D12">
              <w:rPr>
                <w:rFonts w:ascii="Tahoma" w:hAnsi="Tahoma" w:cs="Tahoma"/>
                <w:i/>
                <w:sz w:val="18"/>
                <w:szCs w:val="18"/>
              </w:rPr>
              <w:t>ικαιούχου (χωρίς παραποίηση)</w:t>
            </w:r>
          </w:p>
        </w:tc>
      </w:tr>
      <w:tr w:rsidR="00E236E0" w:rsidRPr="006D7D12" w14:paraId="7330633C" w14:textId="77777777" w:rsidTr="00E236E0">
        <w:tc>
          <w:tcPr>
            <w:tcW w:w="472" w:type="dxa"/>
            <w:tcBorders>
              <w:bottom w:val="single" w:sz="4" w:space="0" w:color="auto"/>
            </w:tcBorders>
            <w:vAlign w:val="center"/>
          </w:tcPr>
          <w:p w14:paraId="6838D8A6" w14:textId="023D76BD" w:rsidR="00E236E0" w:rsidRDefault="00E236E0" w:rsidP="00E236E0">
            <w:pPr>
              <w:spacing w:before="8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0</w:t>
            </w:r>
          </w:p>
        </w:tc>
        <w:tc>
          <w:tcPr>
            <w:tcW w:w="2784" w:type="dxa"/>
            <w:tcBorders>
              <w:bottom w:val="single" w:sz="4" w:space="0" w:color="auto"/>
            </w:tcBorders>
            <w:vAlign w:val="center"/>
          </w:tcPr>
          <w:p w14:paraId="67DC4D57" w14:textId="167941BF" w:rsidR="00E236E0" w:rsidRPr="006D7D12" w:rsidRDefault="00E236E0" w:rsidP="00E236E0">
            <w:pPr>
              <w:pStyle w:val="a3"/>
              <w:tabs>
                <w:tab w:val="clear" w:pos="4153"/>
                <w:tab w:val="clear" w:pos="8306"/>
              </w:tabs>
              <w:spacing w:before="80" w:after="80" w:line="240" w:lineRule="atLeast"/>
              <w:rPr>
                <w:rFonts w:ascii="Tahoma" w:hAnsi="Tahoma" w:cs="Tahoma"/>
                <w:sz w:val="18"/>
                <w:szCs w:val="18"/>
              </w:rPr>
            </w:pPr>
            <w:r w:rsidRPr="006D7D12">
              <w:rPr>
                <w:rFonts w:ascii="Tahoma" w:hAnsi="Tahoma" w:cs="Tahoma"/>
                <w:sz w:val="18"/>
                <w:szCs w:val="18"/>
              </w:rPr>
              <w:t>Ε</w:t>
            </w:r>
            <w:r>
              <w:rPr>
                <w:rFonts w:ascii="Tahoma" w:hAnsi="Tahoma" w:cs="Tahoma"/>
                <w:sz w:val="18"/>
                <w:szCs w:val="18"/>
              </w:rPr>
              <w:t>ίδος</w:t>
            </w:r>
            <w:r w:rsidRPr="006D7D12">
              <w:rPr>
                <w:rFonts w:ascii="Tahoma" w:hAnsi="Tahoma" w:cs="Tahoma"/>
                <w:sz w:val="18"/>
                <w:szCs w:val="18"/>
              </w:rPr>
              <w:t xml:space="preserve"> </w:t>
            </w:r>
            <w:r>
              <w:rPr>
                <w:rFonts w:ascii="Tahoma" w:hAnsi="Tahoma" w:cs="Tahoma"/>
                <w:sz w:val="18"/>
                <w:szCs w:val="18"/>
              </w:rPr>
              <w:t xml:space="preserve">Λογιστικού </w:t>
            </w:r>
            <w:r w:rsidRPr="006D7D12">
              <w:rPr>
                <w:rFonts w:ascii="Tahoma" w:hAnsi="Tahoma" w:cs="Tahoma"/>
                <w:sz w:val="18"/>
                <w:szCs w:val="18"/>
              </w:rPr>
              <w:t>Π</w:t>
            </w:r>
            <w:r>
              <w:rPr>
                <w:rFonts w:ascii="Tahoma" w:hAnsi="Tahoma" w:cs="Tahoma"/>
                <w:sz w:val="18"/>
                <w:szCs w:val="18"/>
              </w:rPr>
              <w:t>αραστατικού</w:t>
            </w:r>
          </w:p>
        </w:tc>
        <w:tc>
          <w:tcPr>
            <w:tcW w:w="11844" w:type="dxa"/>
            <w:gridSpan w:val="2"/>
            <w:tcBorders>
              <w:bottom w:val="single" w:sz="4" w:space="0" w:color="auto"/>
            </w:tcBorders>
            <w:vAlign w:val="center"/>
          </w:tcPr>
          <w:p w14:paraId="0FA76514" w14:textId="77777777" w:rsidR="00E236E0" w:rsidRPr="006D7D12" w:rsidRDefault="00E236E0" w:rsidP="00E236E0">
            <w:pPr>
              <w:autoSpaceDE w:val="0"/>
              <w:autoSpaceDN w:val="0"/>
              <w:adjustRightInd w:val="0"/>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από αναπτυσσόμενη λίστα, ο κωδικός του είδους του </w:t>
            </w:r>
            <w:r>
              <w:rPr>
                <w:rFonts w:ascii="Tahoma" w:hAnsi="Tahoma" w:cs="Tahoma"/>
                <w:sz w:val="18"/>
                <w:szCs w:val="18"/>
              </w:rPr>
              <w:t xml:space="preserve">λογιστικού </w:t>
            </w:r>
            <w:r w:rsidRPr="006D7D12">
              <w:rPr>
                <w:rFonts w:ascii="Tahoma" w:hAnsi="Tahoma" w:cs="Tahoma"/>
                <w:sz w:val="18"/>
                <w:szCs w:val="18"/>
              </w:rPr>
              <w:t>παραστατικού πληρωμής:</w:t>
            </w:r>
          </w:p>
          <w:p w14:paraId="23DD70C8" w14:textId="77777777" w:rsidR="00E236E0" w:rsidRPr="006D7D12"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6D7D12">
              <w:rPr>
                <w:rFonts w:ascii="Tahoma" w:hAnsi="Tahoma" w:cs="Tahoma"/>
                <w:sz w:val="18"/>
                <w:szCs w:val="18"/>
              </w:rPr>
              <w:t xml:space="preserve">Ηλεκτρονική Πληρωμή </w:t>
            </w:r>
            <w:proofErr w:type="spellStart"/>
            <w:r w:rsidRPr="006D7D12">
              <w:rPr>
                <w:rFonts w:ascii="Tahoma" w:hAnsi="Tahoma" w:cs="Tahoma"/>
                <w:sz w:val="18"/>
                <w:szCs w:val="18"/>
              </w:rPr>
              <w:t>ΤτΕ</w:t>
            </w:r>
            <w:proofErr w:type="spellEnd"/>
            <w:r w:rsidRPr="006D7D12">
              <w:rPr>
                <w:rFonts w:ascii="Tahoma" w:hAnsi="Tahoma" w:cs="Tahoma"/>
                <w:sz w:val="18"/>
                <w:szCs w:val="18"/>
              </w:rPr>
              <w:t xml:space="preserve"> </w:t>
            </w:r>
          </w:p>
          <w:p w14:paraId="013C6B32" w14:textId="77777777" w:rsidR="00E236E0" w:rsidRPr="006D7D12"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6D7D12">
              <w:rPr>
                <w:rFonts w:ascii="Tahoma" w:hAnsi="Tahoma" w:cs="Tahoma"/>
                <w:sz w:val="18"/>
                <w:szCs w:val="18"/>
              </w:rPr>
              <w:t>Τραπεζική συναλλαγή</w:t>
            </w:r>
          </w:p>
          <w:p w14:paraId="05E91C08" w14:textId="77777777" w:rsidR="00E236E0" w:rsidRPr="006D7D12"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6D7D12">
              <w:rPr>
                <w:rFonts w:ascii="Tahoma" w:hAnsi="Tahoma" w:cs="Tahoma"/>
                <w:sz w:val="18"/>
                <w:szCs w:val="18"/>
              </w:rPr>
              <w:t>Επιταγή</w:t>
            </w:r>
          </w:p>
          <w:p w14:paraId="5AE52198" w14:textId="77777777" w:rsidR="00E236E0" w:rsidRPr="006D7D12"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6D7D12">
              <w:rPr>
                <w:rFonts w:ascii="Tahoma" w:hAnsi="Tahoma" w:cs="Tahoma"/>
                <w:sz w:val="18"/>
                <w:szCs w:val="18"/>
              </w:rPr>
              <w:t>Απόδειξη Είσπραξης Μετρητών (σε περίπτωση αδυναμίας: Υπεύθυνη Δήλωση λήψης μετρητών)</w:t>
            </w:r>
          </w:p>
          <w:p w14:paraId="23469C85" w14:textId="77777777" w:rsidR="00E236E0" w:rsidRPr="006D7D12"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6D7D12">
              <w:rPr>
                <w:rFonts w:ascii="Tahoma" w:hAnsi="Tahoma" w:cs="Tahoma"/>
                <w:sz w:val="18"/>
                <w:szCs w:val="18"/>
              </w:rPr>
              <w:t>Λογιστική</w:t>
            </w:r>
            <w:r>
              <w:rPr>
                <w:rFonts w:ascii="Tahoma" w:hAnsi="Tahoma" w:cs="Tahoma"/>
                <w:sz w:val="18"/>
                <w:szCs w:val="18"/>
              </w:rPr>
              <w:t>/ Εξωλογιστική</w:t>
            </w:r>
            <w:r w:rsidRPr="006D7D12">
              <w:rPr>
                <w:rFonts w:ascii="Tahoma" w:hAnsi="Tahoma" w:cs="Tahoma"/>
                <w:sz w:val="18"/>
                <w:szCs w:val="18"/>
              </w:rPr>
              <w:t xml:space="preserve"> κατάσταση </w:t>
            </w:r>
          </w:p>
          <w:p w14:paraId="66EF5BCD" w14:textId="77777777" w:rsidR="00E236E0" w:rsidRDefault="00E236E0" w:rsidP="00E236E0">
            <w:pPr>
              <w:numPr>
                <w:ilvl w:val="0"/>
                <w:numId w:val="1"/>
              </w:numPr>
              <w:autoSpaceDE w:val="0"/>
              <w:autoSpaceDN w:val="0"/>
              <w:adjustRightInd w:val="0"/>
              <w:spacing w:before="40" w:line="240" w:lineRule="atLeast"/>
              <w:ind w:left="448" w:hanging="357"/>
              <w:jc w:val="both"/>
              <w:rPr>
                <w:rFonts w:ascii="Tahoma" w:hAnsi="Tahoma" w:cs="Tahoma"/>
                <w:sz w:val="18"/>
                <w:szCs w:val="18"/>
              </w:rPr>
            </w:pPr>
            <w:r w:rsidRPr="005D7EA2">
              <w:rPr>
                <w:rFonts w:ascii="Tahoma" w:hAnsi="Tahoma" w:cs="Tahoma"/>
                <w:sz w:val="18"/>
                <w:szCs w:val="18"/>
              </w:rPr>
              <w:t xml:space="preserve">Γραμμάτιο σύστασης παρακαταθήκης παρακατάθεσης (για απαλλοτριώσεις). </w:t>
            </w:r>
          </w:p>
          <w:p w14:paraId="098FF82C" w14:textId="624446ED" w:rsidR="00E236E0" w:rsidRPr="006D7D12" w:rsidRDefault="00E236E0" w:rsidP="00E236E0">
            <w:pPr>
              <w:autoSpaceDE w:val="0"/>
              <w:autoSpaceDN w:val="0"/>
              <w:adjustRightInd w:val="0"/>
              <w:spacing w:before="40" w:after="120" w:line="240" w:lineRule="atLeast"/>
              <w:ind w:left="448"/>
              <w:jc w:val="both"/>
              <w:rPr>
                <w:rFonts w:ascii="Tahoma" w:hAnsi="Tahoma" w:cs="Tahoma"/>
                <w:sz w:val="18"/>
                <w:szCs w:val="18"/>
              </w:rPr>
            </w:pPr>
            <w:r>
              <w:rPr>
                <w:rFonts w:ascii="Tahoma" w:hAnsi="Tahoma" w:cs="Tahoma"/>
                <w:i/>
                <w:sz w:val="18"/>
                <w:szCs w:val="18"/>
              </w:rPr>
              <w:t>Σημειώνεται ότι σ</w:t>
            </w:r>
            <w:r w:rsidRPr="001F682F">
              <w:rPr>
                <w:rFonts w:ascii="Tahoma" w:hAnsi="Tahoma" w:cs="Tahoma"/>
                <w:i/>
                <w:sz w:val="18"/>
                <w:szCs w:val="18"/>
              </w:rPr>
              <w:t>την ολοκλήρωση της πράξης το συνολικό ποσό που έχει δηλωθεί ως δαπάνη απαλλοτρίωσης, διορθώνεται ανάλογα με τα ποσά που έχουν εισπραχθεί από τους Δικαιούχους της απαλλοτρίωσης με βάση αντίστοιχες καταστάσεις από το</w:t>
            </w:r>
            <w:r w:rsidR="00F76C06">
              <w:rPr>
                <w:rFonts w:ascii="Tahoma" w:hAnsi="Tahoma" w:cs="Tahoma"/>
                <w:i/>
                <w:sz w:val="18"/>
                <w:szCs w:val="18"/>
              </w:rPr>
              <w:t>ν</w:t>
            </w:r>
            <w:r w:rsidRPr="001F682F">
              <w:rPr>
                <w:rFonts w:ascii="Tahoma" w:hAnsi="Tahoma" w:cs="Tahoma"/>
                <w:i/>
                <w:sz w:val="18"/>
                <w:szCs w:val="18"/>
              </w:rPr>
              <w:t xml:space="preserve"> φορέα πληρωμής [Διαδικασία </w:t>
            </w:r>
            <w:r w:rsidRPr="0069151D">
              <w:rPr>
                <w:rFonts w:ascii="Tahoma" w:hAnsi="Tahoma" w:cs="Tahoma"/>
                <w:i/>
                <w:sz w:val="18"/>
                <w:szCs w:val="18"/>
              </w:rPr>
              <w:t>ΔΙΙ_11: Ολοκλήρωση</w:t>
            </w:r>
            <w:r w:rsidRPr="001F682F">
              <w:rPr>
                <w:rFonts w:ascii="Tahoma" w:hAnsi="Tahoma" w:cs="Tahoma"/>
                <w:i/>
                <w:sz w:val="18"/>
                <w:szCs w:val="18"/>
              </w:rPr>
              <w:t xml:space="preserve"> Πράξης (πράξεις πλην ΚΕ)].</w:t>
            </w:r>
          </w:p>
        </w:tc>
      </w:tr>
      <w:tr w:rsidR="00E236E0" w:rsidRPr="006D7D12" w14:paraId="7CCB80EE" w14:textId="77777777" w:rsidTr="00E236E0">
        <w:trPr>
          <w:trHeight w:val="5960"/>
        </w:trPr>
        <w:tc>
          <w:tcPr>
            <w:tcW w:w="472" w:type="dxa"/>
            <w:vAlign w:val="center"/>
          </w:tcPr>
          <w:p w14:paraId="6943C334" w14:textId="3C51037C" w:rsidR="00E236E0" w:rsidRPr="006D7D12" w:rsidRDefault="00E236E0" w:rsidP="00E236E0">
            <w:pPr>
              <w:spacing w:before="80" w:after="80" w:line="240" w:lineRule="atLeast"/>
              <w:jc w:val="center"/>
              <w:rPr>
                <w:rFonts w:ascii="Tahoma" w:hAnsi="Tahoma" w:cs="Tahoma"/>
                <w:sz w:val="18"/>
                <w:szCs w:val="18"/>
              </w:rPr>
            </w:pPr>
            <w:r>
              <w:rPr>
                <w:rFonts w:ascii="Tahoma" w:hAnsi="Tahoma" w:cs="Tahoma"/>
                <w:sz w:val="18"/>
                <w:szCs w:val="18"/>
              </w:rPr>
              <w:lastRenderedPageBreak/>
              <w:t>3</w:t>
            </w:r>
            <w:r w:rsidR="006F0740">
              <w:rPr>
                <w:rFonts w:ascii="Tahoma" w:hAnsi="Tahoma" w:cs="Tahoma"/>
                <w:sz w:val="18"/>
                <w:szCs w:val="18"/>
              </w:rPr>
              <w:t>0</w:t>
            </w:r>
          </w:p>
        </w:tc>
        <w:tc>
          <w:tcPr>
            <w:tcW w:w="2784" w:type="dxa"/>
            <w:vAlign w:val="center"/>
          </w:tcPr>
          <w:p w14:paraId="67A49906" w14:textId="728938F1" w:rsidR="00E236E0" w:rsidRPr="006D7D12" w:rsidRDefault="00E236E0" w:rsidP="00E236E0">
            <w:pPr>
              <w:pStyle w:val="a3"/>
              <w:tabs>
                <w:tab w:val="clear" w:pos="4153"/>
                <w:tab w:val="clear" w:pos="8306"/>
              </w:tabs>
              <w:spacing w:before="80" w:after="80" w:line="240" w:lineRule="atLeast"/>
              <w:rPr>
                <w:rFonts w:ascii="Tahoma" w:hAnsi="Tahoma" w:cs="Tahoma"/>
                <w:sz w:val="18"/>
                <w:szCs w:val="18"/>
              </w:rPr>
            </w:pPr>
            <w:r w:rsidRPr="006D7D12">
              <w:rPr>
                <w:rFonts w:ascii="Tahoma" w:hAnsi="Tahoma" w:cs="Tahoma"/>
                <w:sz w:val="18"/>
                <w:szCs w:val="18"/>
              </w:rPr>
              <w:t>Ε</w:t>
            </w:r>
            <w:r>
              <w:rPr>
                <w:rFonts w:ascii="Tahoma" w:hAnsi="Tahoma" w:cs="Tahoma"/>
                <w:sz w:val="18"/>
                <w:szCs w:val="18"/>
              </w:rPr>
              <w:t>ίδος</w:t>
            </w:r>
            <w:r w:rsidRPr="006D7D12">
              <w:rPr>
                <w:rFonts w:ascii="Tahoma" w:hAnsi="Tahoma" w:cs="Tahoma"/>
                <w:sz w:val="18"/>
                <w:szCs w:val="18"/>
              </w:rPr>
              <w:t xml:space="preserve"> </w:t>
            </w:r>
            <w:r>
              <w:rPr>
                <w:rFonts w:ascii="Tahoma" w:hAnsi="Tahoma" w:cs="Tahoma"/>
                <w:sz w:val="18"/>
                <w:szCs w:val="18"/>
              </w:rPr>
              <w:t xml:space="preserve">Λογιστικού </w:t>
            </w:r>
            <w:r w:rsidRPr="006D7D12">
              <w:rPr>
                <w:rFonts w:ascii="Tahoma" w:hAnsi="Tahoma" w:cs="Tahoma"/>
                <w:sz w:val="18"/>
                <w:szCs w:val="18"/>
              </w:rPr>
              <w:t>Π</w:t>
            </w:r>
            <w:r>
              <w:rPr>
                <w:rFonts w:ascii="Tahoma" w:hAnsi="Tahoma" w:cs="Tahoma"/>
                <w:sz w:val="18"/>
                <w:szCs w:val="18"/>
              </w:rPr>
              <w:t>αραστατικού</w:t>
            </w:r>
          </w:p>
        </w:tc>
        <w:tc>
          <w:tcPr>
            <w:tcW w:w="11844" w:type="dxa"/>
            <w:gridSpan w:val="2"/>
            <w:vAlign w:val="center"/>
          </w:tcPr>
          <w:p w14:paraId="77E414DE" w14:textId="77777777" w:rsidR="00E236E0" w:rsidRPr="00260311" w:rsidRDefault="00E236E0" w:rsidP="00E236E0">
            <w:pPr>
              <w:numPr>
                <w:ilvl w:val="0"/>
                <w:numId w:val="1"/>
              </w:numPr>
              <w:autoSpaceDE w:val="0"/>
              <w:autoSpaceDN w:val="0"/>
              <w:adjustRightInd w:val="0"/>
              <w:spacing w:before="120" w:after="80" w:line="240" w:lineRule="atLeast"/>
              <w:ind w:left="448" w:hanging="357"/>
              <w:jc w:val="both"/>
              <w:rPr>
                <w:rFonts w:ascii="Tahoma" w:hAnsi="Tahoma" w:cs="Tahoma"/>
                <w:sz w:val="18"/>
                <w:szCs w:val="18"/>
              </w:rPr>
            </w:pPr>
            <w:r w:rsidRPr="006D7D12">
              <w:rPr>
                <w:rFonts w:ascii="Tahoma" w:hAnsi="Tahoma" w:cs="Tahoma"/>
                <w:sz w:val="18"/>
                <w:szCs w:val="18"/>
              </w:rPr>
              <w:t xml:space="preserve">Απόδειξη υποβολής </w:t>
            </w:r>
            <w:r>
              <w:rPr>
                <w:rFonts w:ascii="Tahoma" w:hAnsi="Tahoma" w:cs="Tahoma"/>
                <w:sz w:val="18"/>
                <w:szCs w:val="18"/>
              </w:rPr>
              <w:t xml:space="preserve">Μισθολογικών </w:t>
            </w:r>
            <w:r w:rsidRPr="006D7D12">
              <w:rPr>
                <w:rFonts w:ascii="Tahoma" w:hAnsi="Tahoma" w:cs="Tahoma"/>
                <w:sz w:val="18"/>
                <w:szCs w:val="18"/>
              </w:rPr>
              <w:t>Κατ</w:t>
            </w:r>
            <w:r>
              <w:rPr>
                <w:rFonts w:ascii="Tahoma" w:hAnsi="Tahoma" w:cs="Tahoma"/>
                <w:sz w:val="18"/>
                <w:szCs w:val="18"/>
              </w:rPr>
              <w:t>α</w:t>
            </w:r>
            <w:r w:rsidRPr="006D7D12">
              <w:rPr>
                <w:rFonts w:ascii="Tahoma" w:hAnsi="Tahoma" w:cs="Tahoma"/>
                <w:sz w:val="18"/>
                <w:szCs w:val="18"/>
              </w:rPr>
              <w:t>στάσ</w:t>
            </w:r>
            <w:r>
              <w:rPr>
                <w:rFonts w:ascii="Tahoma" w:hAnsi="Tahoma" w:cs="Tahoma"/>
                <w:sz w:val="18"/>
                <w:szCs w:val="18"/>
              </w:rPr>
              <w:t xml:space="preserve">εων </w:t>
            </w:r>
            <w:r w:rsidRPr="006D7D12">
              <w:rPr>
                <w:rFonts w:ascii="Tahoma" w:hAnsi="Tahoma" w:cs="Tahoma"/>
                <w:sz w:val="18"/>
                <w:szCs w:val="18"/>
              </w:rPr>
              <w:t>Μισθοδοσίας Ενιαίας Αρχής Πληρωμ</w:t>
            </w:r>
            <w:r>
              <w:rPr>
                <w:rFonts w:ascii="Tahoma" w:hAnsi="Tahoma" w:cs="Tahoma"/>
                <w:sz w:val="18"/>
                <w:szCs w:val="18"/>
              </w:rPr>
              <w:t>ής</w:t>
            </w:r>
            <w:r w:rsidRPr="006D7D12">
              <w:rPr>
                <w:rFonts w:ascii="Tahoma" w:hAnsi="Tahoma" w:cs="Tahoma"/>
                <w:sz w:val="18"/>
                <w:szCs w:val="18"/>
              </w:rPr>
              <w:t xml:space="preserve"> </w:t>
            </w:r>
          </w:p>
          <w:p w14:paraId="4822D96E" w14:textId="77777777" w:rsidR="00E236E0"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sidRPr="00260311">
              <w:rPr>
                <w:rFonts w:ascii="Tahoma" w:hAnsi="Tahoma" w:cs="Tahoma"/>
                <w:sz w:val="18"/>
                <w:szCs w:val="18"/>
              </w:rPr>
              <w:t>Απόδειξη Είσπραξης με Συμψηφισμό</w:t>
            </w:r>
          </w:p>
          <w:p w14:paraId="7BFC2D6B" w14:textId="77777777" w:rsidR="00E236E0" w:rsidRDefault="00E236E0" w:rsidP="00E236E0">
            <w:pPr>
              <w:numPr>
                <w:ilvl w:val="0"/>
                <w:numId w:val="1"/>
              </w:numPr>
              <w:autoSpaceDE w:val="0"/>
              <w:autoSpaceDN w:val="0"/>
              <w:adjustRightInd w:val="0"/>
              <w:spacing w:before="40" w:after="80" w:line="240" w:lineRule="atLeast"/>
              <w:ind w:left="448" w:hanging="357"/>
              <w:jc w:val="both"/>
              <w:rPr>
                <w:rFonts w:ascii="Tahoma" w:hAnsi="Tahoma" w:cs="Tahoma"/>
                <w:sz w:val="18"/>
                <w:szCs w:val="18"/>
              </w:rPr>
            </w:pPr>
            <w:r>
              <w:rPr>
                <w:rFonts w:ascii="Tahoma" w:hAnsi="Tahoma" w:cs="Tahoma"/>
                <w:sz w:val="18"/>
                <w:szCs w:val="18"/>
              </w:rPr>
              <w:t>Απόσβεση παγίου (αντίγραφο του βιβλίου παγίων, στο οποίο φαίνεται η σχετική εγγραφή)</w:t>
            </w:r>
          </w:p>
          <w:p w14:paraId="1467679F" w14:textId="77777777" w:rsidR="00E236E0" w:rsidRPr="00755577" w:rsidRDefault="00E236E0" w:rsidP="00E236E0">
            <w:pPr>
              <w:numPr>
                <w:ilvl w:val="0"/>
                <w:numId w:val="1"/>
              </w:numPr>
              <w:autoSpaceDE w:val="0"/>
              <w:autoSpaceDN w:val="0"/>
              <w:adjustRightInd w:val="0"/>
              <w:spacing w:before="40" w:after="40" w:line="240" w:lineRule="atLeast"/>
              <w:ind w:left="448" w:hanging="357"/>
              <w:jc w:val="both"/>
              <w:rPr>
                <w:rFonts w:ascii="Tahoma" w:hAnsi="Tahoma" w:cs="Tahoma"/>
                <w:sz w:val="18"/>
                <w:szCs w:val="18"/>
              </w:rPr>
            </w:pPr>
            <w:r w:rsidRPr="00755577">
              <w:rPr>
                <w:rFonts w:ascii="Tahoma" w:hAnsi="Tahoma" w:cs="Tahoma"/>
                <w:sz w:val="18"/>
                <w:szCs w:val="18"/>
              </w:rPr>
              <w:t>Έκθεση Επαλήθευσης/ Πιστοποίησης Πράξης Κρατικής Ενίσχυσης</w:t>
            </w:r>
          </w:p>
          <w:p w14:paraId="5DFEFB14" w14:textId="77777777" w:rsidR="00E236E0" w:rsidRDefault="00E236E0" w:rsidP="00E236E0">
            <w:pPr>
              <w:autoSpaceDE w:val="0"/>
              <w:autoSpaceDN w:val="0"/>
              <w:adjustRightInd w:val="0"/>
              <w:spacing w:line="240" w:lineRule="atLeast"/>
              <w:ind w:left="437"/>
              <w:jc w:val="both"/>
              <w:rPr>
                <w:rFonts w:ascii="Tahoma" w:hAnsi="Tahoma" w:cs="Tahoma"/>
                <w:sz w:val="18"/>
                <w:szCs w:val="18"/>
              </w:rPr>
            </w:pPr>
            <w:r w:rsidRPr="0059662B">
              <w:rPr>
                <w:rFonts w:ascii="Tahoma" w:hAnsi="Tahoma" w:cs="Tahoma"/>
                <w:sz w:val="18"/>
                <w:szCs w:val="18"/>
              </w:rPr>
              <w:t>(έκθεση που συντάσσεται με την ολοκλήρωση της διενέργειας επαλήθευσης για την καταβολή της ενίσχυσης)</w:t>
            </w:r>
          </w:p>
          <w:p w14:paraId="19F31093" w14:textId="69DF3399" w:rsidR="00E236E0" w:rsidRDefault="00E236E0" w:rsidP="00E236E0">
            <w:pPr>
              <w:autoSpaceDE w:val="0"/>
              <w:autoSpaceDN w:val="0"/>
              <w:adjustRightInd w:val="0"/>
              <w:spacing w:before="40" w:after="120" w:line="240" w:lineRule="atLeast"/>
              <w:ind w:left="437"/>
              <w:jc w:val="both"/>
              <w:rPr>
                <w:rFonts w:ascii="Tahoma" w:hAnsi="Tahoma" w:cs="Tahoma"/>
                <w:i/>
                <w:sz w:val="18"/>
                <w:szCs w:val="18"/>
              </w:rPr>
            </w:pPr>
            <w:r>
              <w:rPr>
                <w:rFonts w:ascii="Tahoma" w:hAnsi="Tahoma" w:cs="Tahoma"/>
                <w:i/>
                <w:sz w:val="18"/>
                <w:szCs w:val="18"/>
              </w:rPr>
              <w:t xml:space="preserve">Σημειώνεται ότι το συγκεκριμένο είδος παραστατικού, χρησιμοποιείται ως παραστατικό πληρωμής αποκλειστικά σε </w:t>
            </w:r>
            <w:r w:rsidRPr="000300BF">
              <w:rPr>
                <w:rFonts w:ascii="Tahoma" w:hAnsi="Tahoma" w:cs="Tahoma"/>
                <w:i/>
                <w:sz w:val="18"/>
                <w:szCs w:val="18"/>
                <w:u w:val="single"/>
              </w:rPr>
              <w:t xml:space="preserve">Υποέργα </w:t>
            </w:r>
            <w:r w:rsidR="002E68FF">
              <w:rPr>
                <w:rFonts w:ascii="Tahoma" w:hAnsi="Tahoma" w:cs="Tahoma"/>
                <w:i/>
                <w:sz w:val="18"/>
                <w:szCs w:val="18"/>
                <w:u w:val="single"/>
              </w:rPr>
              <w:t xml:space="preserve">είδους </w:t>
            </w:r>
            <w:r w:rsidRPr="000300BF">
              <w:rPr>
                <w:rFonts w:ascii="Tahoma" w:hAnsi="Tahoma" w:cs="Tahoma"/>
                <w:i/>
                <w:sz w:val="18"/>
                <w:szCs w:val="18"/>
                <w:u w:val="single"/>
              </w:rPr>
              <w:t>Ενίσχυσης Επιχειρηματικότητας</w:t>
            </w:r>
            <w:r>
              <w:rPr>
                <w:rFonts w:ascii="Tahoma" w:hAnsi="Tahoma" w:cs="Tahoma"/>
                <w:i/>
                <w:sz w:val="18"/>
                <w:szCs w:val="18"/>
              </w:rPr>
              <w:t>, για τα οποία στο Τμήμα ΣΤ’ του ΤΔΠ</w:t>
            </w:r>
            <w:r w:rsidRPr="0069151D">
              <w:rPr>
                <w:rFonts w:ascii="Tahoma" w:hAnsi="Tahoma" w:cs="Tahoma"/>
                <w:i/>
                <w:sz w:val="18"/>
                <w:szCs w:val="18"/>
              </w:rPr>
              <w:t>, το πεδίο 6 (ερώτημα: είναι κρατική</w:t>
            </w:r>
            <w:r w:rsidRPr="00083CA1">
              <w:rPr>
                <w:rFonts w:ascii="Tahoma" w:hAnsi="Tahoma" w:cs="Tahoma"/>
                <w:i/>
                <w:sz w:val="18"/>
                <w:szCs w:val="18"/>
              </w:rPr>
              <w:t xml:space="preserve"> εν</w:t>
            </w:r>
            <w:r>
              <w:rPr>
                <w:rFonts w:ascii="Tahoma" w:hAnsi="Tahoma" w:cs="Tahoma"/>
                <w:i/>
                <w:sz w:val="18"/>
                <w:szCs w:val="18"/>
              </w:rPr>
              <w:t>ί</w:t>
            </w:r>
            <w:r w:rsidRPr="00083CA1">
              <w:rPr>
                <w:rFonts w:ascii="Tahoma" w:hAnsi="Tahoma" w:cs="Tahoma"/>
                <w:i/>
                <w:sz w:val="18"/>
                <w:szCs w:val="18"/>
              </w:rPr>
              <w:t>σχυση;</w:t>
            </w:r>
            <w:r>
              <w:rPr>
                <w:rFonts w:ascii="Tahoma" w:hAnsi="Tahoma" w:cs="Tahoma"/>
                <w:i/>
                <w:sz w:val="18"/>
                <w:szCs w:val="18"/>
              </w:rPr>
              <w:t xml:space="preserve">) έχει συμπληρωθεί με τιμή: </w:t>
            </w:r>
            <w:r w:rsidRPr="000300BF">
              <w:rPr>
                <w:rFonts w:ascii="Tahoma" w:hAnsi="Tahoma" w:cs="Tahoma"/>
                <w:i/>
                <w:sz w:val="18"/>
                <w:szCs w:val="18"/>
                <w:u w:val="single"/>
              </w:rPr>
              <w:t>«ΟΧΙ»</w:t>
            </w:r>
            <w:r w:rsidRPr="00755577">
              <w:rPr>
                <w:rFonts w:ascii="Tahoma" w:hAnsi="Tahoma" w:cs="Tahoma"/>
                <w:i/>
                <w:sz w:val="18"/>
                <w:szCs w:val="18"/>
              </w:rPr>
              <w:t>.</w:t>
            </w:r>
            <w:r>
              <w:rPr>
                <w:rFonts w:ascii="Tahoma" w:hAnsi="Tahoma" w:cs="Tahoma"/>
                <w:i/>
                <w:sz w:val="18"/>
                <w:szCs w:val="18"/>
              </w:rPr>
              <w:t xml:space="preserve"> </w:t>
            </w:r>
          </w:p>
          <w:p w14:paraId="1CCF96DE" w14:textId="77777777" w:rsidR="00E236E0" w:rsidRPr="006D7D12" w:rsidRDefault="00E236E0" w:rsidP="00E236E0">
            <w:pPr>
              <w:autoSpaceDE w:val="0"/>
              <w:autoSpaceDN w:val="0"/>
              <w:adjustRightInd w:val="0"/>
              <w:spacing w:before="120" w:after="40" w:line="240" w:lineRule="atLeast"/>
              <w:jc w:val="both"/>
              <w:rPr>
                <w:rFonts w:ascii="Tahoma" w:hAnsi="Tahoma" w:cs="Tahoma"/>
                <w:sz w:val="18"/>
                <w:szCs w:val="18"/>
                <w:u w:val="single"/>
              </w:rPr>
            </w:pPr>
            <w:r w:rsidRPr="006D7D12">
              <w:rPr>
                <w:rFonts w:ascii="Tahoma" w:hAnsi="Tahoma" w:cs="Tahoma"/>
                <w:sz w:val="18"/>
                <w:szCs w:val="18"/>
                <w:u w:val="single"/>
              </w:rPr>
              <w:t>Γενική οδηγία για επιβεβαίωση εκτέλεσης συναλλαγής:</w:t>
            </w:r>
          </w:p>
          <w:p w14:paraId="62DB96B7" w14:textId="588250C2" w:rsidR="00E236E0" w:rsidRDefault="00E236E0" w:rsidP="00E236E0">
            <w:pPr>
              <w:autoSpaceDE w:val="0"/>
              <w:autoSpaceDN w:val="0"/>
              <w:adjustRightInd w:val="0"/>
              <w:spacing w:before="40" w:after="40" w:line="240" w:lineRule="atLeast"/>
              <w:jc w:val="both"/>
              <w:rPr>
                <w:rFonts w:ascii="Tahoma" w:hAnsi="Tahoma" w:cs="Tahoma"/>
                <w:sz w:val="18"/>
                <w:szCs w:val="18"/>
              </w:rPr>
            </w:pPr>
            <w:r w:rsidRPr="006D7D12">
              <w:rPr>
                <w:rFonts w:ascii="Tahoma" w:hAnsi="Tahoma" w:cs="Tahoma"/>
                <w:sz w:val="18"/>
                <w:szCs w:val="18"/>
              </w:rPr>
              <w:t xml:space="preserve">Στην περίπτωση πληρωμής μέσω του </w:t>
            </w:r>
            <w:r w:rsidRPr="00571352">
              <w:rPr>
                <w:rFonts w:ascii="Tahoma" w:hAnsi="Tahoma" w:cs="Tahoma"/>
                <w:b/>
                <w:sz w:val="18"/>
                <w:szCs w:val="18"/>
                <w:u w:val="single"/>
              </w:rPr>
              <w:t>ΠΣΥΠΠΟΔΕ</w:t>
            </w:r>
            <w:r>
              <w:rPr>
                <w:rFonts w:ascii="Tahoma" w:hAnsi="Tahoma" w:cs="Tahoma"/>
                <w:sz w:val="18"/>
                <w:szCs w:val="18"/>
              </w:rPr>
              <w:t>,</w:t>
            </w:r>
            <w:r w:rsidRPr="006D7D12">
              <w:rPr>
                <w:rFonts w:ascii="Tahoma" w:hAnsi="Tahoma" w:cs="Tahoma"/>
                <w:sz w:val="18"/>
                <w:szCs w:val="18"/>
              </w:rPr>
              <w:t xml:space="preserve"> για την επιβεβαίωση της εκτέλεσης της συναλλαγής </w:t>
            </w:r>
            <w:r>
              <w:rPr>
                <w:rFonts w:ascii="Tahoma" w:hAnsi="Tahoma" w:cs="Tahoma"/>
                <w:sz w:val="18"/>
                <w:szCs w:val="18"/>
              </w:rPr>
              <w:t xml:space="preserve">αρκεί </w:t>
            </w:r>
            <w:r w:rsidRPr="006D7D12">
              <w:rPr>
                <w:rFonts w:ascii="Tahoma" w:hAnsi="Tahoma" w:cs="Tahoma"/>
                <w:sz w:val="18"/>
                <w:szCs w:val="18"/>
              </w:rPr>
              <w:t>η σχετική αναφορά του ΟΠΣ</w:t>
            </w:r>
            <w:r>
              <w:rPr>
                <w:rFonts w:ascii="Tahoma" w:hAnsi="Tahoma" w:cs="Tahoma"/>
                <w:sz w:val="18"/>
                <w:szCs w:val="18"/>
              </w:rPr>
              <w:t xml:space="preserve"> (αναλυτικές κινήσεις πληρωμών έργων ΠΔΕ)</w:t>
            </w:r>
            <w:r w:rsidRPr="006D7D12">
              <w:rPr>
                <w:rFonts w:ascii="Tahoma" w:hAnsi="Tahoma" w:cs="Tahoma"/>
                <w:sz w:val="18"/>
                <w:szCs w:val="18"/>
              </w:rPr>
              <w:t>.</w:t>
            </w:r>
            <w:r>
              <w:rPr>
                <w:rFonts w:ascii="Tahoma" w:hAnsi="Tahoma" w:cs="Tahoma"/>
                <w:sz w:val="18"/>
                <w:szCs w:val="18"/>
              </w:rPr>
              <w:t xml:space="preserve"> Δεν απαιτείται από τον δικαιούχο να επισυνάψει στο ΔΔΔ εντολές πληρωμής.</w:t>
            </w:r>
          </w:p>
          <w:p w14:paraId="1D31E30B" w14:textId="037DFD9B" w:rsidR="00E236E0" w:rsidRPr="006D7D12" w:rsidRDefault="00E236E0" w:rsidP="00E236E0">
            <w:pPr>
              <w:autoSpaceDE w:val="0"/>
              <w:autoSpaceDN w:val="0"/>
              <w:adjustRightInd w:val="0"/>
              <w:spacing w:before="40" w:after="40" w:line="240" w:lineRule="atLeast"/>
              <w:jc w:val="both"/>
              <w:rPr>
                <w:rFonts w:ascii="Tahoma" w:hAnsi="Tahoma" w:cs="Tahoma"/>
                <w:sz w:val="18"/>
                <w:szCs w:val="18"/>
              </w:rPr>
            </w:pPr>
            <w:r>
              <w:rPr>
                <w:rFonts w:ascii="Tahoma" w:hAnsi="Tahoma" w:cs="Tahoma"/>
                <w:sz w:val="18"/>
                <w:szCs w:val="18"/>
              </w:rPr>
              <w:t xml:space="preserve">Ωστόσο, στον Φάκελο Πράξης </w:t>
            </w:r>
            <w:r w:rsidRPr="00A7746B">
              <w:rPr>
                <w:rFonts w:ascii="Tahoma" w:hAnsi="Tahoma" w:cs="Tahoma"/>
                <w:b/>
                <w:sz w:val="18"/>
                <w:szCs w:val="18"/>
              </w:rPr>
              <w:t xml:space="preserve">ο </w:t>
            </w:r>
            <w:r>
              <w:rPr>
                <w:rFonts w:ascii="Tahoma" w:hAnsi="Tahoma" w:cs="Tahoma"/>
                <w:b/>
                <w:sz w:val="18"/>
                <w:szCs w:val="18"/>
              </w:rPr>
              <w:t>δ</w:t>
            </w:r>
            <w:r w:rsidRPr="00A7746B">
              <w:rPr>
                <w:rFonts w:ascii="Tahoma" w:hAnsi="Tahoma" w:cs="Tahoma"/>
                <w:b/>
                <w:sz w:val="18"/>
                <w:szCs w:val="18"/>
              </w:rPr>
              <w:t>ικαιούχος πρέπει να τηρεί</w:t>
            </w:r>
            <w:r>
              <w:rPr>
                <w:rFonts w:ascii="Tahoma" w:hAnsi="Tahoma" w:cs="Tahoma"/>
                <w:sz w:val="18"/>
                <w:szCs w:val="18"/>
              </w:rPr>
              <w:t xml:space="preserve"> - ηλεκτρονικά ή σε μορφή εκτύπωσης - τις ηλεκτρονικές επιβεβαιώσεις των </w:t>
            </w:r>
            <w:r w:rsidRPr="00A7746B">
              <w:rPr>
                <w:rFonts w:ascii="Tahoma" w:hAnsi="Tahoma" w:cs="Tahoma"/>
                <w:b/>
                <w:sz w:val="18"/>
                <w:szCs w:val="18"/>
              </w:rPr>
              <w:t>εντολών πληρωμής σε κατάσταση: «επιβεβαιωμένη»</w:t>
            </w:r>
            <w:r>
              <w:rPr>
                <w:rFonts w:ascii="Tahoma" w:hAnsi="Tahoma" w:cs="Tahoma"/>
                <w:sz w:val="18"/>
                <w:szCs w:val="18"/>
              </w:rPr>
              <w:t>.</w:t>
            </w:r>
          </w:p>
          <w:p w14:paraId="08F1BCD1" w14:textId="7E07A52A" w:rsidR="00E236E0" w:rsidRPr="006D7D12" w:rsidRDefault="00E236E0" w:rsidP="00E236E0">
            <w:pPr>
              <w:autoSpaceDE w:val="0"/>
              <w:autoSpaceDN w:val="0"/>
              <w:adjustRightInd w:val="0"/>
              <w:spacing w:before="40" w:after="40" w:line="240" w:lineRule="atLeast"/>
              <w:jc w:val="both"/>
              <w:rPr>
                <w:rFonts w:ascii="Tahoma" w:hAnsi="Tahoma" w:cs="Tahoma"/>
                <w:sz w:val="18"/>
                <w:szCs w:val="18"/>
              </w:rPr>
            </w:pPr>
            <w:r w:rsidRPr="006D7D12">
              <w:rPr>
                <w:rFonts w:ascii="Tahoma" w:hAnsi="Tahoma" w:cs="Tahoma"/>
                <w:sz w:val="18"/>
                <w:szCs w:val="18"/>
              </w:rPr>
              <w:t xml:space="preserve">Στην περίπτωση πληρωμής από την </w:t>
            </w:r>
            <w:r w:rsidRPr="00571352">
              <w:rPr>
                <w:rFonts w:ascii="Tahoma" w:hAnsi="Tahoma" w:cs="Tahoma"/>
                <w:b/>
                <w:sz w:val="18"/>
                <w:szCs w:val="18"/>
                <w:u w:val="single"/>
              </w:rPr>
              <w:t>Ενιαία Αρχή Πληρωμής (ΕΑΠ)</w:t>
            </w:r>
            <w:r w:rsidRPr="006D7D12">
              <w:rPr>
                <w:rFonts w:ascii="Tahoma" w:hAnsi="Tahoma" w:cs="Tahoma"/>
                <w:sz w:val="18"/>
                <w:szCs w:val="18"/>
              </w:rPr>
              <w:t xml:space="preserve"> για την επιβεβαίωση της εκτέλεσης της συναλλαγής χρησιμοποι</w:t>
            </w:r>
            <w:r>
              <w:rPr>
                <w:rFonts w:ascii="Tahoma" w:hAnsi="Tahoma" w:cs="Tahoma"/>
                <w:sz w:val="18"/>
                <w:szCs w:val="18"/>
              </w:rPr>
              <w:t>ούν</w:t>
            </w:r>
            <w:r w:rsidRPr="006D7D12">
              <w:rPr>
                <w:rFonts w:ascii="Tahoma" w:hAnsi="Tahoma" w:cs="Tahoma"/>
                <w:sz w:val="18"/>
                <w:szCs w:val="18"/>
              </w:rPr>
              <w:t xml:space="preserve">ται </w:t>
            </w:r>
            <w:r w:rsidRPr="007C06A0">
              <w:rPr>
                <w:rFonts w:ascii="Tahoma" w:hAnsi="Tahoma" w:cs="Tahoma"/>
                <w:sz w:val="18"/>
                <w:szCs w:val="18"/>
              </w:rPr>
              <w:t xml:space="preserve">τα </w:t>
            </w:r>
            <w:r>
              <w:rPr>
                <w:rFonts w:ascii="Tahoma" w:hAnsi="Tahoma" w:cs="Tahoma"/>
                <w:sz w:val="18"/>
                <w:szCs w:val="18"/>
              </w:rPr>
              <w:t>μηνύματα ηλεκτρονικού ταχυδρομείου (</w:t>
            </w:r>
            <w:r w:rsidRPr="007C06A0">
              <w:rPr>
                <w:rFonts w:ascii="Tahoma" w:hAnsi="Tahoma" w:cs="Tahoma"/>
                <w:sz w:val="18"/>
                <w:szCs w:val="18"/>
              </w:rPr>
              <w:t>e</w:t>
            </w:r>
            <w:r>
              <w:rPr>
                <w:rFonts w:ascii="Tahoma" w:hAnsi="Tahoma" w:cs="Tahoma"/>
                <w:sz w:val="18"/>
                <w:szCs w:val="18"/>
              </w:rPr>
              <w:t>-</w:t>
            </w:r>
            <w:proofErr w:type="spellStart"/>
            <w:r w:rsidRPr="007C06A0">
              <w:rPr>
                <w:rFonts w:ascii="Tahoma" w:hAnsi="Tahoma" w:cs="Tahoma"/>
                <w:sz w:val="18"/>
                <w:szCs w:val="18"/>
              </w:rPr>
              <w:t>mails</w:t>
            </w:r>
            <w:proofErr w:type="spellEnd"/>
            <w:r>
              <w:rPr>
                <w:rFonts w:ascii="Tahoma" w:hAnsi="Tahoma" w:cs="Tahoma"/>
                <w:sz w:val="18"/>
                <w:szCs w:val="18"/>
              </w:rPr>
              <w:t>)</w:t>
            </w:r>
            <w:r w:rsidRPr="007C06A0">
              <w:rPr>
                <w:rFonts w:ascii="Tahoma" w:hAnsi="Tahoma" w:cs="Tahoma"/>
                <w:sz w:val="18"/>
                <w:szCs w:val="18"/>
              </w:rPr>
              <w:t xml:space="preserve"> με </w:t>
            </w:r>
            <w:r>
              <w:rPr>
                <w:rFonts w:ascii="Tahoma" w:hAnsi="Tahoma" w:cs="Tahoma"/>
                <w:sz w:val="18"/>
                <w:szCs w:val="18"/>
              </w:rPr>
              <w:t>θέμα «ΕΑΠ -</w:t>
            </w:r>
            <w:r w:rsidRPr="007C06A0">
              <w:rPr>
                <w:rFonts w:ascii="Tahoma" w:hAnsi="Tahoma" w:cs="Tahoma"/>
                <w:sz w:val="18"/>
                <w:szCs w:val="18"/>
              </w:rPr>
              <w:t xml:space="preserve"> ΕΝΗΜΕΡΩΣΗ ΘΕΣΗΣ ΟΡΓΑΝΙΣΜΟΥ</w:t>
            </w:r>
            <w:r w:rsidR="00385D95">
              <w:rPr>
                <w:rFonts w:ascii="Tahoma" w:hAnsi="Tahoma" w:cs="Tahoma"/>
                <w:sz w:val="18"/>
                <w:szCs w:val="18"/>
              </w:rPr>
              <w:t>»</w:t>
            </w:r>
            <w:r w:rsidR="00F76C06">
              <w:rPr>
                <w:rFonts w:ascii="Tahoma" w:hAnsi="Tahoma" w:cs="Tahoma"/>
                <w:sz w:val="18"/>
                <w:szCs w:val="18"/>
              </w:rPr>
              <w:t>,</w:t>
            </w:r>
            <w:r w:rsidRPr="007C06A0">
              <w:rPr>
                <w:rFonts w:ascii="Tahoma" w:hAnsi="Tahoma" w:cs="Tahoma"/>
                <w:sz w:val="18"/>
                <w:szCs w:val="18"/>
              </w:rPr>
              <w:t xml:space="preserve"> που αποστέλλονται από την ΕΑΠ (DIASEAP@dias.com.gr) και επιβεβαιώνουν την εκτέλεση των συναλλαγών</w:t>
            </w:r>
            <w:r>
              <w:rPr>
                <w:rFonts w:ascii="Tahoma" w:hAnsi="Tahoma" w:cs="Tahoma"/>
                <w:sz w:val="18"/>
                <w:szCs w:val="18"/>
              </w:rPr>
              <w:t>.</w:t>
            </w:r>
            <w:r w:rsidRPr="006D7D12">
              <w:rPr>
                <w:rFonts w:ascii="Tahoma" w:hAnsi="Tahoma" w:cs="Tahoma"/>
                <w:sz w:val="18"/>
                <w:szCs w:val="18"/>
              </w:rPr>
              <w:t xml:space="preserve"> </w:t>
            </w:r>
            <w:r>
              <w:rPr>
                <w:rFonts w:ascii="Tahoma" w:hAnsi="Tahoma" w:cs="Tahoma"/>
                <w:sz w:val="18"/>
                <w:szCs w:val="18"/>
              </w:rPr>
              <w:t>Εναλλακτικά μπορεί να χρησιμοποιούνται οι πληροφορίες που λαμβάνει το ΠΣΥΠΠΟΔΕ για την εκτέλεση των πληρωμών από την ΕΑΠ.</w:t>
            </w:r>
          </w:p>
          <w:p w14:paraId="3CE564A9" w14:textId="77777777" w:rsidR="00E236E0" w:rsidRPr="006D7D12" w:rsidRDefault="00E236E0" w:rsidP="00E236E0">
            <w:pPr>
              <w:autoSpaceDE w:val="0"/>
              <w:autoSpaceDN w:val="0"/>
              <w:adjustRightInd w:val="0"/>
              <w:spacing w:before="40" w:after="80" w:line="240" w:lineRule="atLeast"/>
              <w:jc w:val="both"/>
              <w:rPr>
                <w:rFonts w:ascii="Tahoma" w:hAnsi="Tahoma" w:cs="Tahoma"/>
                <w:sz w:val="18"/>
                <w:szCs w:val="18"/>
              </w:rPr>
            </w:pPr>
            <w:r w:rsidRPr="006D7D12">
              <w:rPr>
                <w:rFonts w:ascii="Tahoma" w:hAnsi="Tahoma" w:cs="Tahoma"/>
                <w:sz w:val="18"/>
                <w:szCs w:val="18"/>
              </w:rPr>
              <w:t>Στην περίπτωση πληρωμής μέσω εμπορικής τράπεζας για την επιβεβαίωση της εκτέλεσης της συναλλαγής απαιτείται η κίνηση του τραπεζικού λογαριασμού (</w:t>
            </w:r>
            <w:r w:rsidRPr="006D7D12">
              <w:rPr>
                <w:rFonts w:ascii="Tahoma" w:hAnsi="Tahoma" w:cs="Tahoma"/>
                <w:sz w:val="18"/>
                <w:szCs w:val="18"/>
                <w:lang w:val="en-US"/>
              </w:rPr>
              <w:t>extrait</w:t>
            </w:r>
            <w:r w:rsidRPr="006D7D12">
              <w:rPr>
                <w:rFonts w:ascii="Tahoma" w:hAnsi="Tahoma" w:cs="Tahoma"/>
                <w:sz w:val="18"/>
                <w:szCs w:val="18"/>
              </w:rPr>
              <w:t>).</w:t>
            </w:r>
          </w:p>
          <w:p w14:paraId="39549456" w14:textId="47536CDA" w:rsidR="00E236E0" w:rsidRPr="00BB5CEA"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 xml:space="preserve">Στην περίπτωση καταβολής μετρητών, η κίνηση του ταμείου του </w:t>
            </w:r>
            <w:r w:rsidRPr="00BB3F0C">
              <w:rPr>
                <w:rFonts w:ascii="Tahoma" w:hAnsi="Tahoma" w:cs="Tahoma"/>
                <w:sz w:val="18"/>
                <w:szCs w:val="18"/>
              </w:rPr>
              <w:t>δ</w:t>
            </w:r>
            <w:r w:rsidRPr="006D7D12">
              <w:rPr>
                <w:rFonts w:ascii="Tahoma" w:hAnsi="Tahoma" w:cs="Tahoma"/>
                <w:sz w:val="18"/>
                <w:szCs w:val="18"/>
              </w:rPr>
              <w:t>ικαιούχου.</w:t>
            </w:r>
          </w:p>
        </w:tc>
      </w:tr>
      <w:tr w:rsidR="00E236E0" w:rsidRPr="006D7D12" w14:paraId="590D1B60" w14:textId="77777777" w:rsidTr="00E236E0">
        <w:tc>
          <w:tcPr>
            <w:tcW w:w="472" w:type="dxa"/>
            <w:tcBorders>
              <w:top w:val="single" w:sz="4" w:space="0" w:color="auto"/>
            </w:tcBorders>
            <w:vAlign w:val="center"/>
          </w:tcPr>
          <w:p w14:paraId="261E1490" w14:textId="06CE55FE"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1</w:t>
            </w:r>
          </w:p>
        </w:tc>
        <w:tc>
          <w:tcPr>
            <w:tcW w:w="2784" w:type="dxa"/>
            <w:tcBorders>
              <w:top w:val="single" w:sz="4" w:space="0" w:color="auto"/>
            </w:tcBorders>
            <w:vAlign w:val="center"/>
          </w:tcPr>
          <w:p w14:paraId="6B079394" w14:textId="7722809E" w:rsidR="00E236E0" w:rsidRPr="00000984" w:rsidRDefault="00E236E0" w:rsidP="00E236E0">
            <w:pPr>
              <w:spacing w:before="40" w:line="240" w:lineRule="atLeast"/>
              <w:rPr>
                <w:rFonts w:ascii="Tahoma" w:hAnsi="Tahoma" w:cs="Tahoma"/>
                <w:sz w:val="18"/>
                <w:szCs w:val="18"/>
              </w:rPr>
            </w:pPr>
            <w:proofErr w:type="spellStart"/>
            <w:r>
              <w:rPr>
                <w:rFonts w:ascii="Tahoma" w:hAnsi="Tahoma" w:cs="Tahoma"/>
                <w:sz w:val="18"/>
                <w:szCs w:val="18"/>
              </w:rPr>
              <w:t>Αρ</w:t>
            </w:r>
            <w:proofErr w:type="spellEnd"/>
            <w:r w:rsidRPr="006D7D12">
              <w:rPr>
                <w:rFonts w:ascii="Tahoma" w:hAnsi="Tahoma" w:cs="Tahoma"/>
                <w:sz w:val="18"/>
                <w:szCs w:val="18"/>
              </w:rPr>
              <w:t>.</w:t>
            </w:r>
            <w:r>
              <w:rPr>
                <w:rFonts w:ascii="Tahoma" w:hAnsi="Tahoma" w:cs="Tahoma"/>
                <w:sz w:val="18"/>
                <w:szCs w:val="18"/>
              </w:rPr>
              <w:t xml:space="preserve"> Λογιστικού</w:t>
            </w:r>
            <w:r w:rsidRPr="006D7D12">
              <w:rPr>
                <w:rFonts w:ascii="Tahoma" w:hAnsi="Tahoma" w:cs="Tahoma"/>
                <w:sz w:val="18"/>
                <w:szCs w:val="18"/>
              </w:rPr>
              <w:t xml:space="preserve"> Π</w:t>
            </w:r>
            <w:r>
              <w:rPr>
                <w:rFonts w:ascii="Tahoma" w:hAnsi="Tahoma" w:cs="Tahoma"/>
                <w:sz w:val="18"/>
                <w:szCs w:val="18"/>
              </w:rPr>
              <w:t>αραστατικού</w:t>
            </w:r>
            <w:r w:rsidRPr="006D7D12">
              <w:rPr>
                <w:rFonts w:ascii="Tahoma" w:hAnsi="Tahoma" w:cs="Tahoma"/>
                <w:sz w:val="18"/>
                <w:szCs w:val="18"/>
              </w:rPr>
              <w:t xml:space="preserve"> </w:t>
            </w:r>
            <w:r>
              <w:rPr>
                <w:rFonts w:ascii="Tahoma" w:hAnsi="Tahoma" w:cs="Tahoma"/>
                <w:sz w:val="18"/>
                <w:szCs w:val="18"/>
              </w:rPr>
              <w:t xml:space="preserve">ή </w:t>
            </w:r>
          </w:p>
          <w:p w14:paraId="1CB5889B" w14:textId="77777777" w:rsidR="00E236E0" w:rsidRPr="006D7D12" w:rsidRDefault="00E236E0" w:rsidP="00E236E0">
            <w:pPr>
              <w:spacing w:after="80" w:line="240" w:lineRule="atLeast"/>
              <w:rPr>
                <w:rFonts w:ascii="Tahoma" w:hAnsi="Tahoma" w:cs="Tahoma"/>
                <w:sz w:val="18"/>
                <w:szCs w:val="18"/>
              </w:rPr>
            </w:pPr>
            <w:r>
              <w:rPr>
                <w:rFonts w:ascii="Tahoma" w:hAnsi="Tahoma" w:cs="Tahoma"/>
                <w:sz w:val="18"/>
                <w:szCs w:val="18"/>
              </w:rPr>
              <w:t>Κωδ</w:t>
            </w:r>
            <w:r w:rsidRPr="006D7D12">
              <w:rPr>
                <w:rFonts w:ascii="Tahoma" w:hAnsi="Tahoma" w:cs="Tahoma"/>
                <w:sz w:val="18"/>
                <w:szCs w:val="18"/>
              </w:rPr>
              <w:t>.</w:t>
            </w:r>
            <w:r>
              <w:rPr>
                <w:rFonts w:ascii="Tahoma" w:hAnsi="Tahoma" w:cs="Tahoma"/>
                <w:sz w:val="18"/>
                <w:szCs w:val="18"/>
              </w:rPr>
              <w:t xml:space="preserve"> συναλλαγής</w:t>
            </w:r>
          </w:p>
        </w:tc>
        <w:tc>
          <w:tcPr>
            <w:tcW w:w="11844" w:type="dxa"/>
            <w:gridSpan w:val="2"/>
            <w:tcBorders>
              <w:top w:val="single" w:sz="4" w:space="0" w:color="auto"/>
            </w:tcBorders>
            <w:vAlign w:val="center"/>
          </w:tcPr>
          <w:p w14:paraId="7B467540" w14:textId="54C85873" w:rsidR="00E236E0" w:rsidRPr="006D7D12"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ο αριθμός </w:t>
            </w:r>
            <w:r>
              <w:rPr>
                <w:rFonts w:ascii="Tahoma" w:hAnsi="Tahoma" w:cs="Tahoma"/>
                <w:sz w:val="18"/>
                <w:szCs w:val="18"/>
              </w:rPr>
              <w:t xml:space="preserve">λογιστικού </w:t>
            </w:r>
            <w:r w:rsidRPr="006D7D12">
              <w:rPr>
                <w:rFonts w:ascii="Tahoma" w:hAnsi="Tahoma" w:cs="Tahoma"/>
                <w:sz w:val="18"/>
                <w:szCs w:val="18"/>
              </w:rPr>
              <w:t>παραστατικού πληρωμής ή ο κωδικός Ηλεκτρονικής Τραπεζικής συναλλαγής.</w:t>
            </w:r>
          </w:p>
        </w:tc>
      </w:tr>
      <w:tr w:rsidR="00E236E0" w:rsidRPr="006D7D12" w14:paraId="4A756132" w14:textId="77777777" w:rsidTr="00E236E0">
        <w:tc>
          <w:tcPr>
            <w:tcW w:w="472" w:type="dxa"/>
            <w:vAlign w:val="center"/>
          </w:tcPr>
          <w:p w14:paraId="66E006EB" w14:textId="1D0EEE45"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2</w:t>
            </w:r>
          </w:p>
        </w:tc>
        <w:tc>
          <w:tcPr>
            <w:tcW w:w="2784" w:type="dxa"/>
            <w:vAlign w:val="center"/>
          </w:tcPr>
          <w:p w14:paraId="3B76456E" w14:textId="77777777" w:rsidR="00E236E0" w:rsidRPr="006D7D12" w:rsidRDefault="00E236E0" w:rsidP="00E236E0">
            <w:pPr>
              <w:pStyle w:val="a3"/>
              <w:tabs>
                <w:tab w:val="clear" w:pos="4153"/>
                <w:tab w:val="clear" w:pos="8306"/>
              </w:tabs>
              <w:spacing w:before="40" w:after="80" w:line="240" w:lineRule="atLeast"/>
              <w:jc w:val="both"/>
              <w:rPr>
                <w:rFonts w:ascii="Tahoma" w:hAnsi="Tahoma" w:cs="Tahoma"/>
                <w:sz w:val="18"/>
                <w:szCs w:val="18"/>
              </w:rPr>
            </w:pPr>
            <w:r w:rsidRPr="006D7D12">
              <w:rPr>
                <w:rFonts w:ascii="Tahoma" w:hAnsi="Tahoma" w:cs="Tahoma"/>
                <w:sz w:val="18"/>
                <w:szCs w:val="18"/>
              </w:rPr>
              <w:t>Η</w:t>
            </w:r>
            <w:r>
              <w:rPr>
                <w:rFonts w:ascii="Tahoma" w:hAnsi="Tahoma" w:cs="Tahoma"/>
                <w:sz w:val="18"/>
                <w:szCs w:val="18"/>
              </w:rPr>
              <w:t>μ/νία</w:t>
            </w:r>
            <w:r w:rsidRPr="006D7D12">
              <w:rPr>
                <w:rFonts w:ascii="Tahoma" w:hAnsi="Tahoma" w:cs="Tahoma"/>
                <w:sz w:val="18"/>
                <w:szCs w:val="18"/>
              </w:rPr>
              <w:t xml:space="preserve"> Π</w:t>
            </w:r>
            <w:r>
              <w:rPr>
                <w:rFonts w:ascii="Tahoma" w:hAnsi="Tahoma" w:cs="Tahoma"/>
                <w:sz w:val="18"/>
                <w:szCs w:val="18"/>
              </w:rPr>
              <w:t>ληρωμής</w:t>
            </w:r>
          </w:p>
        </w:tc>
        <w:tc>
          <w:tcPr>
            <w:tcW w:w="11844" w:type="dxa"/>
            <w:gridSpan w:val="2"/>
            <w:vAlign w:val="center"/>
          </w:tcPr>
          <w:p w14:paraId="4352618E" w14:textId="1A566DF3" w:rsidR="00E236E0" w:rsidRPr="006D7D12"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η ημερομηνία έκδοσης του </w:t>
            </w:r>
            <w:r>
              <w:rPr>
                <w:rFonts w:ascii="Tahoma" w:hAnsi="Tahoma" w:cs="Tahoma"/>
                <w:sz w:val="18"/>
                <w:szCs w:val="18"/>
              </w:rPr>
              <w:t>λογιστικού</w:t>
            </w:r>
            <w:r w:rsidRPr="006D7D12">
              <w:rPr>
                <w:rFonts w:ascii="Tahoma" w:hAnsi="Tahoma" w:cs="Tahoma"/>
                <w:sz w:val="18"/>
                <w:szCs w:val="18"/>
              </w:rPr>
              <w:t xml:space="preserve"> παραστατικού πληρωμής.</w:t>
            </w:r>
          </w:p>
        </w:tc>
      </w:tr>
      <w:tr w:rsidR="00E236E0" w:rsidRPr="006D7D12" w14:paraId="5483616A" w14:textId="77777777" w:rsidTr="00E236E0">
        <w:tc>
          <w:tcPr>
            <w:tcW w:w="472" w:type="dxa"/>
            <w:vAlign w:val="center"/>
          </w:tcPr>
          <w:p w14:paraId="141EA87D" w14:textId="48708EE4"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3</w:t>
            </w:r>
          </w:p>
        </w:tc>
        <w:tc>
          <w:tcPr>
            <w:tcW w:w="2784" w:type="dxa"/>
            <w:vAlign w:val="center"/>
          </w:tcPr>
          <w:p w14:paraId="77327768" w14:textId="77777777" w:rsidR="00E236E0" w:rsidRPr="006D7D12"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Σ</w:t>
            </w:r>
            <w:r>
              <w:rPr>
                <w:rFonts w:ascii="Tahoma" w:hAnsi="Tahoma" w:cs="Tahoma"/>
                <w:sz w:val="18"/>
                <w:szCs w:val="18"/>
              </w:rPr>
              <w:t>υνολικό ποσό πληρωμής</w:t>
            </w:r>
          </w:p>
        </w:tc>
        <w:tc>
          <w:tcPr>
            <w:tcW w:w="11844" w:type="dxa"/>
            <w:gridSpan w:val="2"/>
            <w:vAlign w:val="center"/>
          </w:tcPr>
          <w:p w14:paraId="661BD33B" w14:textId="1B93DA64" w:rsidR="00E236E0" w:rsidRPr="006D7D12" w:rsidRDefault="00E236E0" w:rsidP="00E236E0">
            <w:pPr>
              <w:spacing w:before="40" w:after="80" w:line="240" w:lineRule="atLeast"/>
              <w:jc w:val="both"/>
              <w:rPr>
                <w:rFonts w:ascii="Tahoma" w:hAnsi="Tahoma" w:cs="Tahoma"/>
                <w:strike/>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το συνολικό ποσό που αναγράφεται στο </w:t>
            </w:r>
            <w:r>
              <w:rPr>
                <w:rFonts w:ascii="Tahoma" w:hAnsi="Tahoma" w:cs="Tahoma"/>
                <w:sz w:val="18"/>
                <w:szCs w:val="18"/>
              </w:rPr>
              <w:t>λογιστικό</w:t>
            </w:r>
            <w:r w:rsidRPr="00376FB2">
              <w:rPr>
                <w:rFonts w:ascii="Tahoma" w:hAnsi="Tahoma" w:cs="Tahoma"/>
                <w:sz w:val="18"/>
                <w:szCs w:val="18"/>
              </w:rPr>
              <w:t xml:space="preserve"> παραστατικό</w:t>
            </w:r>
            <w:r w:rsidRPr="006D7D12">
              <w:rPr>
                <w:rFonts w:ascii="Tahoma" w:hAnsi="Tahoma" w:cs="Tahoma"/>
                <w:sz w:val="18"/>
                <w:szCs w:val="18"/>
              </w:rPr>
              <w:t xml:space="preserve"> πληρωμής.</w:t>
            </w:r>
          </w:p>
        </w:tc>
      </w:tr>
      <w:tr w:rsidR="00E236E0" w:rsidRPr="006D7D12" w14:paraId="76050E2B" w14:textId="77777777" w:rsidTr="00E236E0">
        <w:tc>
          <w:tcPr>
            <w:tcW w:w="472" w:type="dxa"/>
            <w:vAlign w:val="center"/>
          </w:tcPr>
          <w:p w14:paraId="4F3CF753" w14:textId="5F08BAD0"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4</w:t>
            </w:r>
          </w:p>
        </w:tc>
        <w:tc>
          <w:tcPr>
            <w:tcW w:w="2784" w:type="dxa"/>
            <w:vAlign w:val="center"/>
          </w:tcPr>
          <w:p w14:paraId="70E9007E" w14:textId="77777777" w:rsidR="00E236E0" w:rsidRPr="006D7D12" w:rsidRDefault="00E236E0" w:rsidP="00E236E0">
            <w:pPr>
              <w:spacing w:before="40" w:after="80" w:line="240" w:lineRule="atLeast"/>
              <w:rPr>
                <w:rFonts w:ascii="Tahoma" w:hAnsi="Tahoma" w:cs="Tahoma"/>
                <w:sz w:val="18"/>
                <w:szCs w:val="18"/>
              </w:rPr>
            </w:pPr>
            <w:r w:rsidRPr="006D7D12">
              <w:rPr>
                <w:rFonts w:ascii="Tahoma" w:hAnsi="Tahoma" w:cs="Tahoma"/>
                <w:sz w:val="18"/>
                <w:szCs w:val="18"/>
              </w:rPr>
              <w:t>Π</w:t>
            </w:r>
            <w:r>
              <w:rPr>
                <w:rFonts w:ascii="Tahoma" w:hAnsi="Tahoma" w:cs="Tahoma"/>
                <w:sz w:val="18"/>
                <w:szCs w:val="18"/>
              </w:rPr>
              <w:t>οσό</w:t>
            </w:r>
            <w:r w:rsidRPr="006D7D12">
              <w:rPr>
                <w:rFonts w:ascii="Tahoma" w:hAnsi="Tahoma" w:cs="Tahoma"/>
                <w:sz w:val="18"/>
                <w:szCs w:val="18"/>
              </w:rPr>
              <w:t xml:space="preserve"> </w:t>
            </w:r>
            <w:r>
              <w:rPr>
                <w:rFonts w:ascii="Tahoma" w:hAnsi="Tahoma" w:cs="Tahoma"/>
                <w:sz w:val="18"/>
                <w:szCs w:val="18"/>
              </w:rPr>
              <w:t xml:space="preserve">που αναλογεί στη </w:t>
            </w:r>
            <w:r w:rsidRPr="006D7D12">
              <w:rPr>
                <w:rFonts w:ascii="Tahoma" w:hAnsi="Tahoma" w:cs="Tahoma"/>
                <w:sz w:val="18"/>
                <w:szCs w:val="18"/>
              </w:rPr>
              <w:t xml:space="preserve">Δ.Δ. </w:t>
            </w:r>
            <w:r>
              <w:rPr>
                <w:rFonts w:ascii="Tahoma" w:hAnsi="Tahoma" w:cs="Tahoma"/>
                <w:sz w:val="18"/>
                <w:szCs w:val="18"/>
              </w:rPr>
              <w:t>του Υποέργου</w:t>
            </w:r>
          </w:p>
        </w:tc>
        <w:tc>
          <w:tcPr>
            <w:tcW w:w="11844" w:type="dxa"/>
            <w:gridSpan w:val="2"/>
            <w:vAlign w:val="center"/>
          </w:tcPr>
          <w:p w14:paraId="35C4DDB5" w14:textId="2F43B5E5" w:rsidR="00E236E0" w:rsidRPr="006D7D12"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το μέρος από το συνολικό </w:t>
            </w:r>
            <w:r w:rsidRPr="0069151D">
              <w:rPr>
                <w:rFonts w:ascii="Tahoma" w:hAnsi="Tahoma" w:cs="Tahoma"/>
                <w:sz w:val="18"/>
                <w:szCs w:val="18"/>
              </w:rPr>
              <w:t xml:space="preserve">ποσό </w:t>
            </w:r>
            <w:r w:rsidR="0069151D" w:rsidRPr="0069151D">
              <w:rPr>
                <w:rFonts w:ascii="Tahoma" w:hAnsi="Tahoma" w:cs="Tahoma"/>
                <w:sz w:val="18"/>
                <w:szCs w:val="18"/>
              </w:rPr>
              <w:t>πληρωμής [πεδίο 3</w:t>
            </w:r>
            <w:r w:rsidR="00581023">
              <w:rPr>
                <w:rFonts w:ascii="Tahoma" w:hAnsi="Tahoma" w:cs="Tahoma"/>
                <w:sz w:val="18"/>
                <w:szCs w:val="18"/>
              </w:rPr>
              <w:t>3</w:t>
            </w:r>
            <w:r w:rsidRPr="0069151D">
              <w:rPr>
                <w:rFonts w:ascii="Tahoma" w:hAnsi="Tahoma" w:cs="Tahoma"/>
                <w:sz w:val="18"/>
                <w:szCs w:val="18"/>
              </w:rPr>
              <w:t>], το οποίο</w:t>
            </w:r>
            <w:r w:rsidRPr="006D7D12">
              <w:rPr>
                <w:rFonts w:ascii="Tahoma" w:hAnsi="Tahoma" w:cs="Tahoma"/>
                <w:sz w:val="18"/>
                <w:szCs w:val="18"/>
              </w:rPr>
              <w:t xml:space="preserve"> αφορά στο Υποέργο.</w:t>
            </w:r>
          </w:p>
          <w:p w14:paraId="561DB823" w14:textId="58AABDBC" w:rsidR="00E236E0" w:rsidRPr="0046436B" w:rsidRDefault="00E236E0" w:rsidP="0046436B">
            <w:pPr>
              <w:autoSpaceDE w:val="0"/>
              <w:autoSpaceDN w:val="0"/>
              <w:adjustRightInd w:val="0"/>
              <w:spacing w:before="40" w:after="80" w:line="240" w:lineRule="atLeast"/>
              <w:jc w:val="both"/>
              <w:rPr>
                <w:rFonts w:ascii="Tahoma" w:hAnsi="Tahoma" w:cs="Tahoma"/>
              </w:rPr>
            </w:pPr>
            <w:r w:rsidRPr="006D7D12">
              <w:rPr>
                <w:rFonts w:ascii="Tahoma" w:hAnsi="Tahoma" w:cs="Tahoma"/>
                <w:sz w:val="18"/>
                <w:szCs w:val="18"/>
              </w:rPr>
              <w:t xml:space="preserve">Το πεδίο αυτό, </w:t>
            </w:r>
            <w:r w:rsidRPr="003C39D6">
              <w:rPr>
                <w:rFonts w:ascii="Tahoma" w:hAnsi="Tahoma" w:cs="Tahoma"/>
                <w:sz w:val="18"/>
                <w:szCs w:val="18"/>
              </w:rPr>
              <w:t xml:space="preserve">αθροιζόμενο από όλα τα </w:t>
            </w:r>
            <w:r>
              <w:rPr>
                <w:rFonts w:ascii="Tahoma" w:hAnsi="Tahoma" w:cs="Tahoma"/>
                <w:sz w:val="18"/>
                <w:szCs w:val="18"/>
              </w:rPr>
              <w:t xml:space="preserve">λογιστικά </w:t>
            </w:r>
            <w:r w:rsidRPr="003C39D6">
              <w:rPr>
                <w:rFonts w:ascii="Tahoma" w:hAnsi="Tahoma" w:cs="Tahoma"/>
                <w:sz w:val="18"/>
                <w:szCs w:val="18"/>
              </w:rPr>
              <w:t>παραστατικά</w:t>
            </w:r>
            <w:r w:rsidRPr="006D7D12">
              <w:rPr>
                <w:rFonts w:ascii="Tahoma" w:hAnsi="Tahoma" w:cs="Tahoma"/>
                <w:sz w:val="18"/>
                <w:szCs w:val="18"/>
              </w:rPr>
              <w:t xml:space="preserve"> που θα καταχωρ</w:t>
            </w:r>
            <w:r>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Συνολικής Δημόσιας Δαπάνης κάθε Υποέργου </w:t>
            </w:r>
            <w:r w:rsidRPr="00F86DB5">
              <w:rPr>
                <w:rFonts w:ascii="Tahoma" w:hAnsi="Tahoma" w:cs="Tahoma"/>
                <w:sz w:val="18"/>
                <w:szCs w:val="18"/>
              </w:rPr>
              <w:t xml:space="preserve">(συνολική δημόσια δαπάνη </w:t>
            </w:r>
            <w:r>
              <w:rPr>
                <w:rFonts w:ascii="Tahoma" w:hAnsi="Tahoma" w:cs="Tahoma"/>
                <w:sz w:val="18"/>
                <w:szCs w:val="18"/>
              </w:rPr>
              <w:t>στο ΤΔΥ) και κατ' επέκταση της π</w:t>
            </w:r>
            <w:r w:rsidRPr="00F86DB5">
              <w:rPr>
                <w:rFonts w:ascii="Tahoma" w:hAnsi="Tahoma" w:cs="Tahoma"/>
                <w:sz w:val="18"/>
                <w:szCs w:val="18"/>
              </w:rPr>
              <w:t>ράξης (συνολική δημόσια δαπάνη στο ΤΔΠ) στην ολοκλήρωση</w:t>
            </w:r>
            <w:r w:rsidRPr="00F86DB5">
              <w:rPr>
                <w:rFonts w:ascii="Tahoma" w:hAnsi="Tahoma" w:cs="Tahoma"/>
              </w:rPr>
              <w:t>.</w:t>
            </w:r>
            <w:r w:rsidR="0046436B" w:rsidRPr="0046436B">
              <w:rPr>
                <w:rFonts w:ascii="Tahoma" w:hAnsi="Tahoma" w:cs="Tahoma"/>
              </w:rPr>
              <w:t xml:space="preserve"> </w:t>
            </w:r>
            <w:r w:rsidRPr="006D7D12">
              <w:rPr>
                <w:rFonts w:ascii="Tahoma" w:hAnsi="Tahoma" w:cs="Tahoma"/>
                <w:sz w:val="18"/>
                <w:szCs w:val="18"/>
                <w:u w:val="single"/>
              </w:rPr>
              <w:t>Παράδειγμα 1</w:t>
            </w:r>
            <w:r w:rsidRPr="006D7D12">
              <w:rPr>
                <w:rFonts w:ascii="Tahoma" w:hAnsi="Tahoma" w:cs="Tahoma"/>
                <w:sz w:val="18"/>
                <w:szCs w:val="18"/>
              </w:rPr>
              <w:t xml:space="preserve">: ένα </w:t>
            </w:r>
            <w:r>
              <w:rPr>
                <w:rFonts w:ascii="Tahoma" w:hAnsi="Tahoma" w:cs="Tahoma"/>
                <w:sz w:val="18"/>
                <w:szCs w:val="18"/>
              </w:rPr>
              <w:t xml:space="preserve">λογιστικό </w:t>
            </w:r>
            <w:r w:rsidRPr="006D7D12">
              <w:rPr>
                <w:rFonts w:ascii="Tahoma" w:hAnsi="Tahoma" w:cs="Tahoma"/>
                <w:sz w:val="18"/>
                <w:szCs w:val="18"/>
              </w:rPr>
              <w:t>παραστατικό με το οποίο αποδίδεται ο φόρος για τρεις αναδόχους σε τρεις συμβάσεις/ υποέργα. Εδώ θα μπει το μέρος του ποσού που αφ</w:t>
            </w:r>
            <w:r>
              <w:rPr>
                <w:rFonts w:ascii="Tahoma" w:hAnsi="Tahoma" w:cs="Tahoma"/>
                <w:sz w:val="18"/>
                <w:szCs w:val="18"/>
              </w:rPr>
              <w:t>ορά το</w:t>
            </w:r>
            <w:r w:rsidR="0046436B">
              <w:rPr>
                <w:rFonts w:ascii="Tahoma" w:hAnsi="Tahoma" w:cs="Tahoma"/>
                <w:sz w:val="18"/>
                <w:szCs w:val="18"/>
              </w:rPr>
              <w:t>ν</w:t>
            </w:r>
            <w:r w:rsidRPr="006D7D12">
              <w:rPr>
                <w:rFonts w:ascii="Tahoma" w:hAnsi="Tahoma" w:cs="Tahoma"/>
                <w:sz w:val="18"/>
                <w:szCs w:val="18"/>
              </w:rPr>
              <w:t xml:space="preserve"> συγκεκριμένο ανάδοχο/</w:t>
            </w:r>
            <w:r>
              <w:rPr>
                <w:rFonts w:ascii="Tahoma" w:hAnsi="Tahoma" w:cs="Tahoma"/>
                <w:sz w:val="18"/>
                <w:szCs w:val="18"/>
              </w:rPr>
              <w:t xml:space="preserve"> </w:t>
            </w:r>
            <w:r w:rsidRPr="006D7D12">
              <w:rPr>
                <w:rFonts w:ascii="Tahoma" w:hAnsi="Tahoma" w:cs="Tahoma"/>
                <w:sz w:val="18"/>
                <w:szCs w:val="18"/>
              </w:rPr>
              <w:t>υποέργο.</w:t>
            </w:r>
          </w:p>
          <w:p w14:paraId="4D2DEDB5" w14:textId="0B7D2ED0" w:rsidR="00E236E0" w:rsidRPr="00220728" w:rsidRDefault="00E236E0" w:rsidP="005F0474">
            <w:pPr>
              <w:spacing w:before="120" w:after="120" w:line="240" w:lineRule="atLeast"/>
              <w:jc w:val="both"/>
              <w:rPr>
                <w:rFonts w:ascii="Tahoma" w:hAnsi="Tahoma" w:cs="Tahoma"/>
                <w:sz w:val="18"/>
                <w:szCs w:val="18"/>
              </w:rPr>
            </w:pPr>
            <w:r w:rsidRPr="00C82D6F">
              <w:rPr>
                <w:rFonts w:ascii="Tahoma" w:hAnsi="Tahoma" w:cs="Tahoma"/>
                <w:sz w:val="18"/>
                <w:szCs w:val="18"/>
                <w:u w:val="single"/>
              </w:rPr>
              <w:lastRenderedPageBreak/>
              <w:t>Παράδειγμα 2:</w:t>
            </w:r>
            <w:r w:rsidRPr="00C82D6F">
              <w:rPr>
                <w:rFonts w:ascii="Tahoma" w:hAnsi="Tahoma" w:cs="Tahoma"/>
                <w:sz w:val="18"/>
                <w:szCs w:val="18"/>
              </w:rPr>
              <w:t xml:space="preserve"> Σε περίπτωση που στο Υ/Ε προβλέπεται η προμήθεια 20 Η/Υ, ενώ το </w:t>
            </w:r>
            <w:r>
              <w:rPr>
                <w:rFonts w:ascii="Tahoma" w:hAnsi="Tahoma" w:cs="Tahoma"/>
                <w:sz w:val="18"/>
                <w:szCs w:val="18"/>
              </w:rPr>
              <w:t xml:space="preserve">λογιστικό </w:t>
            </w:r>
            <w:r w:rsidRPr="00C82D6F">
              <w:rPr>
                <w:rFonts w:ascii="Tahoma" w:hAnsi="Tahoma" w:cs="Tahoma"/>
                <w:sz w:val="18"/>
                <w:szCs w:val="18"/>
              </w:rPr>
              <w:t>παραστατικό περιλαμβάνει την αγορά 30 Η/Υ (οι επιπλέον 10 Η/Υ είτε αφορούν άλλο Υ/Ε, είτε καλύπτουν άλλες, μη συγχρηματοδοτούμενες, ανάγκες του φορέα), εδώ θα δηλωθεί το ποσό που αναλογεί στους 20</w:t>
            </w:r>
            <w:r w:rsidRPr="00C82D6F">
              <w:rPr>
                <w:rFonts w:ascii="Tahoma" w:hAnsi="Tahoma" w:cs="Tahoma"/>
                <w:sz w:val="18"/>
                <w:szCs w:val="18"/>
                <w:vertAlign w:val="superscript"/>
              </w:rPr>
              <w:t xml:space="preserve"> </w:t>
            </w:r>
            <w:r w:rsidRPr="00C82D6F">
              <w:rPr>
                <w:rFonts w:ascii="Tahoma" w:hAnsi="Tahoma" w:cs="Tahoma"/>
                <w:sz w:val="18"/>
                <w:szCs w:val="18"/>
              </w:rPr>
              <w:t>Η/Υ.</w:t>
            </w:r>
          </w:p>
        </w:tc>
      </w:tr>
      <w:tr w:rsidR="00E236E0" w:rsidRPr="006D7D12" w14:paraId="4B286BE9" w14:textId="77777777" w:rsidTr="00E236E0">
        <w:trPr>
          <w:trHeight w:val="461"/>
        </w:trPr>
        <w:tc>
          <w:tcPr>
            <w:tcW w:w="472" w:type="dxa"/>
            <w:vAlign w:val="center"/>
          </w:tcPr>
          <w:p w14:paraId="3AFD8A85" w14:textId="58A514D9" w:rsidR="00E236E0" w:rsidRPr="00F86DB5" w:rsidRDefault="00E236E0" w:rsidP="00E236E0">
            <w:pPr>
              <w:spacing w:before="40" w:after="80" w:line="240" w:lineRule="atLeast"/>
              <w:jc w:val="center"/>
              <w:rPr>
                <w:rFonts w:ascii="Tahoma" w:hAnsi="Tahoma" w:cs="Tahoma"/>
                <w:sz w:val="18"/>
                <w:szCs w:val="18"/>
              </w:rPr>
            </w:pPr>
            <w:r w:rsidRPr="00F86DB5">
              <w:rPr>
                <w:rFonts w:ascii="Tahoma" w:hAnsi="Tahoma" w:cs="Tahoma"/>
                <w:sz w:val="18"/>
                <w:szCs w:val="18"/>
              </w:rPr>
              <w:lastRenderedPageBreak/>
              <w:t>3</w:t>
            </w:r>
            <w:r w:rsidR="006F0740">
              <w:rPr>
                <w:rFonts w:ascii="Tahoma" w:hAnsi="Tahoma" w:cs="Tahoma"/>
                <w:sz w:val="18"/>
                <w:szCs w:val="18"/>
              </w:rPr>
              <w:t>5</w:t>
            </w:r>
          </w:p>
        </w:tc>
        <w:tc>
          <w:tcPr>
            <w:tcW w:w="2784" w:type="dxa"/>
            <w:vAlign w:val="center"/>
          </w:tcPr>
          <w:p w14:paraId="2BB7F6BF" w14:textId="77777777" w:rsidR="00E236E0" w:rsidRPr="00F86DB5" w:rsidRDefault="00E236E0" w:rsidP="00E236E0">
            <w:pPr>
              <w:pStyle w:val="a3"/>
              <w:tabs>
                <w:tab w:val="clear" w:pos="4153"/>
                <w:tab w:val="clear" w:pos="8306"/>
              </w:tabs>
              <w:spacing w:before="40" w:after="80" w:line="240" w:lineRule="atLeast"/>
              <w:jc w:val="both"/>
              <w:rPr>
                <w:rFonts w:ascii="Tahoma" w:hAnsi="Tahoma" w:cs="Tahoma"/>
                <w:sz w:val="18"/>
                <w:szCs w:val="18"/>
              </w:rPr>
            </w:pPr>
            <w:r w:rsidRPr="00F86DB5">
              <w:rPr>
                <w:rFonts w:ascii="Tahoma" w:hAnsi="Tahoma" w:cs="Tahoma"/>
                <w:sz w:val="18"/>
                <w:szCs w:val="18"/>
              </w:rPr>
              <w:t>Αιτιολογία πληρωμής</w:t>
            </w:r>
          </w:p>
        </w:tc>
        <w:tc>
          <w:tcPr>
            <w:tcW w:w="11844" w:type="dxa"/>
            <w:gridSpan w:val="2"/>
            <w:vAlign w:val="center"/>
          </w:tcPr>
          <w:p w14:paraId="4B81BC7A" w14:textId="2DB5A92D" w:rsidR="00E236E0" w:rsidRPr="00F86DB5" w:rsidRDefault="00E236E0" w:rsidP="00E236E0">
            <w:pPr>
              <w:spacing w:before="40" w:after="80" w:line="240" w:lineRule="atLeast"/>
              <w:jc w:val="both"/>
              <w:rPr>
                <w:rFonts w:ascii="Tahoma" w:hAnsi="Tahoma" w:cs="Tahoma"/>
                <w:sz w:val="18"/>
                <w:szCs w:val="18"/>
              </w:rPr>
            </w:pPr>
            <w:r w:rsidRPr="00F86DB5">
              <w:rPr>
                <w:rFonts w:ascii="Tahoma" w:hAnsi="Tahoma" w:cs="Tahoma"/>
                <w:sz w:val="18"/>
                <w:szCs w:val="18"/>
              </w:rPr>
              <w:t>Συμπληρώνεται από το</w:t>
            </w:r>
            <w:r>
              <w:rPr>
                <w:rFonts w:ascii="Tahoma" w:hAnsi="Tahoma" w:cs="Tahoma"/>
                <w:sz w:val="18"/>
                <w:szCs w:val="18"/>
              </w:rPr>
              <w:t>ν</w:t>
            </w:r>
            <w:r w:rsidRPr="00F86DB5">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sidRPr="00F86DB5">
              <w:rPr>
                <w:rFonts w:ascii="Tahoma" w:hAnsi="Tahoma" w:cs="Tahoma"/>
                <w:sz w:val="18"/>
                <w:szCs w:val="18"/>
              </w:rPr>
              <w:t>, η αιτιολογία/ περιγραφή της πληρωμής (σύντομο κείμενο, π</w:t>
            </w:r>
            <w:r>
              <w:rPr>
                <w:rFonts w:ascii="Tahoma" w:hAnsi="Tahoma" w:cs="Tahoma"/>
                <w:sz w:val="18"/>
                <w:szCs w:val="18"/>
              </w:rPr>
              <w:t>.</w:t>
            </w:r>
            <w:r w:rsidRPr="00F86DB5">
              <w:rPr>
                <w:rFonts w:ascii="Tahoma" w:hAnsi="Tahoma" w:cs="Tahoma"/>
                <w:sz w:val="18"/>
                <w:szCs w:val="18"/>
              </w:rPr>
              <w:t>χ. πληρωμή φόρου Αναδόχο</w:t>
            </w:r>
            <w:r>
              <w:rPr>
                <w:rFonts w:ascii="Tahoma" w:hAnsi="Tahoma" w:cs="Tahoma"/>
                <w:sz w:val="18"/>
                <w:szCs w:val="18"/>
              </w:rPr>
              <w:t>υ</w:t>
            </w:r>
            <w:r w:rsidRPr="00F86DB5">
              <w:rPr>
                <w:rFonts w:ascii="Tahoma" w:hAnsi="Tahoma" w:cs="Tahoma"/>
                <w:sz w:val="18"/>
                <w:szCs w:val="18"/>
              </w:rPr>
              <w:t xml:space="preserve">, </w:t>
            </w:r>
            <w:r>
              <w:rPr>
                <w:rFonts w:ascii="Tahoma" w:hAnsi="Tahoma" w:cs="Tahoma"/>
                <w:sz w:val="18"/>
                <w:szCs w:val="18"/>
              </w:rPr>
              <w:t>μ</w:t>
            </w:r>
            <w:r w:rsidRPr="00F86DB5">
              <w:rPr>
                <w:rFonts w:ascii="Tahoma" w:hAnsi="Tahoma" w:cs="Tahoma"/>
                <w:sz w:val="18"/>
                <w:szCs w:val="18"/>
              </w:rPr>
              <w:t>ισθοδοσία μηνός).</w:t>
            </w:r>
          </w:p>
        </w:tc>
      </w:tr>
      <w:tr w:rsidR="00E236E0" w:rsidRPr="00A67B3E" w14:paraId="433DE758" w14:textId="77777777" w:rsidTr="00765A5F">
        <w:trPr>
          <w:gridAfter w:val="1"/>
          <w:wAfter w:w="14" w:type="dxa"/>
        </w:trPr>
        <w:tc>
          <w:tcPr>
            <w:tcW w:w="15086" w:type="dxa"/>
            <w:gridSpan w:val="3"/>
            <w:shd w:val="clear" w:color="auto" w:fill="EAF0E4"/>
            <w:vAlign w:val="center"/>
          </w:tcPr>
          <w:p w14:paraId="68C0B072" w14:textId="77777777" w:rsidR="00E236E0" w:rsidRPr="005447A7" w:rsidRDefault="00E236E0" w:rsidP="00E236E0">
            <w:pPr>
              <w:spacing w:before="80" w:after="80" w:line="240" w:lineRule="atLeast"/>
              <w:jc w:val="center"/>
              <w:rPr>
                <w:rFonts w:ascii="Tahoma" w:hAnsi="Tahoma" w:cs="Tahoma"/>
                <w:bCs/>
                <w:iCs/>
                <w:sz w:val="18"/>
                <w:szCs w:val="18"/>
              </w:rPr>
            </w:pPr>
            <w:r w:rsidRPr="005447A7">
              <w:rPr>
                <w:rFonts w:ascii="Tahoma" w:hAnsi="Tahoma" w:cs="Tahoma"/>
                <w:bCs/>
                <w:iCs/>
                <w:sz w:val="18"/>
                <w:szCs w:val="18"/>
              </w:rPr>
              <w:t>Γ. ΣΤΟΙΧΕΙΑ ΣΥΣΧΕΤΙΣΜΟΥ (ΔΑΠΑΝΩΝ-ΠΛΗΡΩΜΩΝ)</w:t>
            </w:r>
          </w:p>
        </w:tc>
      </w:tr>
      <w:tr w:rsidR="00E236E0" w:rsidRPr="006D7D12" w14:paraId="336946AC" w14:textId="77777777" w:rsidTr="00E236E0">
        <w:trPr>
          <w:gridAfter w:val="1"/>
          <w:wAfter w:w="14" w:type="dxa"/>
        </w:trPr>
        <w:tc>
          <w:tcPr>
            <w:tcW w:w="472" w:type="dxa"/>
            <w:vAlign w:val="center"/>
          </w:tcPr>
          <w:p w14:paraId="38E10452" w14:textId="1BD3F3B6"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3</w:t>
            </w:r>
            <w:r w:rsidR="006F0740">
              <w:rPr>
                <w:rFonts w:ascii="Tahoma" w:hAnsi="Tahoma" w:cs="Tahoma"/>
                <w:sz w:val="18"/>
                <w:szCs w:val="18"/>
              </w:rPr>
              <w:t>6</w:t>
            </w:r>
          </w:p>
        </w:tc>
        <w:tc>
          <w:tcPr>
            <w:tcW w:w="2784" w:type="dxa"/>
            <w:vAlign w:val="center"/>
          </w:tcPr>
          <w:p w14:paraId="2B6F801A"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Κατηγορία επιλέξιμης δαπάνης</w:t>
            </w:r>
          </w:p>
        </w:tc>
        <w:tc>
          <w:tcPr>
            <w:tcW w:w="11830" w:type="dxa"/>
            <w:vAlign w:val="center"/>
          </w:tcPr>
          <w:p w14:paraId="184BEA54" w14:textId="5B0F3D6F" w:rsidR="00E236E0" w:rsidRPr="006D7D12" w:rsidRDefault="00E236E0" w:rsidP="00E12CF6">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 με επιλογή από αναπτυσσόμενη λίστα με τις κατηγορίες και τις ενδεχόμενες υποκατηγορίες δαπάνης</w:t>
            </w:r>
            <w:r>
              <w:rPr>
                <w:rFonts w:ascii="Tahoma" w:hAnsi="Tahoma" w:cs="Tahoma"/>
                <w:sz w:val="18"/>
                <w:szCs w:val="18"/>
              </w:rPr>
              <w:t xml:space="preserve"> που έχουν συμπληρωθεί στο ΤΔΥ</w:t>
            </w:r>
            <w:r w:rsidRPr="00BD50C2">
              <w:rPr>
                <w:rFonts w:ascii="Tahoma" w:hAnsi="Tahoma" w:cs="Tahoma"/>
                <w:sz w:val="18"/>
                <w:szCs w:val="18"/>
              </w:rPr>
              <w:t>.</w:t>
            </w:r>
            <w:r w:rsidRPr="006D7D12">
              <w:rPr>
                <w:rFonts w:ascii="Tahoma" w:hAnsi="Tahoma" w:cs="Tahoma"/>
                <w:sz w:val="18"/>
                <w:szCs w:val="18"/>
              </w:rPr>
              <w:t xml:space="preserve">  </w:t>
            </w:r>
          </w:p>
        </w:tc>
      </w:tr>
      <w:tr w:rsidR="00E236E0" w:rsidRPr="006D7D12" w14:paraId="6BB0B592" w14:textId="77777777" w:rsidTr="00B74E69">
        <w:trPr>
          <w:gridAfter w:val="1"/>
          <w:wAfter w:w="14" w:type="dxa"/>
          <w:trHeight w:val="2049"/>
        </w:trPr>
        <w:tc>
          <w:tcPr>
            <w:tcW w:w="472" w:type="dxa"/>
            <w:vAlign w:val="center"/>
          </w:tcPr>
          <w:p w14:paraId="68C90A20" w14:textId="0A080688" w:rsidR="00E236E0" w:rsidRPr="006D7D12" w:rsidRDefault="00C13448" w:rsidP="00E236E0">
            <w:pPr>
              <w:spacing w:before="40" w:after="80" w:line="240" w:lineRule="atLeast"/>
              <w:jc w:val="both"/>
              <w:rPr>
                <w:rFonts w:ascii="Tahoma" w:hAnsi="Tahoma" w:cs="Tahoma"/>
                <w:sz w:val="18"/>
                <w:szCs w:val="18"/>
              </w:rPr>
            </w:pPr>
            <w:r>
              <w:rPr>
                <w:rFonts w:ascii="Tahoma" w:hAnsi="Tahoma" w:cs="Tahoma"/>
                <w:sz w:val="18"/>
                <w:szCs w:val="18"/>
              </w:rPr>
              <w:t>3</w:t>
            </w:r>
            <w:r w:rsidR="006F0740">
              <w:rPr>
                <w:rFonts w:ascii="Tahoma" w:hAnsi="Tahoma" w:cs="Tahoma"/>
                <w:sz w:val="18"/>
                <w:szCs w:val="18"/>
              </w:rPr>
              <w:t>7</w:t>
            </w:r>
          </w:p>
        </w:tc>
        <w:tc>
          <w:tcPr>
            <w:tcW w:w="2784" w:type="dxa"/>
            <w:vAlign w:val="center"/>
          </w:tcPr>
          <w:p w14:paraId="03965F12"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 xml:space="preserve">Επιλέξιμο ποσό </w:t>
            </w:r>
            <w:r w:rsidRPr="007A45CB">
              <w:rPr>
                <w:rFonts w:ascii="Tahoma" w:hAnsi="Tahoma" w:cs="Tahoma"/>
                <w:sz w:val="18"/>
                <w:szCs w:val="18"/>
              </w:rPr>
              <w:t>κατά δήλωση Δικαιούχου</w:t>
            </w:r>
          </w:p>
        </w:tc>
        <w:tc>
          <w:tcPr>
            <w:tcW w:w="11830" w:type="dxa"/>
            <w:vAlign w:val="center"/>
          </w:tcPr>
          <w:p w14:paraId="3AC9E92A" w14:textId="50DEA956" w:rsidR="00E236E0" w:rsidRPr="006D7D12" w:rsidRDefault="00E236E0" w:rsidP="00E236E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w:t>
            </w:r>
            <w:r w:rsidRPr="006D7D12">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 xml:space="preserve">ικαιούχο το επιλέξιμο μέρος του ποσού πληρωμής που συσχετίζεται με το </w:t>
            </w:r>
            <w:r>
              <w:rPr>
                <w:rFonts w:ascii="Tahoma" w:hAnsi="Tahoma" w:cs="Tahoma"/>
                <w:sz w:val="18"/>
                <w:szCs w:val="18"/>
              </w:rPr>
              <w:t>λογιστικό παραστατικό δαπάνης</w:t>
            </w:r>
            <w:r w:rsidRPr="006D7D12">
              <w:rPr>
                <w:rFonts w:ascii="Tahoma" w:hAnsi="Tahoma" w:cs="Tahoma"/>
                <w:sz w:val="18"/>
                <w:szCs w:val="18"/>
              </w:rPr>
              <w:t xml:space="preserve"> (</w:t>
            </w:r>
            <w:r>
              <w:rPr>
                <w:rFonts w:ascii="Tahoma" w:hAnsi="Tahoma" w:cs="Tahoma"/>
                <w:sz w:val="18"/>
                <w:szCs w:val="18"/>
              </w:rPr>
              <w:t>ΚΑΘΑΡΟ ΠΟΣΟ + ΦΠΑ</w:t>
            </w:r>
            <w:r w:rsidRPr="006D7D12">
              <w:rPr>
                <w:rFonts w:ascii="Tahoma" w:hAnsi="Tahoma" w:cs="Tahoma"/>
                <w:sz w:val="18"/>
                <w:szCs w:val="18"/>
              </w:rPr>
              <w:t xml:space="preserve">). Αντιστοιχεί στην </w:t>
            </w:r>
            <w:r w:rsidRPr="00376FB2">
              <w:rPr>
                <w:rFonts w:ascii="Tahoma" w:hAnsi="Tahoma" w:cs="Tahoma"/>
                <w:sz w:val="18"/>
                <w:szCs w:val="18"/>
              </w:rPr>
              <w:t xml:space="preserve">επιλέξιμη </w:t>
            </w:r>
            <w:r w:rsidRPr="006D7D12">
              <w:rPr>
                <w:rFonts w:ascii="Tahoma" w:hAnsi="Tahoma" w:cs="Tahoma"/>
                <w:sz w:val="18"/>
                <w:szCs w:val="18"/>
              </w:rPr>
              <w:t xml:space="preserve">προς </w:t>
            </w:r>
            <w:r>
              <w:rPr>
                <w:rFonts w:ascii="Tahoma" w:hAnsi="Tahoma" w:cs="Tahoma"/>
                <w:sz w:val="18"/>
                <w:szCs w:val="18"/>
              </w:rPr>
              <w:t>συγ</w:t>
            </w:r>
            <w:r w:rsidRPr="006D7D12">
              <w:rPr>
                <w:rFonts w:ascii="Tahoma" w:hAnsi="Tahoma" w:cs="Tahoma"/>
                <w:sz w:val="18"/>
                <w:szCs w:val="18"/>
              </w:rPr>
              <w:t xml:space="preserve">χρηματοδότηση από το </w:t>
            </w:r>
            <w:r w:rsidR="00E1616D">
              <w:rPr>
                <w:rFonts w:ascii="Tahoma" w:hAnsi="Tahoma" w:cs="Tahoma"/>
                <w:sz w:val="18"/>
                <w:szCs w:val="18"/>
              </w:rPr>
              <w:t xml:space="preserve">Πρόγραμμα </w:t>
            </w:r>
            <w:r w:rsidRPr="006D7D12">
              <w:rPr>
                <w:rFonts w:ascii="Tahoma" w:hAnsi="Tahoma" w:cs="Tahoma"/>
                <w:sz w:val="18"/>
                <w:szCs w:val="18"/>
              </w:rPr>
              <w:t xml:space="preserve">δημόσια δαπάνη, ανά κατηγορία δαπάνης. </w:t>
            </w:r>
          </w:p>
          <w:p w14:paraId="59ED48CB" w14:textId="63D99E35" w:rsidR="00E236E0" w:rsidRPr="00C13448" w:rsidRDefault="00E236E0" w:rsidP="00E236E0">
            <w:pPr>
              <w:spacing w:before="40" w:after="80" w:line="240" w:lineRule="atLeast"/>
              <w:jc w:val="both"/>
              <w:rPr>
                <w:rFonts w:ascii="Tahoma" w:hAnsi="Tahoma" w:cs="Tahoma"/>
                <w:sz w:val="18"/>
                <w:szCs w:val="18"/>
              </w:rPr>
            </w:pPr>
            <w:r w:rsidRPr="00C13448">
              <w:rPr>
                <w:rFonts w:ascii="Tahoma" w:hAnsi="Tahoma" w:cs="Tahoma"/>
                <w:sz w:val="18"/>
                <w:szCs w:val="18"/>
              </w:rPr>
              <w:t xml:space="preserve">Επισημαίνεται ότι ο δικαιούχος δεν πρέπει να συμπεριλάβει εδώ ποσό που αποτυπώνεται στο ΤΔΥ, Τμήμα Δ, πεδίο 4 «ΜΗ ΕΠΙΛΕΞΙΜΗ ΔΗΜΟΣΙΑ ΔΑΠΑΝΗ», που χρηματοδοτείται από το ΠΔΕ. Αν συμπεριληφθεί από λάθος του δικαιούχου, η ΔΑ/ΕΦ θα επιστρέψει το ΔΔΔ στον δικαιούχο, ώστε να το επανυποβάλει, αποτυπώνοντας το μη επιλέξιμο αυτό ποσό στο [πεδίο </w:t>
            </w:r>
            <w:r w:rsidR="00581023">
              <w:rPr>
                <w:rFonts w:ascii="Tahoma" w:hAnsi="Tahoma" w:cs="Tahoma"/>
                <w:sz w:val="18"/>
                <w:szCs w:val="18"/>
              </w:rPr>
              <w:t>38</w:t>
            </w:r>
            <w:r w:rsidRPr="00C13448">
              <w:rPr>
                <w:rFonts w:ascii="Tahoma" w:hAnsi="Tahoma" w:cs="Tahoma"/>
                <w:sz w:val="18"/>
                <w:szCs w:val="18"/>
              </w:rPr>
              <w:t xml:space="preserve">]: μη επιλέξιμο ποσό κατά δήλωση Δικαιούχου.   </w:t>
            </w:r>
          </w:p>
          <w:p w14:paraId="7F0E8928" w14:textId="2B2F5785" w:rsidR="00E236E0" w:rsidRPr="009E7A21" w:rsidRDefault="00E236E0" w:rsidP="00E236E0">
            <w:pPr>
              <w:spacing w:before="40" w:after="80" w:line="240" w:lineRule="atLeast"/>
              <w:jc w:val="both"/>
              <w:rPr>
                <w:rFonts w:ascii="Tahoma" w:hAnsi="Tahoma" w:cs="Tahoma"/>
                <w:sz w:val="18"/>
                <w:szCs w:val="18"/>
              </w:rPr>
            </w:pPr>
            <w:r w:rsidRPr="00C13448">
              <w:rPr>
                <w:rFonts w:ascii="Tahoma" w:hAnsi="Tahoma" w:cs="Tahoma"/>
                <w:sz w:val="18"/>
                <w:szCs w:val="18"/>
                <w:u w:val="single"/>
              </w:rPr>
              <w:t>Παράδειγμα:</w:t>
            </w:r>
            <w:r w:rsidRPr="00C13448">
              <w:rPr>
                <w:rFonts w:ascii="Tahoma" w:hAnsi="Tahoma" w:cs="Tahoma"/>
                <w:sz w:val="18"/>
                <w:szCs w:val="18"/>
              </w:rPr>
              <w:t xml:space="preserve"> Σε περίπτωση Υ/Ε απαλλοτρίωσης, </w:t>
            </w:r>
            <w:r w:rsidRPr="00B11727">
              <w:rPr>
                <w:rFonts w:ascii="Tahoma" w:hAnsi="Tahoma" w:cs="Tahoma"/>
                <w:sz w:val="18"/>
                <w:szCs w:val="18"/>
              </w:rPr>
              <w:t xml:space="preserve">ενώ στο </w:t>
            </w:r>
            <w:r w:rsidR="0069151D" w:rsidRPr="00B11727">
              <w:rPr>
                <w:rFonts w:ascii="Tahoma" w:hAnsi="Tahoma" w:cs="Tahoma"/>
                <w:sz w:val="18"/>
                <w:szCs w:val="18"/>
              </w:rPr>
              <w:t>[πεδίο 3</w:t>
            </w:r>
            <w:r w:rsidR="00B11727" w:rsidRPr="00B11727">
              <w:rPr>
                <w:rFonts w:ascii="Tahoma" w:hAnsi="Tahoma" w:cs="Tahoma"/>
                <w:sz w:val="18"/>
                <w:szCs w:val="18"/>
              </w:rPr>
              <w:t>3</w:t>
            </w:r>
            <w:r w:rsidRPr="00B11727">
              <w:rPr>
                <w:rFonts w:ascii="Tahoma" w:hAnsi="Tahoma" w:cs="Tahoma"/>
                <w:sz w:val="18"/>
                <w:szCs w:val="18"/>
              </w:rPr>
              <w:t>] συμπληρώνεται</w:t>
            </w:r>
            <w:r w:rsidRPr="00C13448">
              <w:rPr>
                <w:rFonts w:ascii="Tahoma" w:hAnsi="Tahoma" w:cs="Tahoma"/>
                <w:sz w:val="18"/>
                <w:szCs w:val="18"/>
              </w:rPr>
              <w:t xml:space="preserve"> το συνολικό ποσό του λογιστικού παραστατικού, εδώ θα δηλωθεί κατά το μέγιστο το ποσό που αναλογεί στο 10% του εκτιμώμενου κόστους της πράξης</w:t>
            </w:r>
            <w:r w:rsidRPr="00755577">
              <w:rPr>
                <w:rFonts w:ascii="Tahoma" w:hAnsi="Tahoma" w:cs="Tahoma"/>
                <w:sz w:val="18"/>
                <w:szCs w:val="18"/>
              </w:rPr>
              <w:t>.</w:t>
            </w:r>
          </w:p>
        </w:tc>
      </w:tr>
      <w:tr w:rsidR="00E236E0" w:rsidRPr="006D7D12" w14:paraId="7ABD32C6" w14:textId="77777777" w:rsidTr="00E236E0">
        <w:trPr>
          <w:gridAfter w:val="1"/>
          <w:wAfter w:w="14" w:type="dxa"/>
        </w:trPr>
        <w:tc>
          <w:tcPr>
            <w:tcW w:w="472" w:type="dxa"/>
            <w:vAlign w:val="center"/>
          </w:tcPr>
          <w:p w14:paraId="75328D8F" w14:textId="6EDB3E2D" w:rsidR="00E236E0" w:rsidRPr="00BC0AAC" w:rsidRDefault="006F0740" w:rsidP="00E236E0">
            <w:pPr>
              <w:spacing w:before="40" w:after="80" w:line="240" w:lineRule="atLeast"/>
              <w:jc w:val="center"/>
              <w:rPr>
                <w:rFonts w:ascii="Tahoma" w:hAnsi="Tahoma" w:cs="Tahoma"/>
                <w:sz w:val="18"/>
                <w:szCs w:val="18"/>
              </w:rPr>
            </w:pPr>
            <w:r>
              <w:rPr>
                <w:rFonts w:ascii="Tahoma" w:hAnsi="Tahoma" w:cs="Tahoma"/>
                <w:sz w:val="18"/>
                <w:szCs w:val="18"/>
              </w:rPr>
              <w:t>38</w:t>
            </w:r>
          </w:p>
        </w:tc>
        <w:tc>
          <w:tcPr>
            <w:tcW w:w="2784" w:type="dxa"/>
            <w:vAlign w:val="center"/>
          </w:tcPr>
          <w:p w14:paraId="2F6D99F7" w14:textId="6DBA722F" w:rsidR="00E236E0" w:rsidRPr="00BC0AAC" w:rsidRDefault="00E236E0" w:rsidP="00E236E0">
            <w:pPr>
              <w:spacing w:before="40" w:after="80" w:line="240" w:lineRule="atLeast"/>
              <w:rPr>
                <w:rFonts w:ascii="Tahoma" w:hAnsi="Tahoma" w:cs="Tahoma"/>
                <w:sz w:val="18"/>
                <w:szCs w:val="18"/>
              </w:rPr>
            </w:pPr>
            <w:r w:rsidRPr="00BC0AAC">
              <w:rPr>
                <w:rFonts w:ascii="Tahoma" w:hAnsi="Tahoma" w:cs="Tahoma"/>
                <w:sz w:val="18"/>
                <w:szCs w:val="18"/>
              </w:rPr>
              <w:t>Μη επιλέξιμο ποσό κατά δήλωση Δικαιούχου</w:t>
            </w:r>
            <w:r w:rsidRPr="006D7D12" w:rsidDel="00D53BF3">
              <w:rPr>
                <w:rFonts w:ascii="Tahoma" w:hAnsi="Tahoma" w:cs="Tahoma"/>
                <w:sz w:val="18"/>
                <w:szCs w:val="18"/>
              </w:rPr>
              <w:t xml:space="preserve"> </w:t>
            </w:r>
          </w:p>
        </w:tc>
        <w:tc>
          <w:tcPr>
            <w:tcW w:w="11830" w:type="dxa"/>
            <w:vAlign w:val="center"/>
          </w:tcPr>
          <w:p w14:paraId="1FE5060B" w14:textId="13A30A6A" w:rsidR="00E236E0"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Συμπληρώνεται από το</w:t>
            </w:r>
            <w:r>
              <w:rPr>
                <w:rFonts w:ascii="Tahoma" w:hAnsi="Tahoma" w:cs="Tahoma"/>
                <w:sz w:val="18"/>
                <w:szCs w:val="18"/>
              </w:rPr>
              <w:t>ν δ</w:t>
            </w:r>
            <w:r w:rsidRPr="006D7D12">
              <w:rPr>
                <w:rFonts w:ascii="Tahoma" w:hAnsi="Tahoma" w:cs="Tahoma"/>
                <w:sz w:val="18"/>
                <w:szCs w:val="18"/>
              </w:rPr>
              <w:t xml:space="preserve">ικαιούχο το </w:t>
            </w:r>
            <w:r>
              <w:rPr>
                <w:rFonts w:ascii="Tahoma" w:hAnsi="Tahoma" w:cs="Tahoma"/>
                <w:sz w:val="18"/>
                <w:szCs w:val="18"/>
              </w:rPr>
              <w:t xml:space="preserve">μη </w:t>
            </w:r>
            <w:r w:rsidRPr="006D7D12">
              <w:rPr>
                <w:rFonts w:ascii="Tahoma" w:hAnsi="Tahoma" w:cs="Tahoma"/>
                <w:sz w:val="18"/>
                <w:szCs w:val="18"/>
              </w:rPr>
              <w:t xml:space="preserve">επιλέξιμο μέρος του ποσού </w:t>
            </w:r>
            <w:r>
              <w:rPr>
                <w:rFonts w:ascii="Tahoma" w:hAnsi="Tahoma" w:cs="Tahoma"/>
                <w:sz w:val="18"/>
                <w:szCs w:val="18"/>
              </w:rPr>
              <w:t>Υποέργου</w:t>
            </w:r>
            <w:r w:rsidRPr="006D7D12">
              <w:rPr>
                <w:rFonts w:ascii="Tahoma" w:hAnsi="Tahoma" w:cs="Tahoma"/>
                <w:sz w:val="18"/>
                <w:szCs w:val="18"/>
              </w:rPr>
              <w:t xml:space="preserve"> που συσχετίζεται με το</w:t>
            </w:r>
            <w:r>
              <w:rPr>
                <w:rFonts w:ascii="Tahoma" w:hAnsi="Tahoma" w:cs="Tahoma"/>
                <w:sz w:val="18"/>
                <w:szCs w:val="18"/>
              </w:rPr>
              <w:t xml:space="preserve"> λογιστικό</w:t>
            </w:r>
            <w:r w:rsidRPr="006D7D12">
              <w:rPr>
                <w:rFonts w:ascii="Tahoma" w:hAnsi="Tahoma" w:cs="Tahoma"/>
                <w:sz w:val="18"/>
                <w:szCs w:val="18"/>
              </w:rPr>
              <w:t xml:space="preserve"> </w:t>
            </w:r>
            <w:r>
              <w:rPr>
                <w:rFonts w:ascii="Tahoma" w:hAnsi="Tahoma" w:cs="Tahoma"/>
                <w:sz w:val="18"/>
                <w:szCs w:val="18"/>
              </w:rPr>
              <w:t>παραστατικό δαπάνης</w:t>
            </w:r>
            <w:r w:rsidRPr="006D7D12">
              <w:rPr>
                <w:rFonts w:ascii="Tahoma" w:hAnsi="Tahoma" w:cs="Tahoma"/>
                <w:sz w:val="18"/>
                <w:szCs w:val="18"/>
              </w:rPr>
              <w:t xml:space="preserve"> (</w:t>
            </w:r>
            <w:r>
              <w:rPr>
                <w:rFonts w:ascii="Tahoma" w:hAnsi="Tahoma" w:cs="Tahoma"/>
                <w:sz w:val="18"/>
                <w:szCs w:val="18"/>
              </w:rPr>
              <w:t>ΚΑΘΑΡΟ ΠΟΣΟ + ΦΠΑ). Αντιστοιχεί στη μη</w:t>
            </w:r>
            <w:r w:rsidRPr="006D7D12">
              <w:rPr>
                <w:rFonts w:ascii="Tahoma" w:hAnsi="Tahoma" w:cs="Tahoma"/>
                <w:sz w:val="18"/>
                <w:szCs w:val="18"/>
              </w:rPr>
              <w:t xml:space="preserve"> </w:t>
            </w:r>
            <w:r w:rsidRPr="00376FB2">
              <w:rPr>
                <w:rFonts w:ascii="Tahoma" w:hAnsi="Tahoma" w:cs="Tahoma"/>
                <w:sz w:val="18"/>
                <w:szCs w:val="18"/>
              </w:rPr>
              <w:t>επιλέξιμη</w:t>
            </w:r>
            <w:r w:rsidRPr="006D7D12">
              <w:rPr>
                <w:rFonts w:ascii="Tahoma" w:hAnsi="Tahoma" w:cs="Tahoma"/>
                <w:b/>
                <w:sz w:val="18"/>
                <w:szCs w:val="18"/>
              </w:rPr>
              <w:t xml:space="preserve"> </w:t>
            </w:r>
            <w:r w:rsidRPr="006D7D12">
              <w:rPr>
                <w:rFonts w:ascii="Tahoma" w:hAnsi="Tahoma" w:cs="Tahoma"/>
                <w:sz w:val="18"/>
                <w:szCs w:val="18"/>
              </w:rPr>
              <w:t xml:space="preserve">προς </w:t>
            </w:r>
            <w:r>
              <w:rPr>
                <w:rFonts w:ascii="Tahoma" w:hAnsi="Tahoma" w:cs="Tahoma"/>
                <w:sz w:val="18"/>
                <w:szCs w:val="18"/>
              </w:rPr>
              <w:t>συγ</w:t>
            </w:r>
            <w:r w:rsidRPr="006D7D12">
              <w:rPr>
                <w:rFonts w:ascii="Tahoma" w:hAnsi="Tahoma" w:cs="Tahoma"/>
                <w:sz w:val="18"/>
                <w:szCs w:val="18"/>
              </w:rPr>
              <w:t xml:space="preserve">χρηματοδότηση από το </w:t>
            </w:r>
            <w:r w:rsidR="00E1616D">
              <w:rPr>
                <w:rFonts w:ascii="Tahoma" w:hAnsi="Tahoma" w:cs="Tahoma"/>
                <w:sz w:val="18"/>
                <w:szCs w:val="18"/>
              </w:rPr>
              <w:t>Πρόγραμμα</w:t>
            </w:r>
            <w:r w:rsidRPr="006D7D12">
              <w:rPr>
                <w:rFonts w:ascii="Tahoma" w:hAnsi="Tahoma" w:cs="Tahoma"/>
                <w:sz w:val="18"/>
                <w:szCs w:val="18"/>
              </w:rPr>
              <w:t xml:space="preserve"> δημόσια δαπάνη, ανά κατηγορία δαπάνης.</w:t>
            </w:r>
          </w:p>
          <w:p w14:paraId="10752FF3" w14:textId="35BBD4D4" w:rsidR="00E236E0" w:rsidRPr="0076445A" w:rsidRDefault="00E236E0" w:rsidP="00E236E0">
            <w:pPr>
              <w:spacing w:before="40" w:after="80" w:line="240" w:lineRule="atLeast"/>
              <w:jc w:val="both"/>
              <w:rPr>
                <w:rFonts w:ascii="Tahoma" w:hAnsi="Tahoma" w:cs="Tahoma"/>
                <w:sz w:val="18"/>
                <w:szCs w:val="18"/>
              </w:rPr>
            </w:pPr>
            <w:r w:rsidRPr="006D7D12">
              <w:rPr>
                <w:rFonts w:ascii="Tahoma" w:hAnsi="Tahoma" w:cs="Tahoma"/>
                <w:sz w:val="18"/>
                <w:szCs w:val="18"/>
              </w:rPr>
              <w:t xml:space="preserve">Το πεδίο αυτό αθροιζόμενο από όλα τα </w:t>
            </w:r>
            <w:r>
              <w:rPr>
                <w:rFonts w:ascii="Tahoma" w:hAnsi="Tahoma" w:cs="Tahoma"/>
                <w:sz w:val="18"/>
                <w:szCs w:val="18"/>
              </w:rPr>
              <w:t xml:space="preserve">λογιστικά </w:t>
            </w:r>
            <w:r w:rsidRPr="006D7D12">
              <w:rPr>
                <w:rFonts w:ascii="Tahoma" w:hAnsi="Tahoma" w:cs="Tahoma"/>
                <w:sz w:val="18"/>
                <w:szCs w:val="18"/>
              </w:rPr>
              <w:t>παραστατικά που θα καταχωρ</w:t>
            </w:r>
            <w:r>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w:t>
            </w:r>
            <w:r>
              <w:rPr>
                <w:rFonts w:ascii="Tahoma" w:hAnsi="Tahoma" w:cs="Tahoma"/>
                <w:sz w:val="18"/>
                <w:szCs w:val="18"/>
              </w:rPr>
              <w:t>μη επιλέξιμης δημόσιας δ</w:t>
            </w:r>
            <w:r w:rsidRPr="006D7D12">
              <w:rPr>
                <w:rFonts w:ascii="Tahoma" w:hAnsi="Tahoma" w:cs="Tahoma"/>
                <w:sz w:val="18"/>
                <w:szCs w:val="18"/>
              </w:rPr>
              <w:t xml:space="preserve">απάνης κάθε Υποέργου και κατ' επέκταση της πράξης </w:t>
            </w:r>
            <w:r>
              <w:rPr>
                <w:rFonts w:ascii="Tahoma" w:hAnsi="Tahoma" w:cs="Tahoma"/>
                <w:sz w:val="18"/>
                <w:szCs w:val="18"/>
              </w:rPr>
              <w:t xml:space="preserve">στην ολοκλήρωση. </w:t>
            </w:r>
          </w:p>
        </w:tc>
      </w:tr>
      <w:tr w:rsidR="00E236E0" w:rsidRPr="006D7D12" w14:paraId="3893325C" w14:textId="77777777" w:rsidTr="00E236E0">
        <w:trPr>
          <w:gridAfter w:val="1"/>
          <w:wAfter w:w="14" w:type="dxa"/>
        </w:trPr>
        <w:tc>
          <w:tcPr>
            <w:tcW w:w="472" w:type="dxa"/>
            <w:vAlign w:val="center"/>
          </w:tcPr>
          <w:p w14:paraId="4751CA4B" w14:textId="34F659FA" w:rsidR="00E236E0" w:rsidRDefault="006F0740" w:rsidP="00E236E0">
            <w:pPr>
              <w:spacing w:before="40" w:after="80" w:line="240" w:lineRule="atLeast"/>
              <w:jc w:val="center"/>
              <w:rPr>
                <w:rFonts w:ascii="Tahoma" w:hAnsi="Tahoma" w:cs="Tahoma"/>
                <w:sz w:val="18"/>
                <w:szCs w:val="18"/>
              </w:rPr>
            </w:pPr>
            <w:r>
              <w:rPr>
                <w:rFonts w:ascii="Tahoma" w:hAnsi="Tahoma" w:cs="Tahoma"/>
                <w:sz w:val="18"/>
                <w:szCs w:val="18"/>
              </w:rPr>
              <w:t>39</w:t>
            </w:r>
          </w:p>
        </w:tc>
        <w:tc>
          <w:tcPr>
            <w:tcW w:w="2784" w:type="dxa"/>
            <w:vAlign w:val="center"/>
          </w:tcPr>
          <w:p w14:paraId="27CA7C89" w14:textId="24BB5A44" w:rsidR="00E236E0" w:rsidRPr="006D7D12" w:rsidRDefault="00E236E0" w:rsidP="00E236E0">
            <w:pPr>
              <w:spacing w:before="40" w:after="80" w:line="240" w:lineRule="atLeast"/>
              <w:rPr>
                <w:rFonts w:ascii="Tahoma" w:hAnsi="Tahoma" w:cs="Tahoma"/>
                <w:sz w:val="18"/>
                <w:szCs w:val="18"/>
              </w:rPr>
            </w:pPr>
            <w:r w:rsidRPr="006D7D12">
              <w:rPr>
                <w:rFonts w:ascii="Tahoma" w:hAnsi="Tahoma" w:cs="Tahoma"/>
                <w:sz w:val="18"/>
                <w:szCs w:val="18"/>
              </w:rPr>
              <w:t>Α</w:t>
            </w:r>
            <w:r>
              <w:rPr>
                <w:rFonts w:ascii="Tahoma" w:hAnsi="Tahoma" w:cs="Tahoma"/>
                <w:sz w:val="18"/>
                <w:szCs w:val="18"/>
              </w:rPr>
              <w:t>ιτιολόγηση μη επιλεξιμότητας</w:t>
            </w:r>
          </w:p>
        </w:tc>
        <w:tc>
          <w:tcPr>
            <w:tcW w:w="11830" w:type="dxa"/>
            <w:vAlign w:val="center"/>
          </w:tcPr>
          <w:p w14:paraId="0AD82FE8" w14:textId="501607C9" w:rsidR="00E236E0" w:rsidRDefault="00E236E0" w:rsidP="00E236E0">
            <w:pPr>
              <w:spacing w:before="40" w:after="80" w:line="240" w:lineRule="atLeast"/>
              <w:jc w:val="both"/>
              <w:rPr>
                <w:rFonts w:ascii="Tahoma" w:hAnsi="Tahoma" w:cs="Tahoma"/>
                <w:sz w:val="18"/>
                <w:szCs w:val="18"/>
              </w:rPr>
            </w:pPr>
            <w:r>
              <w:rPr>
                <w:rFonts w:ascii="Tahoma" w:hAnsi="Tahoma" w:cs="Tahoma"/>
                <w:sz w:val="18"/>
                <w:szCs w:val="18"/>
              </w:rPr>
              <w:t>Εφόσον στην Απόφαση Ένταξης της Πράξης περι</w:t>
            </w:r>
            <w:r w:rsidR="00027237">
              <w:rPr>
                <w:rFonts w:ascii="Tahoma" w:hAnsi="Tahoma" w:cs="Tahoma"/>
                <w:sz w:val="18"/>
                <w:szCs w:val="18"/>
              </w:rPr>
              <w:t xml:space="preserve">λαμβάνεται μη επιλέξιμη από το </w:t>
            </w:r>
            <w:r>
              <w:rPr>
                <w:rFonts w:ascii="Tahoma" w:hAnsi="Tahoma" w:cs="Tahoma"/>
                <w:sz w:val="18"/>
                <w:szCs w:val="18"/>
              </w:rPr>
              <w:t>Π</w:t>
            </w:r>
            <w:r w:rsidR="00027237">
              <w:rPr>
                <w:rFonts w:ascii="Tahoma" w:hAnsi="Tahoma" w:cs="Tahoma"/>
                <w:sz w:val="18"/>
                <w:szCs w:val="18"/>
              </w:rPr>
              <w:t>ρόγραμμα</w:t>
            </w:r>
            <w:r>
              <w:rPr>
                <w:rFonts w:ascii="Tahoma" w:hAnsi="Tahoma" w:cs="Tahoma"/>
                <w:sz w:val="18"/>
                <w:szCs w:val="18"/>
              </w:rPr>
              <w:t xml:space="preserve"> δημόσια δαπάνη, που ωστόσο χρηματοδοτείται από το ΠΔΕ, ο Δικαιούχος επιλέγει στο πεδίο αυτό την αιτιολόγηση μη επιλεξιμότητας της δαπάνης αυτής, όπως έχει περιληφθεί στην Απόφαση Ένταξης. </w:t>
            </w:r>
          </w:p>
          <w:p w14:paraId="22B2891C" w14:textId="77777777" w:rsidR="00E236E0" w:rsidRDefault="00E236E0" w:rsidP="005F0474">
            <w:pPr>
              <w:spacing w:before="120" w:after="40" w:line="240" w:lineRule="atLeast"/>
              <w:jc w:val="both"/>
              <w:rPr>
                <w:rFonts w:ascii="Tahoma" w:hAnsi="Tahoma" w:cs="Tahoma"/>
                <w:sz w:val="18"/>
                <w:szCs w:val="18"/>
              </w:rPr>
            </w:pPr>
            <w:r>
              <w:rPr>
                <w:rFonts w:ascii="Tahoma" w:hAnsi="Tahoma" w:cs="Tahoma"/>
                <w:sz w:val="18"/>
                <w:szCs w:val="18"/>
              </w:rPr>
              <w:t>Σημειώνεται ότι η μη επιλέξιμη δημόσια δαπάνη μπορεί να:</w:t>
            </w:r>
          </w:p>
          <w:p w14:paraId="3642C8FF" w14:textId="4BE8F62B" w:rsidR="00E236E0" w:rsidRDefault="00E236E0" w:rsidP="00E236E0">
            <w:pPr>
              <w:numPr>
                <w:ilvl w:val="0"/>
                <w:numId w:val="24"/>
              </w:numPr>
              <w:spacing w:before="40" w:after="80" w:line="240" w:lineRule="atLeast"/>
              <w:ind w:left="456" w:hanging="283"/>
              <w:jc w:val="both"/>
              <w:rPr>
                <w:rFonts w:ascii="Tahoma" w:hAnsi="Tahoma" w:cs="Tahoma"/>
                <w:sz w:val="18"/>
                <w:szCs w:val="18"/>
              </w:rPr>
            </w:pPr>
            <w:r>
              <w:rPr>
                <w:rFonts w:ascii="Tahoma" w:hAnsi="Tahoma" w:cs="Tahoma"/>
                <w:sz w:val="18"/>
                <w:szCs w:val="18"/>
              </w:rPr>
              <w:t xml:space="preserve">εμπίπτει στις κατηγορίες που χρηματοδοτούνται από το ΠΔΕ, βάσει </w:t>
            </w:r>
            <w:r w:rsidRPr="001D5599">
              <w:rPr>
                <w:rFonts w:ascii="Tahoma" w:hAnsi="Tahoma" w:cs="Tahoma"/>
                <w:sz w:val="18"/>
                <w:szCs w:val="18"/>
              </w:rPr>
              <w:t>της περ. γ) της παρ. 3 του άρθρου 66 του ν. 4914/2022</w:t>
            </w:r>
            <w:r>
              <w:rPr>
                <w:rFonts w:ascii="Tahoma" w:hAnsi="Tahoma" w:cs="Tahoma"/>
                <w:sz w:val="18"/>
                <w:szCs w:val="18"/>
              </w:rPr>
              <w:t xml:space="preserve"> (ειδικότερα η αναφορά </w:t>
            </w:r>
            <w:r w:rsidRPr="001B093E">
              <w:rPr>
                <w:rFonts w:ascii="Tahoma" w:hAnsi="Tahoma" w:cs="Tahoma"/>
                <w:sz w:val="18"/>
                <w:szCs w:val="18"/>
              </w:rPr>
              <w:t>στις περ. τ</w:t>
            </w:r>
            <w:r w:rsidR="00F76C06">
              <w:rPr>
                <w:rFonts w:ascii="Tahoma" w:hAnsi="Tahoma" w:cs="Tahoma"/>
                <w:sz w:val="18"/>
                <w:szCs w:val="18"/>
              </w:rPr>
              <w:t>ης</w:t>
            </w:r>
            <w:r w:rsidRPr="001B093E">
              <w:rPr>
                <w:rFonts w:ascii="Tahoma" w:hAnsi="Tahoma" w:cs="Tahoma"/>
                <w:sz w:val="18"/>
                <w:szCs w:val="18"/>
              </w:rPr>
              <w:t xml:space="preserve"> παρ. 2 του άρθρου 33 του ν. 4314/2014 που εφαρμόζονται)</w:t>
            </w:r>
            <w:r>
              <w:rPr>
                <w:rFonts w:ascii="Tahoma" w:hAnsi="Tahoma" w:cs="Tahoma"/>
                <w:sz w:val="18"/>
                <w:szCs w:val="18"/>
              </w:rPr>
              <w:t xml:space="preserve"> </w:t>
            </w:r>
          </w:p>
          <w:p w14:paraId="39EA2765" w14:textId="148D3085" w:rsidR="00E82BFF" w:rsidRPr="005F0474" w:rsidRDefault="00E236E0" w:rsidP="005F0474">
            <w:pPr>
              <w:numPr>
                <w:ilvl w:val="0"/>
                <w:numId w:val="24"/>
              </w:numPr>
              <w:spacing w:before="40" w:after="40" w:line="240" w:lineRule="atLeast"/>
              <w:ind w:left="460" w:hanging="284"/>
              <w:jc w:val="both"/>
              <w:rPr>
                <w:rFonts w:ascii="Tahoma" w:hAnsi="Tahoma" w:cs="Tahoma"/>
                <w:sz w:val="18"/>
                <w:szCs w:val="18"/>
              </w:rPr>
            </w:pPr>
            <w:r>
              <w:rPr>
                <w:rFonts w:ascii="Tahoma" w:hAnsi="Tahoma" w:cs="Tahoma"/>
                <w:sz w:val="18"/>
                <w:szCs w:val="18"/>
              </w:rPr>
              <w:t xml:space="preserve">χρηματοδοτείται από «συμμετοχή φορέα», αλλά να έχει γίνει η επιλογή να παρακολουθείται, οπότε να υποβάλλεται ως μη επιλέξιμη δημόσια δαπάνη στα ΔΔΔ </w:t>
            </w:r>
          </w:p>
          <w:p w14:paraId="2543E41F" w14:textId="65A02ADF" w:rsidR="00E236E0" w:rsidRPr="00D53BF3" w:rsidRDefault="00E236E0" w:rsidP="005F0474">
            <w:pPr>
              <w:numPr>
                <w:ilvl w:val="0"/>
                <w:numId w:val="24"/>
              </w:numPr>
              <w:spacing w:before="40" w:after="120" w:line="240" w:lineRule="atLeast"/>
              <w:ind w:left="460" w:hanging="284"/>
              <w:jc w:val="both"/>
              <w:rPr>
                <w:rFonts w:ascii="Tahoma" w:hAnsi="Tahoma" w:cs="Tahoma"/>
                <w:sz w:val="18"/>
                <w:szCs w:val="18"/>
              </w:rPr>
            </w:pPr>
            <w:r w:rsidRPr="00712E35">
              <w:rPr>
                <w:rFonts w:ascii="Tahoma" w:hAnsi="Tahoma" w:cs="Tahoma"/>
                <w:sz w:val="18"/>
                <w:szCs w:val="18"/>
              </w:rPr>
              <w:t>αφορά σε «μη επιλέξιμα ποσά λόγω διόρθωσης κατά την ένταξη με μείωση ορίου πληρωμών, εφόσον πρόκειται για περικοπή σε σύμβαση κατά την ένταξη, που έχει ως συνέπεια τη μείωση ορίου πληρωμών.</w:t>
            </w:r>
            <w:r w:rsidRPr="00F854D7">
              <w:rPr>
                <w:rFonts w:ascii="Tahoma" w:hAnsi="Tahoma" w:cs="Tahoma"/>
                <w:sz w:val="18"/>
                <w:szCs w:val="18"/>
              </w:rPr>
              <w:t xml:space="preserve"> </w:t>
            </w:r>
          </w:p>
        </w:tc>
      </w:tr>
      <w:tr w:rsidR="00E236E0" w:rsidRPr="006D7D12" w14:paraId="26BB0FAE" w14:textId="77777777" w:rsidTr="00E82BFF">
        <w:trPr>
          <w:gridAfter w:val="1"/>
          <w:wAfter w:w="14" w:type="dxa"/>
          <w:trHeight w:val="829"/>
        </w:trPr>
        <w:tc>
          <w:tcPr>
            <w:tcW w:w="472" w:type="dxa"/>
            <w:vAlign w:val="center"/>
          </w:tcPr>
          <w:p w14:paraId="01FFB6A3" w14:textId="51260DCA"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lastRenderedPageBreak/>
              <w:t>4</w:t>
            </w:r>
            <w:r w:rsidR="006F0740">
              <w:rPr>
                <w:rFonts w:ascii="Tahoma" w:hAnsi="Tahoma" w:cs="Tahoma"/>
                <w:sz w:val="18"/>
                <w:szCs w:val="18"/>
              </w:rPr>
              <w:t>0</w:t>
            </w:r>
          </w:p>
        </w:tc>
        <w:tc>
          <w:tcPr>
            <w:tcW w:w="2784" w:type="dxa"/>
            <w:vAlign w:val="center"/>
          </w:tcPr>
          <w:p w14:paraId="4A0E3C11"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Σχόλια συσχετισμού</w:t>
            </w:r>
          </w:p>
        </w:tc>
        <w:tc>
          <w:tcPr>
            <w:tcW w:w="11830" w:type="dxa"/>
            <w:vAlign w:val="center"/>
          </w:tcPr>
          <w:p w14:paraId="1F234281" w14:textId="6D2E0182" w:rsidR="00E236E0" w:rsidRPr="00CF406F" w:rsidRDefault="00E236E0" w:rsidP="00E236E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 δικαιούχο, όπου απαιτείται, οποιοδήποτε σχόλιο/ διευκρίνιση/ επεξήγηση αφορά σε στοιχείο του συγκεκριμένου συσχετισμού (π.χ. την πληρωμή).</w:t>
            </w:r>
          </w:p>
        </w:tc>
      </w:tr>
      <w:tr w:rsidR="00E236E0" w:rsidRPr="00A67B3E" w14:paraId="6E423EB8" w14:textId="77777777" w:rsidTr="008B56B8">
        <w:trPr>
          <w:trHeight w:val="353"/>
        </w:trPr>
        <w:tc>
          <w:tcPr>
            <w:tcW w:w="15100" w:type="dxa"/>
            <w:gridSpan w:val="4"/>
            <w:shd w:val="clear" w:color="auto" w:fill="DAEAFE"/>
            <w:vAlign w:val="center"/>
          </w:tcPr>
          <w:p w14:paraId="71553E41" w14:textId="77777777" w:rsidR="00E236E0" w:rsidRPr="000322B6" w:rsidRDefault="00E236E0" w:rsidP="00E236E0">
            <w:pPr>
              <w:spacing w:before="80" w:after="80" w:line="240" w:lineRule="atLeast"/>
              <w:jc w:val="center"/>
              <w:rPr>
                <w:rFonts w:ascii="Tahoma" w:hAnsi="Tahoma" w:cs="Tahoma"/>
                <w:bCs/>
                <w:sz w:val="18"/>
                <w:szCs w:val="18"/>
              </w:rPr>
            </w:pPr>
            <w:r w:rsidRPr="000322B6">
              <w:rPr>
                <w:rFonts w:ascii="Tahoma" w:hAnsi="Tahoma" w:cs="Tahoma"/>
                <w:bCs/>
                <w:sz w:val="18"/>
                <w:szCs w:val="18"/>
              </w:rPr>
              <w:t>ΤΜΗΜΑ Β.3 ΔΑΠΑΝΕΣ ΠΟΥ ΔΗΛΩΝΟΝΤΑΙ ΒΑΣΕΙ ΕΠΙΛΟΓΩΝ ΑΠΛΟΠΟΙΗΜΕΝΟΥ ΚΟΣΤΟΥΣ</w:t>
            </w:r>
          </w:p>
        </w:tc>
      </w:tr>
      <w:tr w:rsidR="00E236E0" w:rsidRPr="00A67B3E" w14:paraId="372AD85A" w14:textId="77777777" w:rsidTr="00FA79D0">
        <w:trPr>
          <w:trHeight w:val="356"/>
        </w:trPr>
        <w:tc>
          <w:tcPr>
            <w:tcW w:w="15100" w:type="dxa"/>
            <w:gridSpan w:val="4"/>
            <w:shd w:val="clear" w:color="auto" w:fill="DAEAFE"/>
            <w:vAlign w:val="center"/>
          </w:tcPr>
          <w:p w14:paraId="7E6D0377" w14:textId="77777777" w:rsidR="00E236E0" w:rsidRPr="005447A7" w:rsidRDefault="00E236E0" w:rsidP="00E236E0">
            <w:pPr>
              <w:spacing w:before="80" w:after="80" w:line="240" w:lineRule="atLeast"/>
              <w:jc w:val="center"/>
              <w:rPr>
                <w:rFonts w:ascii="Tahoma" w:hAnsi="Tahoma" w:cs="Tahoma"/>
                <w:bCs/>
                <w:sz w:val="18"/>
                <w:szCs w:val="18"/>
              </w:rPr>
            </w:pPr>
            <w:r w:rsidRPr="005447A7">
              <w:rPr>
                <w:rFonts w:ascii="Tahoma" w:hAnsi="Tahoma" w:cs="Tahoma"/>
                <w:bCs/>
                <w:sz w:val="18"/>
                <w:szCs w:val="18"/>
              </w:rPr>
              <w:t>Β.3.1 ΔΑΠΑΝΕΣ ΩΣ ΠΟΣΟΣΤΟ ΕΠΙ ΕΠΙΛΕΞΙΜΩΝ ΑΜΕΣΩΝ ΔΑΠΑΝΩΝ (FLAT RATE)</w:t>
            </w:r>
          </w:p>
        </w:tc>
      </w:tr>
      <w:tr w:rsidR="00E236E0" w:rsidRPr="006D7D12" w14:paraId="2FCAEEA3" w14:textId="77777777" w:rsidTr="00E236E0">
        <w:tc>
          <w:tcPr>
            <w:tcW w:w="472" w:type="dxa"/>
            <w:vAlign w:val="center"/>
          </w:tcPr>
          <w:p w14:paraId="01BAD2BC" w14:textId="62798CE0"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4</w:t>
            </w:r>
            <w:r w:rsidR="006F0740">
              <w:rPr>
                <w:rFonts w:ascii="Tahoma" w:hAnsi="Tahoma" w:cs="Tahoma"/>
                <w:sz w:val="18"/>
                <w:szCs w:val="18"/>
              </w:rPr>
              <w:t>3</w:t>
            </w:r>
          </w:p>
        </w:tc>
        <w:tc>
          <w:tcPr>
            <w:tcW w:w="2784" w:type="dxa"/>
            <w:vAlign w:val="center"/>
          </w:tcPr>
          <w:p w14:paraId="77332832" w14:textId="7853BFB5" w:rsidR="00E236E0" w:rsidRPr="00663337" w:rsidRDefault="00E236E0" w:rsidP="00E236E0">
            <w:pPr>
              <w:spacing w:before="40" w:after="80" w:line="240" w:lineRule="atLeast"/>
              <w:rPr>
                <w:rFonts w:ascii="Tahoma" w:hAnsi="Tahoma" w:cs="Tahoma"/>
                <w:sz w:val="18"/>
                <w:szCs w:val="18"/>
                <w:lang w:val="en-US"/>
              </w:rPr>
            </w:pPr>
            <w:r>
              <w:rPr>
                <w:rFonts w:ascii="Tahoma" w:hAnsi="Tahoma" w:cs="Tahoma"/>
                <w:sz w:val="18"/>
                <w:szCs w:val="18"/>
                <w:lang w:val="en-US"/>
              </w:rPr>
              <w:t>id</w:t>
            </w:r>
          </w:p>
        </w:tc>
        <w:tc>
          <w:tcPr>
            <w:tcW w:w="11844" w:type="dxa"/>
            <w:gridSpan w:val="2"/>
            <w:vMerge w:val="restart"/>
            <w:vAlign w:val="center"/>
          </w:tcPr>
          <w:p w14:paraId="009A0553" w14:textId="333E09F5" w:rsidR="00E236E0" w:rsidRPr="00F43EE0" w:rsidRDefault="00E236E0" w:rsidP="00284848">
            <w:pPr>
              <w:spacing w:before="40" w:after="80" w:line="240" w:lineRule="atLeast"/>
              <w:jc w:val="both"/>
              <w:rPr>
                <w:rFonts w:ascii="Tahoma" w:hAnsi="Tahoma" w:cs="Tahoma"/>
                <w:sz w:val="18"/>
                <w:szCs w:val="18"/>
              </w:rPr>
            </w:pPr>
            <w:r>
              <w:rPr>
                <w:rFonts w:ascii="Tahoma" w:hAnsi="Tahoma" w:cs="Tahoma"/>
                <w:sz w:val="18"/>
                <w:szCs w:val="18"/>
              </w:rPr>
              <w:t xml:space="preserve">Τα πεδία συμπληρώνονται αυτόματα (από το σύστημα). Στην Πρόσκληση και στην Απόφαση Ένταξης έχουν καθοριστεί οι κατηγορίες επιλέξιμων δαπανών που συμμετέχουν στο </w:t>
            </w:r>
            <w:r>
              <w:rPr>
                <w:rFonts w:ascii="Tahoma" w:hAnsi="Tahoma" w:cs="Tahoma"/>
                <w:sz w:val="18"/>
                <w:szCs w:val="18"/>
                <w:lang w:val="en-US"/>
              </w:rPr>
              <w:t>flat</w:t>
            </w:r>
            <w:r w:rsidRPr="000F3361">
              <w:rPr>
                <w:rFonts w:ascii="Tahoma" w:hAnsi="Tahoma" w:cs="Tahoma"/>
                <w:sz w:val="18"/>
                <w:szCs w:val="18"/>
              </w:rPr>
              <w:t xml:space="preserve"> </w:t>
            </w:r>
            <w:r>
              <w:rPr>
                <w:rFonts w:ascii="Tahoma" w:hAnsi="Tahoma" w:cs="Tahoma"/>
                <w:sz w:val="18"/>
                <w:szCs w:val="18"/>
                <w:lang w:val="en-US"/>
              </w:rPr>
              <w:t>rate</w:t>
            </w:r>
            <w:r>
              <w:rPr>
                <w:rFonts w:ascii="Tahoma" w:hAnsi="Tahoma" w:cs="Tahoma"/>
                <w:sz w:val="18"/>
                <w:szCs w:val="18"/>
              </w:rPr>
              <w:t xml:space="preserve">, καθώς και το </w:t>
            </w:r>
            <w:r w:rsidR="00027237">
              <w:rPr>
                <w:rFonts w:ascii="Tahoma" w:hAnsi="Tahoma" w:cs="Tahoma"/>
                <w:sz w:val="18"/>
                <w:szCs w:val="18"/>
              </w:rPr>
              <w:t xml:space="preserve">αντίστοιχο </w:t>
            </w:r>
            <w:r>
              <w:rPr>
                <w:rFonts w:ascii="Tahoma" w:hAnsi="Tahoma" w:cs="Tahoma"/>
                <w:sz w:val="18"/>
                <w:szCs w:val="18"/>
              </w:rPr>
              <w:t>ποσοστό</w:t>
            </w:r>
            <w:r w:rsidRPr="000F3361">
              <w:rPr>
                <w:rFonts w:ascii="Tahoma" w:hAnsi="Tahoma" w:cs="Tahoma"/>
                <w:sz w:val="18"/>
                <w:szCs w:val="18"/>
              </w:rPr>
              <w:t xml:space="preserve">. </w:t>
            </w:r>
            <w:r>
              <w:rPr>
                <w:rFonts w:ascii="Tahoma" w:hAnsi="Tahoma" w:cs="Tahoma"/>
                <w:sz w:val="18"/>
                <w:szCs w:val="18"/>
              </w:rPr>
              <w:t>Με βάση αυτές τις κατηγορίες δαπανών, το σύστημα «</w:t>
            </w:r>
            <w:r w:rsidR="00284848">
              <w:rPr>
                <w:rFonts w:ascii="Tahoma" w:hAnsi="Tahoma" w:cs="Tahoma"/>
                <w:sz w:val="18"/>
                <w:szCs w:val="18"/>
              </w:rPr>
              <w:t>παράγει</w:t>
            </w:r>
            <w:r>
              <w:rPr>
                <w:rFonts w:ascii="Tahoma" w:hAnsi="Tahoma" w:cs="Tahoma"/>
                <w:sz w:val="18"/>
                <w:szCs w:val="18"/>
              </w:rPr>
              <w:t xml:space="preserve">» αυτόματα τους συσχετισμούς </w:t>
            </w:r>
            <w:r w:rsidR="00027237">
              <w:rPr>
                <w:rFonts w:ascii="Tahoma" w:hAnsi="Tahoma" w:cs="Tahoma"/>
                <w:sz w:val="18"/>
                <w:szCs w:val="18"/>
                <w:lang w:val="en-US"/>
              </w:rPr>
              <w:t>flat</w:t>
            </w:r>
            <w:r w:rsidR="00027237">
              <w:rPr>
                <w:rFonts w:ascii="Tahoma" w:hAnsi="Tahoma" w:cs="Tahoma"/>
                <w:sz w:val="18"/>
                <w:szCs w:val="18"/>
              </w:rPr>
              <w:t xml:space="preserve"> </w:t>
            </w:r>
            <w:r w:rsidR="00027237">
              <w:rPr>
                <w:rFonts w:ascii="Tahoma" w:hAnsi="Tahoma" w:cs="Tahoma"/>
                <w:sz w:val="18"/>
                <w:szCs w:val="18"/>
                <w:lang w:val="en-US"/>
              </w:rPr>
              <w:t>rate</w:t>
            </w:r>
            <w:r w:rsidR="00027237">
              <w:rPr>
                <w:rFonts w:ascii="Tahoma" w:hAnsi="Tahoma" w:cs="Tahoma"/>
                <w:sz w:val="18"/>
                <w:szCs w:val="18"/>
              </w:rPr>
              <w:t xml:space="preserve"> </w:t>
            </w:r>
            <w:r>
              <w:rPr>
                <w:rFonts w:ascii="Tahoma" w:hAnsi="Tahoma" w:cs="Tahoma"/>
                <w:sz w:val="18"/>
                <w:szCs w:val="18"/>
              </w:rPr>
              <w:t>του ΔΔΔ.</w:t>
            </w:r>
            <w:r w:rsidRPr="00F43EE0">
              <w:rPr>
                <w:rFonts w:ascii="Tahoma" w:hAnsi="Tahoma" w:cs="Tahoma"/>
                <w:sz w:val="18"/>
                <w:szCs w:val="18"/>
              </w:rPr>
              <w:t xml:space="preserve"> </w:t>
            </w:r>
          </w:p>
        </w:tc>
      </w:tr>
      <w:tr w:rsidR="00E236E0" w:rsidRPr="006D7D12" w14:paraId="5707FDCC" w14:textId="77777777" w:rsidTr="00E236E0">
        <w:trPr>
          <w:trHeight w:val="371"/>
        </w:trPr>
        <w:tc>
          <w:tcPr>
            <w:tcW w:w="472" w:type="dxa"/>
            <w:vAlign w:val="center"/>
          </w:tcPr>
          <w:p w14:paraId="1731A083" w14:textId="64FA2879" w:rsidR="00E236E0" w:rsidRPr="007937C3" w:rsidRDefault="00E236E0" w:rsidP="00E236E0">
            <w:pPr>
              <w:spacing w:before="40" w:after="80" w:line="240" w:lineRule="atLeast"/>
              <w:jc w:val="center"/>
              <w:rPr>
                <w:rFonts w:ascii="Tahoma" w:hAnsi="Tahoma" w:cs="Tahoma"/>
                <w:sz w:val="18"/>
                <w:szCs w:val="18"/>
                <w:lang w:val="en-US"/>
              </w:rPr>
            </w:pPr>
            <w:r>
              <w:rPr>
                <w:rFonts w:ascii="Tahoma" w:hAnsi="Tahoma" w:cs="Tahoma"/>
                <w:sz w:val="18"/>
                <w:szCs w:val="18"/>
              </w:rPr>
              <w:t>4</w:t>
            </w:r>
            <w:r w:rsidR="006F0740">
              <w:rPr>
                <w:rFonts w:ascii="Tahoma" w:hAnsi="Tahoma" w:cs="Tahoma"/>
                <w:sz w:val="18"/>
                <w:szCs w:val="18"/>
              </w:rPr>
              <w:t>4</w:t>
            </w:r>
          </w:p>
        </w:tc>
        <w:tc>
          <w:tcPr>
            <w:tcW w:w="2784" w:type="dxa"/>
            <w:vAlign w:val="center"/>
          </w:tcPr>
          <w:p w14:paraId="65E77088" w14:textId="77777777" w:rsidR="00E236E0" w:rsidRPr="006D7D12" w:rsidRDefault="00E236E0" w:rsidP="00E236E0">
            <w:pPr>
              <w:spacing w:before="40" w:after="80" w:line="240" w:lineRule="atLeast"/>
              <w:rPr>
                <w:rFonts w:ascii="Tahoma" w:hAnsi="Tahoma" w:cs="Tahoma"/>
                <w:sz w:val="18"/>
                <w:szCs w:val="18"/>
              </w:rPr>
            </w:pPr>
            <w:r w:rsidRPr="006D7D12">
              <w:rPr>
                <w:rFonts w:ascii="Tahoma" w:hAnsi="Tahoma" w:cs="Tahoma"/>
                <w:sz w:val="18"/>
                <w:szCs w:val="18"/>
              </w:rPr>
              <w:t>Κ</w:t>
            </w:r>
            <w:r>
              <w:rPr>
                <w:rFonts w:ascii="Tahoma" w:hAnsi="Tahoma" w:cs="Tahoma"/>
                <w:sz w:val="18"/>
                <w:szCs w:val="18"/>
              </w:rPr>
              <w:t>ατηγορία</w:t>
            </w:r>
            <w:r w:rsidRPr="006D7D12">
              <w:rPr>
                <w:rFonts w:ascii="Tahoma" w:hAnsi="Tahoma" w:cs="Tahoma"/>
                <w:sz w:val="18"/>
                <w:szCs w:val="18"/>
              </w:rPr>
              <w:t xml:space="preserve"> </w:t>
            </w:r>
            <w:r>
              <w:rPr>
                <w:rFonts w:ascii="Tahoma" w:hAnsi="Tahoma" w:cs="Tahoma"/>
                <w:sz w:val="18"/>
                <w:szCs w:val="18"/>
              </w:rPr>
              <w:t>επιλέξιμης δαπάνης</w:t>
            </w:r>
          </w:p>
        </w:tc>
        <w:tc>
          <w:tcPr>
            <w:tcW w:w="11844" w:type="dxa"/>
            <w:gridSpan w:val="2"/>
            <w:vMerge/>
            <w:vAlign w:val="center"/>
          </w:tcPr>
          <w:p w14:paraId="7AD4F6AB" w14:textId="77777777" w:rsidR="00E236E0" w:rsidRPr="006D7D12" w:rsidRDefault="00E236E0" w:rsidP="00E236E0">
            <w:pPr>
              <w:spacing w:before="40" w:after="80" w:line="240" w:lineRule="atLeast"/>
              <w:jc w:val="both"/>
              <w:rPr>
                <w:rFonts w:ascii="Tahoma" w:hAnsi="Tahoma" w:cs="Tahoma"/>
                <w:sz w:val="18"/>
                <w:szCs w:val="18"/>
              </w:rPr>
            </w:pPr>
          </w:p>
        </w:tc>
      </w:tr>
      <w:tr w:rsidR="00E236E0" w:rsidRPr="006D7D12" w14:paraId="6CDE9DCE" w14:textId="77777777" w:rsidTr="00FA79D0">
        <w:trPr>
          <w:trHeight w:val="441"/>
        </w:trPr>
        <w:tc>
          <w:tcPr>
            <w:tcW w:w="15100" w:type="dxa"/>
            <w:gridSpan w:val="4"/>
            <w:vAlign w:val="center"/>
          </w:tcPr>
          <w:p w14:paraId="68A068BA" w14:textId="560D3A4D" w:rsidR="00E236E0" w:rsidRPr="00225AD9" w:rsidRDefault="00C13448" w:rsidP="00E236E0">
            <w:pPr>
              <w:spacing w:before="40" w:after="80" w:line="240" w:lineRule="atLeast"/>
              <w:jc w:val="both"/>
              <w:rPr>
                <w:rFonts w:ascii="Tahoma" w:hAnsi="Tahoma" w:cs="Tahoma"/>
                <w:sz w:val="18"/>
                <w:szCs w:val="18"/>
              </w:rPr>
            </w:pPr>
            <w:r>
              <w:rPr>
                <w:rFonts w:ascii="Tahoma" w:hAnsi="Tahoma" w:cs="Tahoma"/>
                <w:sz w:val="18"/>
                <w:szCs w:val="18"/>
              </w:rPr>
              <w:t>Τα πεδία 4</w:t>
            </w:r>
            <w:r w:rsidR="006F0740">
              <w:rPr>
                <w:rFonts w:ascii="Tahoma" w:hAnsi="Tahoma" w:cs="Tahoma"/>
                <w:sz w:val="18"/>
                <w:szCs w:val="18"/>
              </w:rPr>
              <w:t>5</w:t>
            </w:r>
            <w:r>
              <w:rPr>
                <w:rFonts w:ascii="Tahoma" w:hAnsi="Tahoma" w:cs="Tahoma"/>
                <w:sz w:val="18"/>
                <w:szCs w:val="18"/>
              </w:rPr>
              <w:t>-</w:t>
            </w:r>
            <w:r w:rsidR="006F0740">
              <w:rPr>
                <w:rFonts w:ascii="Tahoma" w:hAnsi="Tahoma" w:cs="Tahoma"/>
                <w:sz w:val="18"/>
                <w:szCs w:val="18"/>
              </w:rPr>
              <w:t>48</w:t>
            </w:r>
            <w:r w:rsidR="00E236E0">
              <w:rPr>
                <w:rFonts w:ascii="Tahoma" w:hAnsi="Tahoma" w:cs="Tahoma"/>
                <w:sz w:val="18"/>
                <w:szCs w:val="18"/>
              </w:rPr>
              <w:t xml:space="preserve"> συμπληρώνονται/ υπολογίζονται αυτόματα από το σύστημα, εφαρμόζοντας το εγκεκριμένο ποσοστό (%)</w:t>
            </w:r>
            <w:r w:rsidR="00E236E0" w:rsidRPr="00400EA3">
              <w:rPr>
                <w:rFonts w:ascii="Tahoma" w:hAnsi="Tahoma" w:cs="Tahoma"/>
                <w:sz w:val="18"/>
                <w:szCs w:val="18"/>
              </w:rPr>
              <w:t xml:space="preserve"> </w:t>
            </w:r>
            <w:r w:rsidR="00E236E0">
              <w:rPr>
                <w:rFonts w:ascii="Tahoma" w:hAnsi="Tahoma" w:cs="Tahoma"/>
                <w:sz w:val="18"/>
                <w:szCs w:val="18"/>
                <w:lang w:val="en-US"/>
              </w:rPr>
              <w:t>flat</w:t>
            </w:r>
            <w:r w:rsidR="00E236E0" w:rsidRPr="00400EA3">
              <w:rPr>
                <w:rFonts w:ascii="Tahoma" w:hAnsi="Tahoma" w:cs="Tahoma"/>
                <w:sz w:val="18"/>
                <w:szCs w:val="18"/>
              </w:rPr>
              <w:t xml:space="preserve"> </w:t>
            </w:r>
            <w:r w:rsidR="00E236E0">
              <w:rPr>
                <w:rFonts w:ascii="Tahoma" w:hAnsi="Tahoma" w:cs="Tahoma"/>
                <w:sz w:val="18"/>
                <w:szCs w:val="18"/>
                <w:lang w:val="en-US"/>
              </w:rPr>
              <w:t>rate</w:t>
            </w:r>
            <w:r w:rsidR="00E236E0">
              <w:rPr>
                <w:rFonts w:ascii="Tahoma" w:hAnsi="Tahoma" w:cs="Tahoma"/>
                <w:sz w:val="18"/>
                <w:szCs w:val="18"/>
              </w:rPr>
              <w:t xml:space="preserve"> στα επιλέξιμα ποσά των παραπάνω συσχετισμών. </w:t>
            </w:r>
          </w:p>
        </w:tc>
      </w:tr>
      <w:tr w:rsidR="00E236E0" w:rsidRPr="00A67B3E" w14:paraId="72A871F3" w14:textId="77777777" w:rsidTr="008B56B8">
        <w:trPr>
          <w:trHeight w:val="257"/>
        </w:trPr>
        <w:tc>
          <w:tcPr>
            <w:tcW w:w="15100" w:type="dxa"/>
            <w:gridSpan w:val="4"/>
            <w:shd w:val="clear" w:color="auto" w:fill="DAEAFE"/>
            <w:vAlign w:val="center"/>
          </w:tcPr>
          <w:p w14:paraId="3358D9CE" w14:textId="77777777" w:rsidR="00E236E0" w:rsidRPr="005447A7" w:rsidRDefault="00E236E0" w:rsidP="00E236E0">
            <w:pPr>
              <w:spacing w:before="80" w:after="80" w:line="240" w:lineRule="atLeast"/>
              <w:jc w:val="center"/>
              <w:rPr>
                <w:rFonts w:ascii="Tahoma" w:hAnsi="Tahoma" w:cs="Tahoma"/>
                <w:bCs/>
                <w:sz w:val="18"/>
                <w:szCs w:val="18"/>
              </w:rPr>
            </w:pPr>
            <w:r w:rsidRPr="005447A7">
              <w:rPr>
                <w:rFonts w:ascii="Tahoma" w:hAnsi="Tahoma" w:cs="Tahoma"/>
                <w:bCs/>
                <w:sz w:val="18"/>
                <w:szCs w:val="18"/>
              </w:rPr>
              <w:t>Β.3.2 ΔΑΠΑΝΕΣ ΒΑΣΕΙ ΜΟΝΑΔΙΑΙΟΥ ΚΟΣΤΟΥΣ (</w:t>
            </w:r>
            <w:r w:rsidRPr="005447A7">
              <w:rPr>
                <w:rFonts w:ascii="Tahoma" w:hAnsi="Tahoma" w:cs="Tahoma"/>
                <w:bCs/>
                <w:sz w:val="18"/>
                <w:szCs w:val="18"/>
                <w:lang w:val="en-US"/>
              </w:rPr>
              <w:t>UNIT</w:t>
            </w:r>
            <w:r w:rsidRPr="005447A7">
              <w:rPr>
                <w:rFonts w:ascii="Tahoma" w:hAnsi="Tahoma" w:cs="Tahoma"/>
                <w:bCs/>
                <w:sz w:val="18"/>
                <w:szCs w:val="18"/>
              </w:rPr>
              <w:t xml:space="preserve"> </w:t>
            </w:r>
            <w:r w:rsidRPr="005447A7">
              <w:rPr>
                <w:rFonts w:ascii="Tahoma" w:hAnsi="Tahoma" w:cs="Tahoma"/>
                <w:bCs/>
                <w:sz w:val="18"/>
                <w:szCs w:val="18"/>
                <w:lang w:val="en-US"/>
              </w:rPr>
              <w:t>COST</w:t>
            </w:r>
            <w:r w:rsidRPr="005447A7">
              <w:rPr>
                <w:rFonts w:ascii="Tahoma" w:hAnsi="Tahoma" w:cs="Tahoma"/>
                <w:bCs/>
                <w:sz w:val="18"/>
                <w:szCs w:val="18"/>
              </w:rPr>
              <w:t>)</w:t>
            </w:r>
          </w:p>
        </w:tc>
      </w:tr>
      <w:tr w:rsidR="00E236E0" w:rsidRPr="006D7D12" w14:paraId="6EE62D87" w14:textId="77777777" w:rsidTr="001C62F0">
        <w:tc>
          <w:tcPr>
            <w:tcW w:w="15100" w:type="dxa"/>
            <w:gridSpan w:val="4"/>
            <w:vAlign w:val="center"/>
          </w:tcPr>
          <w:p w14:paraId="5D430365" w14:textId="133ADEF2" w:rsidR="00E236E0" w:rsidRDefault="00E236E0" w:rsidP="00E236E0">
            <w:pPr>
              <w:spacing w:before="40" w:after="80" w:line="240" w:lineRule="atLeast"/>
              <w:jc w:val="both"/>
              <w:rPr>
                <w:rFonts w:ascii="Tahoma" w:hAnsi="Tahoma" w:cs="Tahoma"/>
                <w:sz w:val="18"/>
                <w:szCs w:val="18"/>
              </w:rPr>
            </w:pPr>
            <w:r w:rsidRPr="00EC4E07">
              <w:rPr>
                <w:rFonts w:ascii="Tahoma" w:hAnsi="Tahoma" w:cs="Tahoma"/>
                <w:sz w:val="18"/>
                <w:szCs w:val="18"/>
              </w:rPr>
              <w:t>Στην περίπτωση υποβολής δαπανών με χρήση μοναδιαίου κόστους, επιπλέον των επιμέρους δικαιολογητικών εγγράφων που απαιτούνται για τη διοικητική επαλήθευση, υποβάλλεται «Έγγραφο βεβαίωσης υλοποίησης φυσικού αντικειμένου μοναδιαίου κόστους» - επιλέγοντας αυτή την κατηγορία συνημμένου εγγράφου στο ΟΠΣ - το οποίο πρέπει να περιλαμβάνει</w:t>
            </w:r>
            <w:r>
              <w:rPr>
                <w:rFonts w:ascii="Tahoma" w:hAnsi="Tahoma" w:cs="Tahoma"/>
                <w:sz w:val="18"/>
                <w:szCs w:val="18"/>
              </w:rPr>
              <w:t xml:space="preserve"> τον αριθμό των ολοκληρωμένων μονάδων. </w:t>
            </w:r>
            <w:r w:rsidRPr="00EC4E07">
              <w:rPr>
                <w:rFonts w:ascii="Tahoma" w:hAnsi="Tahoma" w:cs="Tahoma"/>
                <w:sz w:val="18"/>
                <w:szCs w:val="18"/>
              </w:rPr>
              <w:t xml:space="preserve">Εφόσον, οι δαπάνες μοναδιαίου κόστους που υποβάλλονται, </w:t>
            </w:r>
            <w:r>
              <w:rPr>
                <w:rFonts w:ascii="Tahoma" w:hAnsi="Tahoma" w:cs="Tahoma"/>
                <w:sz w:val="18"/>
                <w:szCs w:val="18"/>
              </w:rPr>
              <w:t>βεβαιώνονται</w:t>
            </w:r>
            <w:r w:rsidRPr="00EC4E07">
              <w:rPr>
                <w:rFonts w:ascii="Tahoma" w:hAnsi="Tahoma" w:cs="Tahoma"/>
                <w:sz w:val="18"/>
                <w:szCs w:val="18"/>
              </w:rPr>
              <w:t xml:space="preserve"> από περισσότερα του ενός</w:t>
            </w:r>
            <w:r>
              <w:rPr>
                <w:rFonts w:ascii="Tahoma" w:hAnsi="Tahoma" w:cs="Tahoma"/>
                <w:sz w:val="18"/>
                <w:szCs w:val="18"/>
              </w:rPr>
              <w:t xml:space="preserve"> έγγραφα βεβαίωσης</w:t>
            </w:r>
            <w:r w:rsidRPr="00EC4E07">
              <w:rPr>
                <w:rFonts w:ascii="Tahoma" w:hAnsi="Tahoma" w:cs="Tahoma"/>
                <w:sz w:val="18"/>
                <w:szCs w:val="18"/>
              </w:rPr>
              <w:t xml:space="preserve">, επιπρόσθετα των επισυναπτόμενων στο ΔΔΔ ανωτέρω </w:t>
            </w:r>
            <w:r>
              <w:rPr>
                <w:rFonts w:ascii="Tahoma" w:hAnsi="Tahoma" w:cs="Tahoma"/>
                <w:sz w:val="18"/>
                <w:szCs w:val="18"/>
              </w:rPr>
              <w:t>ε</w:t>
            </w:r>
            <w:r w:rsidRPr="00EC4E07">
              <w:rPr>
                <w:rFonts w:ascii="Tahoma" w:hAnsi="Tahoma" w:cs="Tahoma"/>
                <w:sz w:val="18"/>
                <w:szCs w:val="18"/>
              </w:rPr>
              <w:t>γγράφων βεβαίωσης, υποβάλλεται υποχρεωτικά από τον δικαιούχο και «Συγκεντρωτική κατάσταση», στην οποία αποτυπώνεται το κάθε έγγραφο με τα στοιχεία του και τις ολοκληρωμένες μονάδες του, καθώς και το άθροισμα των ολοκληρωμένων μονάδων όλων των εγγράφων.</w:t>
            </w:r>
            <w:r>
              <w:rPr>
                <w:rFonts w:ascii="Tahoma" w:hAnsi="Tahoma" w:cs="Tahoma"/>
                <w:sz w:val="18"/>
                <w:szCs w:val="18"/>
              </w:rPr>
              <w:t xml:space="preserve"> Στην περίπτωση αυτή, η Συγκεντρωτική κατάσταση που αριθμείται ως εξής: </w:t>
            </w:r>
            <w:r w:rsidRPr="00BC7B34">
              <w:rPr>
                <w:rFonts w:ascii="Tahoma" w:hAnsi="Tahoma" w:cs="Tahoma"/>
                <w:sz w:val="18"/>
                <w:szCs w:val="18"/>
              </w:rPr>
              <w:t>«</w:t>
            </w:r>
            <w:r w:rsidRPr="00C13448">
              <w:rPr>
                <w:rFonts w:ascii="Tahoma" w:hAnsi="Tahoma" w:cs="Tahoma"/>
                <w:sz w:val="18"/>
                <w:szCs w:val="18"/>
              </w:rPr>
              <w:t xml:space="preserve">ΑΑ Συγκεντρωτικής Κατάστασης/ </w:t>
            </w:r>
            <w:r w:rsidRPr="00C13448">
              <w:rPr>
                <w:rFonts w:ascii="Tahoma" w:hAnsi="Tahoma" w:cs="Tahoma"/>
                <w:sz w:val="18"/>
                <w:szCs w:val="18"/>
                <w:lang w:val="en-US"/>
              </w:rPr>
              <w:t>MIS</w:t>
            </w:r>
            <w:r w:rsidR="00CA1219">
              <w:rPr>
                <w:rFonts w:ascii="Tahoma" w:hAnsi="Tahoma" w:cs="Tahoma"/>
                <w:sz w:val="18"/>
                <w:szCs w:val="18"/>
              </w:rPr>
              <w:t>/</w:t>
            </w:r>
            <w:r w:rsidRPr="00C13448">
              <w:rPr>
                <w:rFonts w:ascii="Tahoma" w:hAnsi="Tahoma" w:cs="Tahoma"/>
                <w:sz w:val="18"/>
                <w:szCs w:val="18"/>
              </w:rPr>
              <w:t xml:space="preserve">ΑΑ ΥΕ» αποτελεί το Έγγραφο βεβαίωσης υλοποίησης φυσικού αντικειμένου μοναδιαίου κόστους, που συμπληρώνεται με την ημερομηνία του στο </w:t>
            </w:r>
            <w:r w:rsidR="00CA1219" w:rsidRPr="00CA1219">
              <w:rPr>
                <w:rFonts w:ascii="Tahoma" w:hAnsi="Tahoma" w:cs="Tahoma"/>
                <w:sz w:val="18"/>
                <w:szCs w:val="18"/>
              </w:rPr>
              <w:t>[</w:t>
            </w:r>
            <w:r w:rsidR="00CA1219">
              <w:rPr>
                <w:rFonts w:ascii="Tahoma" w:hAnsi="Tahoma" w:cs="Tahoma"/>
                <w:sz w:val="18"/>
                <w:szCs w:val="18"/>
              </w:rPr>
              <w:t>πεδίο 5</w:t>
            </w:r>
            <w:r w:rsidR="00B11727">
              <w:rPr>
                <w:rFonts w:ascii="Tahoma" w:hAnsi="Tahoma" w:cs="Tahoma"/>
                <w:sz w:val="18"/>
                <w:szCs w:val="18"/>
              </w:rPr>
              <w:t>2</w:t>
            </w:r>
            <w:r w:rsidR="00CA1219" w:rsidRPr="00CA1219">
              <w:rPr>
                <w:rFonts w:ascii="Tahoma" w:hAnsi="Tahoma" w:cs="Tahoma"/>
                <w:sz w:val="18"/>
                <w:szCs w:val="18"/>
              </w:rPr>
              <w:t>]</w:t>
            </w:r>
            <w:r w:rsidRPr="00C13448">
              <w:rPr>
                <w:rFonts w:ascii="Tahoma" w:hAnsi="Tahoma" w:cs="Tahoma"/>
                <w:sz w:val="18"/>
                <w:szCs w:val="18"/>
              </w:rPr>
              <w:t xml:space="preserve"> του ΔΔΔ</w:t>
            </w:r>
            <w:r>
              <w:rPr>
                <w:rFonts w:ascii="Tahoma" w:hAnsi="Tahoma" w:cs="Tahoma"/>
                <w:sz w:val="18"/>
                <w:szCs w:val="18"/>
              </w:rPr>
              <w:t>.</w:t>
            </w:r>
          </w:p>
        </w:tc>
      </w:tr>
      <w:tr w:rsidR="00E236E0" w:rsidRPr="006D7D12" w14:paraId="3C994D69" w14:textId="77777777" w:rsidTr="00E236E0">
        <w:tc>
          <w:tcPr>
            <w:tcW w:w="472" w:type="dxa"/>
            <w:vAlign w:val="center"/>
          </w:tcPr>
          <w:p w14:paraId="4328675F" w14:textId="0695F533" w:rsidR="00E236E0" w:rsidRPr="008577DA" w:rsidRDefault="006F0740" w:rsidP="00E236E0">
            <w:pPr>
              <w:spacing w:before="40" w:after="80" w:line="240" w:lineRule="atLeast"/>
              <w:jc w:val="center"/>
              <w:rPr>
                <w:rFonts w:ascii="Tahoma" w:hAnsi="Tahoma" w:cs="Tahoma"/>
                <w:sz w:val="18"/>
                <w:szCs w:val="18"/>
              </w:rPr>
            </w:pPr>
            <w:r>
              <w:rPr>
                <w:rFonts w:ascii="Tahoma" w:hAnsi="Tahoma" w:cs="Tahoma"/>
                <w:sz w:val="18"/>
                <w:szCs w:val="18"/>
              </w:rPr>
              <w:t>49</w:t>
            </w:r>
          </w:p>
        </w:tc>
        <w:tc>
          <w:tcPr>
            <w:tcW w:w="2784" w:type="dxa"/>
            <w:vAlign w:val="center"/>
          </w:tcPr>
          <w:p w14:paraId="0012772A" w14:textId="5DFBBE14" w:rsidR="00E236E0" w:rsidRPr="008577DA" w:rsidRDefault="00E236E0" w:rsidP="00E236E0">
            <w:pPr>
              <w:spacing w:before="40" w:after="80" w:line="240" w:lineRule="atLeast"/>
              <w:jc w:val="both"/>
              <w:rPr>
                <w:rFonts w:ascii="Tahoma" w:hAnsi="Tahoma" w:cs="Tahoma"/>
                <w:sz w:val="18"/>
                <w:szCs w:val="18"/>
              </w:rPr>
            </w:pPr>
            <w:r>
              <w:rPr>
                <w:rFonts w:ascii="Tahoma" w:hAnsi="Tahoma" w:cs="Tahoma"/>
                <w:sz w:val="18"/>
                <w:szCs w:val="18"/>
                <w:lang w:val="en-US"/>
              </w:rPr>
              <w:t>id</w:t>
            </w:r>
          </w:p>
        </w:tc>
        <w:tc>
          <w:tcPr>
            <w:tcW w:w="11844" w:type="dxa"/>
            <w:gridSpan w:val="2"/>
            <w:vAlign w:val="center"/>
          </w:tcPr>
          <w:p w14:paraId="5F723CF4" w14:textId="6C777EAF" w:rsidR="00E236E0" w:rsidRPr="006D7D12" w:rsidRDefault="00E236E0" w:rsidP="00E236E0">
            <w:pPr>
              <w:spacing w:before="40" w:after="80" w:line="240" w:lineRule="atLeast"/>
              <w:jc w:val="both"/>
              <w:rPr>
                <w:rFonts w:ascii="Tahoma" w:hAnsi="Tahoma" w:cs="Tahoma"/>
                <w:sz w:val="18"/>
                <w:szCs w:val="18"/>
              </w:rPr>
            </w:pPr>
            <w:r>
              <w:rPr>
                <w:rFonts w:ascii="Tahoma" w:hAnsi="Tahoma" w:cs="Tahoma"/>
                <w:sz w:val="18"/>
                <w:szCs w:val="18"/>
              </w:rPr>
              <w:t>Συμπληρώνεται αυτόματα</w:t>
            </w:r>
            <w:r w:rsidR="00F50A4F">
              <w:rPr>
                <w:rFonts w:ascii="Tahoma" w:hAnsi="Tahoma" w:cs="Tahoma"/>
                <w:sz w:val="18"/>
                <w:szCs w:val="18"/>
              </w:rPr>
              <w:t xml:space="preserve"> από το σύστημα</w:t>
            </w:r>
            <w:r w:rsidRPr="00841029">
              <w:rPr>
                <w:rFonts w:ascii="Tahoma" w:hAnsi="Tahoma" w:cs="Tahoma"/>
                <w:sz w:val="18"/>
                <w:szCs w:val="18"/>
              </w:rPr>
              <w:t>.</w:t>
            </w:r>
            <w:r>
              <w:rPr>
                <w:rFonts w:ascii="Tahoma" w:hAnsi="Tahoma" w:cs="Tahoma"/>
                <w:sz w:val="18"/>
                <w:szCs w:val="18"/>
              </w:rPr>
              <w:t xml:space="preserve"> </w:t>
            </w:r>
          </w:p>
        </w:tc>
      </w:tr>
      <w:tr w:rsidR="00E236E0" w:rsidRPr="006D7D12" w14:paraId="17B7B9EF" w14:textId="77777777" w:rsidTr="00E236E0">
        <w:tc>
          <w:tcPr>
            <w:tcW w:w="472" w:type="dxa"/>
            <w:vAlign w:val="center"/>
          </w:tcPr>
          <w:p w14:paraId="603B846B" w14:textId="25AEAF8D" w:rsidR="00E236E0" w:rsidRPr="008577DA" w:rsidRDefault="00E236E0" w:rsidP="00E236E0">
            <w:pPr>
              <w:spacing w:before="40" w:after="80" w:line="240" w:lineRule="atLeast"/>
              <w:jc w:val="center"/>
              <w:rPr>
                <w:rFonts w:ascii="Tahoma" w:hAnsi="Tahoma" w:cs="Tahoma"/>
                <w:sz w:val="18"/>
                <w:szCs w:val="18"/>
              </w:rPr>
            </w:pPr>
            <w:r>
              <w:rPr>
                <w:rFonts w:ascii="Tahoma" w:hAnsi="Tahoma" w:cs="Tahoma"/>
                <w:sz w:val="18"/>
                <w:szCs w:val="18"/>
              </w:rPr>
              <w:t>5</w:t>
            </w:r>
            <w:r w:rsidR="006F0740">
              <w:rPr>
                <w:rFonts w:ascii="Tahoma" w:hAnsi="Tahoma" w:cs="Tahoma"/>
                <w:sz w:val="18"/>
                <w:szCs w:val="18"/>
              </w:rPr>
              <w:t>0</w:t>
            </w:r>
          </w:p>
        </w:tc>
        <w:tc>
          <w:tcPr>
            <w:tcW w:w="2784" w:type="dxa"/>
            <w:vAlign w:val="center"/>
          </w:tcPr>
          <w:p w14:paraId="6653DD74" w14:textId="77777777" w:rsidR="00E236E0" w:rsidRPr="0071056F" w:rsidRDefault="00E236E0" w:rsidP="00E236E0">
            <w:pPr>
              <w:spacing w:before="40" w:after="80" w:line="240" w:lineRule="atLeast"/>
              <w:rPr>
                <w:rFonts w:ascii="Tahoma" w:hAnsi="Tahoma" w:cs="Tahoma"/>
                <w:sz w:val="18"/>
                <w:szCs w:val="18"/>
              </w:rPr>
            </w:pPr>
            <w:r>
              <w:rPr>
                <w:rFonts w:ascii="Tahoma" w:hAnsi="Tahoma" w:cs="Tahoma"/>
                <w:sz w:val="18"/>
                <w:szCs w:val="18"/>
              </w:rPr>
              <w:t xml:space="preserve">Μονάδα μέτρησης </w:t>
            </w:r>
          </w:p>
        </w:tc>
        <w:tc>
          <w:tcPr>
            <w:tcW w:w="11844" w:type="dxa"/>
            <w:gridSpan w:val="2"/>
            <w:vAlign w:val="center"/>
          </w:tcPr>
          <w:p w14:paraId="3A638A26" w14:textId="77777777" w:rsidR="00E236E0" w:rsidRPr="006D7D12" w:rsidRDefault="00E236E0" w:rsidP="00E236E0">
            <w:pPr>
              <w:spacing w:before="40" w:after="80" w:line="240" w:lineRule="atLeast"/>
              <w:jc w:val="both"/>
              <w:rPr>
                <w:rFonts w:ascii="Tahoma" w:hAnsi="Tahoma" w:cs="Tahoma"/>
                <w:sz w:val="18"/>
                <w:szCs w:val="18"/>
              </w:rPr>
            </w:pPr>
            <w:r>
              <w:rPr>
                <w:rFonts w:ascii="Tahoma" w:hAnsi="Tahoma" w:cs="Tahoma"/>
                <w:sz w:val="18"/>
                <w:szCs w:val="18"/>
              </w:rPr>
              <w:t>Εφόσον στο ΤΔΥ έχει αποτυπωθεί επιλογή μοναδιαίου κόστους, επιλέγεται από λίστα η μονάδα μέτρησής του. Η λίστα περιλαμβάνει τις επιλογές που έχουν αποτυπωθεί στο ΤΔΥ.</w:t>
            </w:r>
          </w:p>
        </w:tc>
      </w:tr>
      <w:tr w:rsidR="00E236E0" w:rsidRPr="006D7D12" w14:paraId="22534DDE" w14:textId="77777777" w:rsidTr="00E236E0">
        <w:tc>
          <w:tcPr>
            <w:tcW w:w="472" w:type="dxa"/>
            <w:tcBorders>
              <w:bottom w:val="single" w:sz="4" w:space="0" w:color="auto"/>
            </w:tcBorders>
            <w:vAlign w:val="center"/>
          </w:tcPr>
          <w:p w14:paraId="7E64CF66" w14:textId="1D1E2EDA"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5</w:t>
            </w:r>
            <w:r w:rsidR="006F0740">
              <w:rPr>
                <w:rFonts w:ascii="Tahoma" w:hAnsi="Tahoma" w:cs="Tahoma"/>
                <w:sz w:val="18"/>
                <w:szCs w:val="18"/>
              </w:rPr>
              <w:t>1</w:t>
            </w:r>
          </w:p>
        </w:tc>
        <w:tc>
          <w:tcPr>
            <w:tcW w:w="2784" w:type="dxa"/>
            <w:tcBorders>
              <w:bottom w:val="single" w:sz="4" w:space="0" w:color="auto"/>
            </w:tcBorders>
            <w:vAlign w:val="center"/>
          </w:tcPr>
          <w:p w14:paraId="7C758A7D"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Μοναδιαίο κόστος (Τιμή Μονάδας)</w:t>
            </w:r>
          </w:p>
        </w:tc>
        <w:tc>
          <w:tcPr>
            <w:tcW w:w="11844" w:type="dxa"/>
            <w:gridSpan w:val="2"/>
            <w:tcBorders>
              <w:bottom w:val="single" w:sz="4" w:space="0" w:color="auto"/>
            </w:tcBorders>
            <w:vAlign w:val="center"/>
          </w:tcPr>
          <w:p w14:paraId="444EE927" w14:textId="004DBD91" w:rsidR="00E236E0" w:rsidRPr="006D7D12" w:rsidRDefault="00E236E0" w:rsidP="00E236E0">
            <w:pPr>
              <w:spacing w:before="40" w:after="80" w:line="240" w:lineRule="atLeast"/>
              <w:jc w:val="both"/>
              <w:rPr>
                <w:rFonts w:ascii="Tahoma" w:hAnsi="Tahoma" w:cs="Tahoma"/>
                <w:sz w:val="18"/>
                <w:szCs w:val="18"/>
              </w:rPr>
            </w:pPr>
            <w:r>
              <w:rPr>
                <w:rFonts w:ascii="Tahoma" w:hAnsi="Tahoma" w:cs="Tahoma"/>
                <w:sz w:val="18"/>
                <w:szCs w:val="18"/>
              </w:rPr>
              <w:t xml:space="preserve">Συμπληρώνεται αυτόματα ανάλογα με την επιλογή </w:t>
            </w:r>
            <w:r w:rsidRPr="00C13448">
              <w:rPr>
                <w:rFonts w:ascii="Tahoma" w:hAnsi="Tahoma" w:cs="Tahoma"/>
                <w:sz w:val="18"/>
                <w:szCs w:val="18"/>
              </w:rPr>
              <w:t xml:space="preserve">του </w:t>
            </w:r>
            <w:r w:rsidR="00C13448" w:rsidRPr="00C13448">
              <w:rPr>
                <w:rFonts w:ascii="Tahoma" w:hAnsi="Tahoma" w:cs="Tahoma"/>
                <w:sz w:val="18"/>
                <w:szCs w:val="18"/>
              </w:rPr>
              <w:t>[πεδίου 5</w:t>
            </w:r>
            <w:r w:rsidR="009E479C">
              <w:rPr>
                <w:rFonts w:ascii="Tahoma" w:hAnsi="Tahoma" w:cs="Tahoma"/>
                <w:sz w:val="18"/>
                <w:szCs w:val="18"/>
              </w:rPr>
              <w:t>0</w:t>
            </w:r>
            <w:r w:rsidRPr="00C13448">
              <w:rPr>
                <w:rFonts w:ascii="Tahoma" w:hAnsi="Tahoma" w:cs="Tahoma"/>
                <w:sz w:val="18"/>
                <w:szCs w:val="18"/>
              </w:rPr>
              <w:t>].</w:t>
            </w:r>
          </w:p>
        </w:tc>
      </w:tr>
      <w:tr w:rsidR="00E236E0" w:rsidRPr="006D7D12" w14:paraId="3EDBD9A0" w14:textId="77777777" w:rsidTr="00E82BFF">
        <w:tc>
          <w:tcPr>
            <w:tcW w:w="472" w:type="dxa"/>
            <w:tcBorders>
              <w:top w:val="nil"/>
              <w:bottom w:val="single" w:sz="4" w:space="0" w:color="auto"/>
            </w:tcBorders>
            <w:vAlign w:val="center"/>
          </w:tcPr>
          <w:p w14:paraId="69A55F97" w14:textId="3148AD9A" w:rsidR="00E236E0" w:rsidRDefault="00E236E0" w:rsidP="00E236E0">
            <w:pPr>
              <w:spacing w:before="40" w:after="80" w:line="240" w:lineRule="atLeast"/>
              <w:jc w:val="center"/>
              <w:rPr>
                <w:rFonts w:ascii="Tahoma" w:hAnsi="Tahoma" w:cs="Tahoma"/>
                <w:sz w:val="18"/>
                <w:szCs w:val="18"/>
              </w:rPr>
            </w:pPr>
            <w:r>
              <w:rPr>
                <w:rFonts w:ascii="Tahoma" w:hAnsi="Tahoma" w:cs="Tahoma"/>
                <w:sz w:val="18"/>
                <w:szCs w:val="18"/>
              </w:rPr>
              <w:t>5</w:t>
            </w:r>
            <w:r w:rsidR="006F0740">
              <w:rPr>
                <w:rFonts w:ascii="Tahoma" w:hAnsi="Tahoma" w:cs="Tahoma"/>
                <w:sz w:val="18"/>
                <w:szCs w:val="18"/>
              </w:rPr>
              <w:t>2</w:t>
            </w:r>
          </w:p>
        </w:tc>
        <w:tc>
          <w:tcPr>
            <w:tcW w:w="2784" w:type="dxa"/>
            <w:tcBorders>
              <w:top w:val="nil"/>
              <w:bottom w:val="single" w:sz="4" w:space="0" w:color="auto"/>
            </w:tcBorders>
            <w:vAlign w:val="center"/>
          </w:tcPr>
          <w:p w14:paraId="08510B69" w14:textId="41EF07B2" w:rsidR="00E236E0" w:rsidRPr="0086385B" w:rsidRDefault="00E236E0" w:rsidP="00E236E0">
            <w:pPr>
              <w:spacing w:before="40" w:after="80" w:line="240" w:lineRule="atLeast"/>
              <w:rPr>
                <w:rFonts w:ascii="Tahoma" w:hAnsi="Tahoma" w:cs="Tahoma"/>
                <w:sz w:val="18"/>
                <w:szCs w:val="18"/>
                <w:highlight w:val="yellow"/>
              </w:rPr>
            </w:pPr>
            <w:r>
              <w:rPr>
                <w:rFonts w:ascii="Tahoma" w:hAnsi="Tahoma" w:cs="Tahoma"/>
                <w:sz w:val="18"/>
                <w:szCs w:val="18"/>
              </w:rPr>
              <w:t>Έ</w:t>
            </w:r>
            <w:r w:rsidRPr="00AB7693">
              <w:rPr>
                <w:rFonts w:ascii="Tahoma" w:hAnsi="Tahoma" w:cs="Tahoma"/>
                <w:sz w:val="18"/>
                <w:szCs w:val="18"/>
              </w:rPr>
              <w:t>γγραφο βεβαίωσης μονάδων</w:t>
            </w:r>
            <w:r>
              <w:rPr>
                <w:rFonts w:ascii="Tahoma" w:hAnsi="Tahoma" w:cs="Tahoma"/>
                <w:sz w:val="18"/>
                <w:szCs w:val="18"/>
              </w:rPr>
              <w:t xml:space="preserve"> </w:t>
            </w:r>
            <w:r w:rsidRPr="00AB7693">
              <w:rPr>
                <w:rFonts w:ascii="Tahoma" w:hAnsi="Tahoma" w:cs="Tahoma"/>
                <w:sz w:val="18"/>
                <w:szCs w:val="18"/>
              </w:rPr>
              <w:t>(</w:t>
            </w:r>
            <w:proofErr w:type="spellStart"/>
            <w:r w:rsidRPr="00AB7693">
              <w:rPr>
                <w:rFonts w:ascii="Tahoma" w:hAnsi="Tahoma" w:cs="Tahoma"/>
                <w:sz w:val="18"/>
                <w:szCs w:val="18"/>
              </w:rPr>
              <w:t>αρ</w:t>
            </w:r>
            <w:proofErr w:type="spellEnd"/>
            <w:r w:rsidRPr="00AB7693">
              <w:rPr>
                <w:rFonts w:ascii="Tahoma" w:hAnsi="Tahoma" w:cs="Tahoma"/>
                <w:sz w:val="18"/>
                <w:szCs w:val="18"/>
              </w:rPr>
              <w:t xml:space="preserve">., </w:t>
            </w:r>
            <w:proofErr w:type="spellStart"/>
            <w:r w:rsidRPr="00AB7693">
              <w:rPr>
                <w:rFonts w:ascii="Tahoma" w:hAnsi="Tahoma" w:cs="Tahoma"/>
                <w:sz w:val="18"/>
                <w:szCs w:val="18"/>
              </w:rPr>
              <w:t>ημ</w:t>
            </w:r>
            <w:proofErr w:type="spellEnd"/>
            <w:r w:rsidRPr="00AB7693">
              <w:rPr>
                <w:rFonts w:ascii="Tahoma" w:hAnsi="Tahoma" w:cs="Tahoma"/>
                <w:sz w:val="18"/>
                <w:szCs w:val="18"/>
              </w:rPr>
              <w:t>/νία)</w:t>
            </w:r>
          </w:p>
        </w:tc>
        <w:tc>
          <w:tcPr>
            <w:tcW w:w="11844" w:type="dxa"/>
            <w:gridSpan w:val="2"/>
            <w:tcBorders>
              <w:top w:val="nil"/>
              <w:bottom w:val="single" w:sz="4" w:space="0" w:color="auto"/>
            </w:tcBorders>
            <w:vAlign w:val="center"/>
          </w:tcPr>
          <w:p w14:paraId="282F6FAC" w14:textId="79B37D41" w:rsidR="00E236E0" w:rsidRPr="00643ABB" w:rsidRDefault="00E236E0" w:rsidP="00E236E0">
            <w:pPr>
              <w:spacing w:before="40" w:after="80" w:line="240" w:lineRule="atLeast"/>
              <w:jc w:val="both"/>
              <w:rPr>
                <w:rFonts w:ascii="Tahoma" w:hAnsi="Tahoma" w:cs="Tahoma"/>
                <w:sz w:val="18"/>
                <w:szCs w:val="18"/>
              </w:rPr>
            </w:pPr>
            <w:r>
              <w:rPr>
                <w:rFonts w:ascii="Tahoma" w:hAnsi="Tahoma" w:cs="Tahoma"/>
                <w:sz w:val="18"/>
                <w:szCs w:val="18"/>
              </w:rPr>
              <w:t xml:space="preserve">Συμπληρώνεται ο </w:t>
            </w:r>
            <w:proofErr w:type="spellStart"/>
            <w:r>
              <w:rPr>
                <w:rFonts w:ascii="Tahoma" w:hAnsi="Tahoma" w:cs="Tahoma"/>
                <w:sz w:val="18"/>
                <w:szCs w:val="18"/>
              </w:rPr>
              <w:t>αρ</w:t>
            </w:r>
            <w:proofErr w:type="spellEnd"/>
            <w:r>
              <w:rPr>
                <w:rFonts w:ascii="Tahoma" w:hAnsi="Tahoma" w:cs="Tahoma"/>
                <w:sz w:val="18"/>
                <w:szCs w:val="18"/>
              </w:rPr>
              <w:t xml:space="preserve">. και η </w:t>
            </w:r>
            <w:proofErr w:type="spellStart"/>
            <w:r>
              <w:rPr>
                <w:rFonts w:ascii="Tahoma" w:hAnsi="Tahoma" w:cs="Tahoma"/>
                <w:sz w:val="18"/>
                <w:szCs w:val="18"/>
              </w:rPr>
              <w:t>ημ</w:t>
            </w:r>
            <w:proofErr w:type="spellEnd"/>
            <w:r>
              <w:rPr>
                <w:rFonts w:ascii="Tahoma" w:hAnsi="Tahoma" w:cs="Tahoma"/>
                <w:sz w:val="18"/>
                <w:szCs w:val="18"/>
              </w:rPr>
              <w:t>/νία του εγγράφου βεβαίωσης υλοποίησης φυσικού αντικειμένου μοναδιαίου κόστους, σύμφωνα με τις ανωτέρω οδηγίες</w:t>
            </w:r>
            <w:r w:rsidRPr="00643ABB">
              <w:rPr>
                <w:rFonts w:ascii="Tahoma" w:hAnsi="Tahoma" w:cs="Tahoma"/>
                <w:sz w:val="18"/>
                <w:szCs w:val="18"/>
              </w:rPr>
              <w:t>.</w:t>
            </w:r>
          </w:p>
        </w:tc>
      </w:tr>
      <w:tr w:rsidR="00E236E0" w:rsidRPr="006D7D12" w14:paraId="16FC6230" w14:textId="77777777" w:rsidTr="00E82BFF">
        <w:tc>
          <w:tcPr>
            <w:tcW w:w="472" w:type="dxa"/>
            <w:tcBorders>
              <w:top w:val="single" w:sz="4" w:space="0" w:color="auto"/>
            </w:tcBorders>
            <w:vAlign w:val="center"/>
          </w:tcPr>
          <w:p w14:paraId="70DF092C" w14:textId="3540CBF5" w:rsidR="00E236E0" w:rsidRPr="00290981" w:rsidRDefault="00E236E0" w:rsidP="00E236E0">
            <w:pPr>
              <w:spacing w:before="40" w:after="80" w:line="240" w:lineRule="atLeast"/>
              <w:jc w:val="center"/>
              <w:rPr>
                <w:rFonts w:ascii="Tahoma" w:hAnsi="Tahoma" w:cs="Tahoma"/>
                <w:sz w:val="18"/>
                <w:szCs w:val="18"/>
              </w:rPr>
            </w:pPr>
            <w:r w:rsidRPr="00290981">
              <w:rPr>
                <w:rFonts w:ascii="Tahoma" w:hAnsi="Tahoma" w:cs="Tahoma"/>
                <w:sz w:val="18"/>
                <w:szCs w:val="18"/>
              </w:rPr>
              <w:t>5</w:t>
            </w:r>
            <w:r w:rsidR="006F0740">
              <w:rPr>
                <w:rFonts w:ascii="Tahoma" w:hAnsi="Tahoma" w:cs="Tahoma"/>
                <w:sz w:val="18"/>
                <w:szCs w:val="18"/>
              </w:rPr>
              <w:t>3</w:t>
            </w:r>
          </w:p>
        </w:tc>
        <w:tc>
          <w:tcPr>
            <w:tcW w:w="2784" w:type="dxa"/>
            <w:tcBorders>
              <w:top w:val="single" w:sz="4" w:space="0" w:color="auto"/>
            </w:tcBorders>
            <w:vAlign w:val="center"/>
          </w:tcPr>
          <w:p w14:paraId="376FE0C9"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Αριθμός μονάδων που έχουν ολοκληρωθεί</w:t>
            </w:r>
          </w:p>
        </w:tc>
        <w:tc>
          <w:tcPr>
            <w:tcW w:w="11844" w:type="dxa"/>
            <w:gridSpan w:val="2"/>
            <w:tcBorders>
              <w:top w:val="single" w:sz="4" w:space="0" w:color="auto"/>
            </w:tcBorders>
            <w:vAlign w:val="center"/>
          </w:tcPr>
          <w:p w14:paraId="5A0F45FA" w14:textId="18E2FD52" w:rsidR="00E236E0" w:rsidRPr="006D7D12" w:rsidRDefault="00E236E0" w:rsidP="00E236E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 δ</w:t>
            </w:r>
            <w:r w:rsidRPr="006D7D12">
              <w:rPr>
                <w:rFonts w:ascii="Tahoma" w:hAnsi="Tahoma" w:cs="Tahoma"/>
                <w:sz w:val="18"/>
                <w:szCs w:val="18"/>
              </w:rPr>
              <w:t>ικαιούχο</w:t>
            </w:r>
            <w:r>
              <w:rPr>
                <w:rFonts w:ascii="Tahoma" w:hAnsi="Tahoma" w:cs="Tahoma"/>
                <w:sz w:val="18"/>
                <w:szCs w:val="18"/>
              </w:rPr>
              <w:t xml:space="preserve"> ο αριθμός των μονάδων μοναδιαίου κόστους που υλοποιήθηκαν την περίοδο στην οποία αφορά το </w:t>
            </w:r>
            <w:r w:rsidRPr="00E671CB">
              <w:rPr>
                <w:rFonts w:ascii="Tahoma" w:hAnsi="Tahoma" w:cs="Tahoma"/>
                <w:sz w:val="18"/>
                <w:szCs w:val="18"/>
                <w:u w:val="single"/>
              </w:rPr>
              <w:t>τρέχον</w:t>
            </w:r>
            <w:r>
              <w:rPr>
                <w:rFonts w:ascii="Tahoma" w:hAnsi="Tahoma" w:cs="Tahoma"/>
                <w:sz w:val="18"/>
                <w:szCs w:val="18"/>
              </w:rPr>
              <w:t xml:space="preserve"> Δελτίο.</w:t>
            </w:r>
          </w:p>
        </w:tc>
      </w:tr>
      <w:tr w:rsidR="00E236E0" w:rsidRPr="006D7D12" w14:paraId="7FB0EC40" w14:textId="77777777" w:rsidTr="00E236E0">
        <w:tc>
          <w:tcPr>
            <w:tcW w:w="472" w:type="dxa"/>
            <w:vAlign w:val="center"/>
          </w:tcPr>
          <w:p w14:paraId="6B4F8129" w14:textId="6FEB7E8E" w:rsidR="00E236E0" w:rsidRDefault="00E236E0" w:rsidP="00E236E0">
            <w:pPr>
              <w:spacing w:before="40" w:after="80" w:line="240" w:lineRule="atLeast"/>
              <w:jc w:val="center"/>
              <w:rPr>
                <w:rFonts w:ascii="Tahoma" w:hAnsi="Tahoma" w:cs="Tahoma"/>
                <w:sz w:val="18"/>
                <w:szCs w:val="18"/>
              </w:rPr>
            </w:pPr>
            <w:r>
              <w:rPr>
                <w:rFonts w:ascii="Tahoma" w:hAnsi="Tahoma" w:cs="Tahoma"/>
                <w:sz w:val="18"/>
                <w:szCs w:val="18"/>
              </w:rPr>
              <w:t>5</w:t>
            </w:r>
            <w:r w:rsidR="006F0740">
              <w:rPr>
                <w:rFonts w:ascii="Tahoma" w:hAnsi="Tahoma" w:cs="Tahoma"/>
                <w:sz w:val="18"/>
                <w:szCs w:val="18"/>
              </w:rPr>
              <w:t>4</w:t>
            </w:r>
          </w:p>
        </w:tc>
        <w:tc>
          <w:tcPr>
            <w:tcW w:w="2784" w:type="dxa"/>
            <w:vAlign w:val="center"/>
          </w:tcPr>
          <w:p w14:paraId="641AE4CC" w14:textId="77777777" w:rsidR="00E236E0" w:rsidRDefault="00E236E0" w:rsidP="00E236E0">
            <w:pPr>
              <w:spacing w:before="40" w:after="80" w:line="240" w:lineRule="atLeast"/>
              <w:rPr>
                <w:rFonts w:ascii="Tahoma" w:hAnsi="Tahoma" w:cs="Tahoma"/>
                <w:sz w:val="18"/>
                <w:szCs w:val="18"/>
              </w:rPr>
            </w:pPr>
            <w:r>
              <w:rPr>
                <w:rFonts w:ascii="Tahoma" w:hAnsi="Tahoma" w:cs="Tahoma"/>
                <w:sz w:val="18"/>
                <w:szCs w:val="18"/>
              </w:rPr>
              <w:t xml:space="preserve">Επιλέξιμες μονάδες </w:t>
            </w:r>
            <w:r w:rsidRPr="002A6A11">
              <w:rPr>
                <w:rFonts w:ascii="Tahoma" w:hAnsi="Tahoma" w:cs="Tahoma"/>
                <w:sz w:val="18"/>
                <w:szCs w:val="18"/>
              </w:rPr>
              <w:t>κατά δήλωση Δικαιούχου</w:t>
            </w:r>
          </w:p>
        </w:tc>
        <w:tc>
          <w:tcPr>
            <w:tcW w:w="11844" w:type="dxa"/>
            <w:gridSpan w:val="2"/>
            <w:vAlign w:val="center"/>
          </w:tcPr>
          <w:p w14:paraId="76C85D51" w14:textId="2CA6A80A" w:rsidR="00E236E0" w:rsidRDefault="00E236E0" w:rsidP="00E236E0">
            <w:pPr>
              <w:spacing w:before="40" w:after="80" w:line="240" w:lineRule="atLeast"/>
              <w:jc w:val="both"/>
              <w:rPr>
                <w:rFonts w:ascii="Tahoma" w:hAnsi="Tahoma" w:cs="Tahoma"/>
                <w:sz w:val="18"/>
                <w:szCs w:val="18"/>
              </w:rPr>
            </w:pPr>
            <w:r>
              <w:rPr>
                <w:rFonts w:ascii="Tahoma" w:hAnsi="Tahoma" w:cs="Tahoma"/>
                <w:sz w:val="18"/>
                <w:szCs w:val="18"/>
              </w:rPr>
              <w:t>Συμπληρώνεται από τον δ</w:t>
            </w:r>
            <w:r w:rsidRPr="006D7D12">
              <w:rPr>
                <w:rFonts w:ascii="Tahoma" w:hAnsi="Tahoma" w:cs="Tahoma"/>
                <w:sz w:val="18"/>
                <w:szCs w:val="18"/>
              </w:rPr>
              <w:t>ικαιούχο</w:t>
            </w:r>
            <w:r>
              <w:rPr>
                <w:rFonts w:ascii="Tahoma" w:hAnsi="Tahoma" w:cs="Tahoma"/>
                <w:sz w:val="18"/>
                <w:szCs w:val="18"/>
              </w:rPr>
              <w:t xml:space="preserve">, από τις μονάδες μοναδιαίου κόστους </w:t>
            </w:r>
            <w:r w:rsidRPr="00C13448">
              <w:rPr>
                <w:rFonts w:ascii="Tahoma" w:hAnsi="Tahoma" w:cs="Tahoma"/>
                <w:sz w:val="18"/>
                <w:szCs w:val="18"/>
              </w:rPr>
              <w:t xml:space="preserve">που έχουν ολοκληρωθεί </w:t>
            </w:r>
            <w:r w:rsidR="00C13448" w:rsidRPr="00C13448">
              <w:rPr>
                <w:rFonts w:ascii="Tahoma" w:hAnsi="Tahoma" w:cs="Tahoma"/>
                <w:sz w:val="18"/>
                <w:szCs w:val="18"/>
              </w:rPr>
              <w:t>[πεδίο 5</w:t>
            </w:r>
            <w:r w:rsidR="009E479C">
              <w:rPr>
                <w:rFonts w:ascii="Tahoma" w:hAnsi="Tahoma" w:cs="Tahoma"/>
                <w:sz w:val="18"/>
                <w:szCs w:val="18"/>
              </w:rPr>
              <w:t>3</w:t>
            </w:r>
            <w:r w:rsidRPr="00C13448">
              <w:rPr>
                <w:rFonts w:ascii="Tahoma" w:hAnsi="Tahoma" w:cs="Tahoma"/>
                <w:sz w:val="18"/>
                <w:szCs w:val="18"/>
              </w:rPr>
              <w:t>], ο αριθμός των επιλέξιμων</w:t>
            </w:r>
            <w:r>
              <w:rPr>
                <w:rFonts w:ascii="Tahoma" w:hAnsi="Tahoma" w:cs="Tahoma"/>
                <w:sz w:val="18"/>
                <w:szCs w:val="18"/>
              </w:rPr>
              <w:t xml:space="preserve"> μονάδων. </w:t>
            </w:r>
          </w:p>
        </w:tc>
      </w:tr>
      <w:tr w:rsidR="00E236E0" w:rsidRPr="006D7D12" w14:paraId="5F551A97" w14:textId="77777777" w:rsidTr="00E236E0">
        <w:tc>
          <w:tcPr>
            <w:tcW w:w="472" w:type="dxa"/>
            <w:vAlign w:val="center"/>
          </w:tcPr>
          <w:p w14:paraId="41644EF5" w14:textId="49B61FE8" w:rsidR="00E236E0" w:rsidRDefault="00E236E0" w:rsidP="00E236E0">
            <w:pPr>
              <w:spacing w:before="40" w:after="80" w:line="240" w:lineRule="atLeast"/>
              <w:jc w:val="center"/>
              <w:rPr>
                <w:rFonts w:ascii="Tahoma" w:hAnsi="Tahoma" w:cs="Tahoma"/>
                <w:sz w:val="18"/>
                <w:szCs w:val="18"/>
              </w:rPr>
            </w:pPr>
            <w:r>
              <w:rPr>
                <w:rFonts w:ascii="Tahoma" w:hAnsi="Tahoma" w:cs="Tahoma"/>
                <w:sz w:val="18"/>
                <w:szCs w:val="18"/>
              </w:rPr>
              <w:lastRenderedPageBreak/>
              <w:t>5</w:t>
            </w:r>
            <w:r w:rsidR="006F0740">
              <w:rPr>
                <w:rFonts w:ascii="Tahoma" w:hAnsi="Tahoma" w:cs="Tahoma"/>
                <w:sz w:val="18"/>
                <w:szCs w:val="18"/>
              </w:rPr>
              <w:t>5</w:t>
            </w:r>
          </w:p>
        </w:tc>
        <w:tc>
          <w:tcPr>
            <w:tcW w:w="2784" w:type="dxa"/>
            <w:vAlign w:val="center"/>
          </w:tcPr>
          <w:p w14:paraId="4035E2A6" w14:textId="77777777" w:rsidR="00E236E0" w:rsidRDefault="00E236E0" w:rsidP="00E236E0">
            <w:pPr>
              <w:spacing w:before="40" w:after="80" w:line="240" w:lineRule="atLeast"/>
              <w:rPr>
                <w:rFonts w:ascii="Tahoma" w:hAnsi="Tahoma" w:cs="Tahoma"/>
                <w:sz w:val="18"/>
                <w:szCs w:val="18"/>
              </w:rPr>
            </w:pPr>
            <w:r>
              <w:rPr>
                <w:rFonts w:ascii="Tahoma" w:hAnsi="Tahoma" w:cs="Tahoma"/>
                <w:sz w:val="18"/>
                <w:szCs w:val="18"/>
              </w:rPr>
              <w:t xml:space="preserve">Μη επιλέξιμες μονάδες </w:t>
            </w:r>
            <w:r w:rsidRPr="002A6A11">
              <w:rPr>
                <w:rFonts w:ascii="Tahoma" w:hAnsi="Tahoma" w:cs="Tahoma"/>
                <w:sz w:val="18"/>
                <w:szCs w:val="18"/>
              </w:rPr>
              <w:t>κατά δήλωση Δικαιούχου</w:t>
            </w:r>
          </w:p>
        </w:tc>
        <w:tc>
          <w:tcPr>
            <w:tcW w:w="11844" w:type="dxa"/>
            <w:gridSpan w:val="2"/>
            <w:vAlign w:val="center"/>
          </w:tcPr>
          <w:p w14:paraId="6E44C561" w14:textId="55438789" w:rsidR="00E236E0" w:rsidRDefault="00E236E0" w:rsidP="00E236E0">
            <w:pPr>
              <w:spacing w:before="40" w:after="80" w:line="240" w:lineRule="atLeast"/>
              <w:jc w:val="both"/>
              <w:rPr>
                <w:rFonts w:ascii="Tahoma" w:hAnsi="Tahoma" w:cs="Tahoma"/>
                <w:sz w:val="18"/>
                <w:szCs w:val="18"/>
              </w:rPr>
            </w:pPr>
            <w:r>
              <w:rPr>
                <w:rFonts w:ascii="Tahoma" w:hAnsi="Tahoma" w:cs="Tahoma"/>
                <w:sz w:val="18"/>
                <w:szCs w:val="18"/>
              </w:rPr>
              <w:t>Υπολογίζεται από το σύστημα, ως διαφορά τω</w:t>
            </w:r>
            <w:r w:rsidR="00647F69">
              <w:rPr>
                <w:rFonts w:ascii="Tahoma" w:hAnsi="Tahoma" w:cs="Tahoma"/>
                <w:sz w:val="18"/>
                <w:szCs w:val="18"/>
              </w:rPr>
              <w:t>ν προηγούμενων πεδίων ([πεδίο 5</w:t>
            </w:r>
            <w:r w:rsidR="00CB3ECA">
              <w:rPr>
                <w:rFonts w:ascii="Tahoma" w:hAnsi="Tahoma" w:cs="Tahoma"/>
                <w:sz w:val="18"/>
                <w:szCs w:val="18"/>
              </w:rPr>
              <w:t>3</w:t>
            </w:r>
            <w:r w:rsidR="00647F69">
              <w:rPr>
                <w:rFonts w:ascii="Tahoma" w:hAnsi="Tahoma" w:cs="Tahoma"/>
                <w:sz w:val="18"/>
                <w:szCs w:val="18"/>
              </w:rPr>
              <w:t>] – [πεδίο 5</w:t>
            </w:r>
            <w:r w:rsidR="00CB3ECA">
              <w:rPr>
                <w:rFonts w:ascii="Tahoma" w:hAnsi="Tahoma" w:cs="Tahoma"/>
                <w:sz w:val="18"/>
                <w:szCs w:val="18"/>
              </w:rPr>
              <w:t>4</w:t>
            </w:r>
            <w:r>
              <w:rPr>
                <w:rFonts w:ascii="Tahoma" w:hAnsi="Tahoma" w:cs="Tahoma"/>
                <w:sz w:val="18"/>
                <w:szCs w:val="18"/>
              </w:rPr>
              <w:t>]).</w:t>
            </w:r>
          </w:p>
        </w:tc>
      </w:tr>
      <w:tr w:rsidR="00E236E0" w:rsidRPr="006D7D12" w14:paraId="500A703F" w14:textId="77777777" w:rsidTr="00FA79D0">
        <w:tc>
          <w:tcPr>
            <w:tcW w:w="15100" w:type="dxa"/>
            <w:gridSpan w:val="4"/>
            <w:vAlign w:val="center"/>
          </w:tcPr>
          <w:p w14:paraId="5EE9F28A" w14:textId="7E63E5AA" w:rsidR="00E236E0" w:rsidRPr="006D7D12" w:rsidRDefault="00C13448" w:rsidP="00E236E0">
            <w:pPr>
              <w:spacing w:before="40" w:after="80" w:line="240" w:lineRule="atLeast"/>
              <w:jc w:val="both"/>
              <w:rPr>
                <w:rFonts w:ascii="Tahoma" w:hAnsi="Tahoma" w:cs="Tahoma"/>
                <w:sz w:val="18"/>
                <w:szCs w:val="18"/>
              </w:rPr>
            </w:pPr>
            <w:r>
              <w:rPr>
                <w:rFonts w:ascii="Tahoma" w:hAnsi="Tahoma" w:cs="Tahoma"/>
                <w:sz w:val="18"/>
                <w:szCs w:val="18"/>
              </w:rPr>
              <w:t>Τα πεδία 5</w:t>
            </w:r>
            <w:r w:rsidR="006F0740">
              <w:rPr>
                <w:rFonts w:ascii="Tahoma" w:hAnsi="Tahoma" w:cs="Tahoma"/>
                <w:sz w:val="18"/>
                <w:szCs w:val="18"/>
              </w:rPr>
              <w:t>6</w:t>
            </w:r>
            <w:r>
              <w:rPr>
                <w:rFonts w:ascii="Tahoma" w:hAnsi="Tahoma" w:cs="Tahoma"/>
                <w:sz w:val="18"/>
                <w:szCs w:val="18"/>
              </w:rPr>
              <w:t xml:space="preserve"> και 5</w:t>
            </w:r>
            <w:r w:rsidR="006F0740">
              <w:rPr>
                <w:rFonts w:ascii="Tahoma" w:hAnsi="Tahoma" w:cs="Tahoma"/>
                <w:sz w:val="18"/>
                <w:szCs w:val="18"/>
              </w:rPr>
              <w:t>7</w:t>
            </w:r>
            <w:r w:rsidR="00E236E0">
              <w:rPr>
                <w:rFonts w:ascii="Tahoma" w:hAnsi="Tahoma" w:cs="Tahoma"/>
                <w:sz w:val="18"/>
                <w:szCs w:val="18"/>
              </w:rPr>
              <w:t xml:space="preserve"> υπολογίζονται αυτόματα από το σύστημα. </w:t>
            </w:r>
          </w:p>
        </w:tc>
      </w:tr>
      <w:tr w:rsidR="00E236E0" w:rsidRPr="00A67B3E" w14:paraId="61A05AE4" w14:textId="77777777" w:rsidTr="003B39F4">
        <w:tc>
          <w:tcPr>
            <w:tcW w:w="15100" w:type="dxa"/>
            <w:gridSpan w:val="4"/>
            <w:tcBorders>
              <w:bottom w:val="single" w:sz="4" w:space="0" w:color="auto"/>
            </w:tcBorders>
            <w:shd w:val="clear" w:color="auto" w:fill="DAEAFE"/>
            <w:vAlign w:val="center"/>
          </w:tcPr>
          <w:p w14:paraId="3B81121B" w14:textId="77777777" w:rsidR="00E236E0" w:rsidRPr="005447A7" w:rsidRDefault="00E236E0" w:rsidP="00E236E0">
            <w:pPr>
              <w:spacing w:before="80" w:after="80" w:line="240" w:lineRule="atLeast"/>
              <w:jc w:val="center"/>
              <w:rPr>
                <w:rFonts w:ascii="Tahoma" w:hAnsi="Tahoma" w:cs="Tahoma"/>
                <w:bCs/>
                <w:sz w:val="18"/>
                <w:szCs w:val="18"/>
              </w:rPr>
            </w:pPr>
            <w:r w:rsidRPr="005447A7">
              <w:rPr>
                <w:rFonts w:ascii="Tahoma" w:hAnsi="Tahoma" w:cs="Tahoma"/>
                <w:bCs/>
                <w:sz w:val="18"/>
                <w:szCs w:val="18"/>
              </w:rPr>
              <w:t>Β.3.3 ΔΑΠΑΝΕΣ ΒΑΣΕΙ ΚΑΤ’ ΑΠΟΚΟΠΗ ΠΟΣΟΥ (LUMP SUM)</w:t>
            </w:r>
          </w:p>
        </w:tc>
      </w:tr>
      <w:tr w:rsidR="00E236E0" w:rsidRPr="006D7D12" w14:paraId="1BFD9F13" w14:textId="77777777" w:rsidTr="00C77346">
        <w:tc>
          <w:tcPr>
            <w:tcW w:w="15100" w:type="dxa"/>
            <w:gridSpan w:val="4"/>
            <w:vAlign w:val="center"/>
          </w:tcPr>
          <w:p w14:paraId="59012537" w14:textId="05845EF2" w:rsidR="00E236E0" w:rsidRPr="00765A5F" w:rsidRDefault="00E236E0" w:rsidP="00E236E0">
            <w:pPr>
              <w:spacing w:before="40" w:after="80" w:line="240" w:lineRule="atLeast"/>
              <w:jc w:val="both"/>
              <w:rPr>
                <w:rFonts w:ascii="Tahoma" w:hAnsi="Tahoma" w:cs="Tahoma"/>
                <w:sz w:val="18"/>
                <w:szCs w:val="18"/>
              </w:rPr>
            </w:pPr>
            <w:r w:rsidRPr="003B39F4">
              <w:rPr>
                <w:rFonts w:ascii="Tahoma" w:hAnsi="Tahoma" w:cs="Tahoma"/>
                <w:sz w:val="18"/>
                <w:szCs w:val="18"/>
              </w:rPr>
              <w:t xml:space="preserve">Στην περίπτωση υποβολής δαπανών με χρήση </w:t>
            </w:r>
            <w:r w:rsidR="00A27329">
              <w:rPr>
                <w:rFonts w:ascii="Tahoma" w:hAnsi="Tahoma" w:cs="Tahoma"/>
                <w:sz w:val="18"/>
                <w:szCs w:val="18"/>
              </w:rPr>
              <w:t>κατ’ αποκοπή</w:t>
            </w:r>
            <w:r>
              <w:rPr>
                <w:rFonts w:ascii="Tahoma" w:hAnsi="Tahoma" w:cs="Tahoma"/>
                <w:sz w:val="18"/>
                <w:szCs w:val="18"/>
              </w:rPr>
              <w:t xml:space="preserve"> ποσού (</w:t>
            </w:r>
            <w:r>
              <w:rPr>
                <w:rFonts w:ascii="Tahoma" w:hAnsi="Tahoma" w:cs="Tahoma"/>
                <w:sz w:val="18"/>
                <w:szCs w:val="18"/>
                <w:lang w:val="en-US"/>
              </w:rPr>
              <w:t>lump</w:t>
            </w:r>
            <w:r w:rsidRPr="00694BA8">
              <w:rPr>
                <w:rFonts w:ascii="Tahoma" w:hAnsi="Tahoma" w:cs="Tahoma"/>
                <w:sz w:val="18"/>
                <w:szCs w:val="18"/>
              </w:rPr>
              <w:t xml:space="preserve"> </w:t>
            </w:r>
            <w:r>
              <w:rPr>
                <w:rFonts w:ascii="Tahoma" w:hAnsi="Tahoma" w:cs="Tahoma"/>
                <w:sz w:val="18"/>
                <w:szCs w:val="18"/>
                <w:lang w:val="en-US"/>
              </w:rPr>
              <w:t>sum</w:t>
            </w:r>
            <w:r w:rsidRPr="00694BA8">
              <w:rPr>
                <w:rFonts w:ascii="Tahoma" w:hAnsi="Tahoma" w:cs="Tahoma"/>
                <w:sz w:val="18"/>
                <w:szCs w:val="18"/>
              </w:rPr>
              <w:t>)</w:t>
            </w:r>
            <w:r w:rsidRPr="003B39F4">
              <w:rPr>
                <w:rFonts w:ascii="Tahoma" w:hAnsi="Tahoma" w:cs="Tahoma"/>
                <w:sz w:val="18"/>
                <w:szCs w:val="18"/>
              </w:rPr>
              <w:t xml:space="preserve">, επιπλέον των επιμέρους δικαιολογητικών εγγράφων που απαιτούνται για τη διοικητική επαλήθευση, υποβάλλεται «Έγγραφο βεβαίωσης </w:t>
            </w:r>
            <w:r>
              <w:rPr>
                <w:rFonts w:ascii="Tahoma" w:hAnsi="Tahoma" w:cs="Tahoma"/>
                <w:sz w:val="18"/>
                <w:szCs w:val="18"/>
              </w:rPr>
              <w:t>ολοκλήρωσης</w:t>
            </w:r>
            <w:r w:rsidRPr="003B39F4">
              <w:rPr>
                <w:rFonts w:ascii="Tahoma" w:hAnsi="Tahoma" w:cs="Tahoma"/>
                <w:sz w:val="18"/>
                <w:szCs w:val="18"/>
              </w:rPr>
              <w:t xml:space="preserve"> φυσικού αντικειμένου»</w:t>
            </w:r>
            <w:r>
              <w:rPr>
                <w:rFonts w:ascii="Tahoma" w:hAnsi="Tahoma" w:cs="Tahoma"/>
                <w:sz w:val="18"/>
                <w:szCs w:val="18"/>
              </w:rPr>
              <w:t xml:space="preserve"> του </w:t>
            </w:r>
            <w:r w:rsidR="00A27329">
              <w:rPr>
                <w:rFonts w:ascii="Tahoma" w:hAnsi="Tahoma" w:cs="Tahoma"/>
                <w:sz w:val="18"/>
                <w:szCs w:val="18"/>
              </w:rPr>
              <w:t>κατ’ αποκοπή</w:t>
            </w:r>
            <w:r>
              <w:rPr>
                <w:rFonts w:ascii="Tahoma" w:hAnsi="Tahoma" w:cs="Tahoma"/>
                <w:sz w:val="18"/>
                <w:szCs w:val="18"/>
              </w:rPr>
              <w:t xml:space="preserve"> ποσού</w:t>
            </w:r>
            <w:r w:rsidRPr="003B39F4">
              <w:rPr>
                <w:rFonts w:ascii="Tahoma" w:hAnsi="Tahoma" w:cs="Tahoma"/>
                <w:sz w:val="18"/>
                <w:szCs w:val="18"/>
              </w:rPr>
              <w:t xml:space="preserve"> - επιλέγοντας αυτή την κατηγορία συνημμένου εγγράφου στο ΟΠΣ</w:t>
            </w:r>
            <w:r>
              <w:rPr>
                <w:rFonts w:ascii="Tahoma" w:hAnsi="Tahoma" w:cs="Tahoma"/>
                <w:sz w:val="18"/>
                <w:szCs w:val="18"/>
              </w:rPr>
              <w:t xml:space="preserve"> - στο οποίο αποτυπώνεται το φυσικό αντικείμενο που αντιστοιχεί στο κατ’ αποκοπή ποσό και ολοκληρώθηκε.</w:t>
            </w:r>
          </w:p>
        </w:tc>
      </w:tr>
      <w:tr w:rsidR="00E236E0" w:rsidRPr="006D7D12" w14:paraId="0CF23603" w14:textId="77777777" w:rsidTr="00E236E0">
        <w:tc>
          <w:tcPr>
            <w:tcW w:w="472" w:type="dxa"/>
            <w:vAlign w:val="center"/>
          </w:tcPr>
          <w:p w14:paraId="5FCBC8CC" w14:textId="2EBCC150" w:rsidR="00E236E0" w:rsidRPr="006D7D12" w:rsidRDefault="006F0740" w:rsidP="00E236E0">
            <w:pPr>
              <w:spacing w:before="40" w:after="80" w:line="240" w:lineRule="atLeast"/>
              <w:jc w:val="center"/>
              <w:rPr>
                <w:rFonts w:ascii="Tahoma" w:hAnsi="Tahoma" w:cs="Tahoma"/>
                <w:sz w:val="18"/>
                <w:szCs w:val="18"/>
              </w:rPr>
            </w:pPr>
            <w:r>
              <w:rPr>
                <w:rFonts w:ascii="Tahoma" w:hAnsi="Tahoma" w:cs="Tahoma"/>
                <w:sz w:val="18"/>
                <w:szCs w:val="18"/>
              </w:rPr>
              <w:t>58</w:t>
            </w:r>
          </w:p>
        </w:tc>
        <w:tc>
          <w:tcPr>
            <w:tcW w:w="2784" w:type="dxa"/>
            <w:vAlign w:val="center"/>
          </w:tcPr>
          <w:p w14:paraId="27E3307F" w14:textId="490045F1" w:rsidR="00E236E0" w:rsidRPr="00567430" w:rsidRDefault="00E236E0" w:rsidP="00E236E0">
            <w:pPr>
              <w:spacing w:before="40" w:after="80" w:line="240" w:lineRule="atLeast"/>
              <w:rPr>
                <w:rFonts w:ascii="Tahoma" w:hAnsi="Tahoma" w:cs="Tahoma"/>
                <w:sz w:val="18"/>
                <w:szCs w:val="18"/>
                <w:lang w:val="en-US"/>
              </w:rPr>
            </w:pPr>
            <w:r>
              <w:rPr>
                <w:rFonts w:ascii="Tahoma" w:hAnsi="Tahoma" w:cs="Tahoma"/>
                <w:sz w:val="18"/>
                <w:szCs w:val="18"/>
                <w:lang w:val="en-US"/>
              </w:rPr>
              <w:t>id</w:t>
            </w:r>
          </w:p>
        </w:tc>
        <w:tc>
          <w:tcPr>
            <w:tcW w:w="11844" w:type="dxa"/>
            <w:gridSpan w:val="2"/>
            <w:vAlign w:val="center"/>
          </w:tcPr>
          <w:p w14:paraId="51C851AD" w14:textId="30CA2183" w:rsidR="00E236E0" w:rsidRPr="002F7495" w:rsidRDefault="00E236E0" w:rsidP="00E236E0">
            <w:pPr>
              <w:spacing w:before="40" w:after="80" w:line="240" w:lineRule="atLeast"/>
              <w:jc w:val="both"/>
              <w:rPr>
                <w:rFonts w:ascii="Tahoma" w:hAnsi="Tahoma" w:cs="Tahoma"/>
                <w:sz w:val="18"/>
                <w:szCs w:val="18"/>
              </w:rPr>
            </w:pPr>
            <w:r w:rsidRPr="002F7495">
              <w:rPr>
                <w:rFonts w:ascii="Tahoma" w:hAnsi="Tahoma" w:cs="Tahoma"/>
                <w:sz w:val="18"/>
                <w:szCs w:val="18"/>
              </w:rPr>
              <w:t>Συμπληρώνεται αυτόματα από το σύστημα.</w:t>
            </w:r>
          </w:p>
        </w:tc>
      </w:tr>
      <w:tr w:rsidR="00E236E0" w:rsidRPr="006D7D12" w14:paraId="4D8D290B" w14:textId="77777777" w:rsidTr="00E236E0">
        <w:tc>
          <w:tcPr>
            <w:tcW w:w="472" w:type="dxa"/>
            <w:vAlign w:val="center"/>
          </w:tcPr>
          <w:p w14:paraId="430ED49A" w14:textId="7E63D84A" w:rsidR="00E236E0" w:rsidRPr="006D7D12" w:rsidRDefault="006F0740" w:rsidP="00E236E0">
            <w:pPr>
              <w:spacing w:before="40" w:after="80" w:line="240" w:lineRule="atLeast"/>
              <w:jc w:val="center"/>
              <w:rPr>
                <w:rFonts w:ascii="Tahoma" w:hAnsi="Tahoma" w:cs="Tahoma"/>
                <w:sz w:val="18"/>
                <w:szCs w:val="18"/>
              </w:rPr>
            </w:pPr>
            <w:r>
              <w:rPr>
                <w:rFonts w:ascii="Tahoma" w:hAnsi="Tahoma" w:cs="Tahoma"/>
                <w:sz w:val="18"/>
                <w:szCs w:val="18"/>
              </w:rPr>
              <w:t>59</w:t>
            </w:r>
          </w:p>
        </w:tc>
        <w:tc>
          <w:tcPr>
            <w:tcW w:w="2784" w:type="dxa"/>
            <w:vAlign w:val="center"/>
          </w:tcPr>
          <w:p w14:paraId="2AFEE4AC"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Φυσικό αντικείμενο στο οποίο αντιστοιχεί το κατ’ αποκοπή ποσό</w:t>
            </w:r>
          </w:p>
        </w:tc>
        <w:tc>
          <w:tcPr>
            <w:tcW w:w="11844" w:type="dxa"/>
            <w:gridSpan w:val="2"/>
            <w:vAlign w:val="center"/>
          </w:tcPr>
          <w:p w14:paraId="0F977454" w14:textId="77777777" w:rsidR="00E236E0" w:rsidRPr="002F7495" w:rsidRDefault="00E236E0" w:rsidP="00E236E0">
            <w:pPr>
              <w:spacing w:before="40" w:after="80" w:line="240" w:lineRule="atLeast"/>
              <w:jc w:val="both"/>
              <w:rPr>
                <w:rFonts w:ascii="Tahoma" w:hAnsi="Tahoma" w:cs="Tahoma"/>
                <w:sz w:val="18"/>
                <w:szCs w:val="18"/>
              </w:rPr>
            </w:pPr>
            <w:r w:rsidRPr="002F7495">
              <w:rPr>
                <w:rFonts w:ascii="Tahoma" w:hAnsi="Tahoma" w:cs="Tahoma"/>
                <w:sz w:val="18"/>
                <w:szCs w:val="18"/>
              </w:rPr>
              <w:t>Εφόσον στο ΤΔΥ έχει αποτυπωθεί επιλογή κατ’ αποκοπή ποσού, επιλέγεται το φυσικό αντικείμενο στο οποίο αντιστοιχεί το κατ’ αποκοπή ποσό, σύμφωνα με το εγκεκριμένο ΤΔΠ.</w:t>
            </w:r>
          </w:p>
          <w:p w14:paraId="405665D3" w14:textId="77777777" w:rsidR="00E236E0" w:rsidRPr="002F7495" w:rsidRDefault="00E236E0" w:rsidP="00E236E0">
            <w:pPr>
              <w:spacing w:before="40" w:after="80" w:line="240" w:lineRule="atLeast"/>
              <w:jc w:val="both"/>
              <w:rPr>
                <w:rFonts w:ascii="Tahoma" w:hAnsi="Tahoma" w:cs="Tahoma"/>
                <w:sz w:val="18"/>
                <w:szCs w:val="18"/>
              </w:rPr>
            </w:pPr>
            <w:r w:rsidRPr="002F7495">
              <w:rPr>
                <w:rFonts w:ascii="Tahoma" w:hAnsi="Tahoma" w:cs="Tahoma"/>
                <w:sz w:val="18"/>
                <w:szCs w:val="18"/>
              </w:rPr>
              <w:t xml:space="preserve">Σημειώνεται ότι το φυσικό αντικείμενο που αντιστοιχεί στο κατ’ αποκοπή ποσό πρέπει να εκτελεστεί στο σύνολό του για να μπορεί να δηλωθεί ως δαπάνη το κατ’ αποκοπή ποσό. </w:t>
            </w:r>
          </w:p>
        </w:tc>
      </w:tr>
      <w:tr w:rsidR="00E236E0" w:rsidRPr="006D7D12" w14:paraId="6FBCA8A1" w14:textId="77777777" w:rsidTr="00E236E0">
        <w:tc>
          <w:tcPr>
            <w:tcW w:w="472" w:type="dxa"/>
            <w:vAlign w:val="center"/>
          </w:tcPr>
          <w:p w14:paraId="543444A2" w14:textId="1EB5AC29" w:rsidR="00E236E0" w:rsidRPr="006F0740" w:rsidRDefault="00E236E0" w:rsidP="00E236E0">
            <w:pPr>
              <w:spacing w:before="40" w:after="80" w:line="240" w:lineRule="atLeast"/>
              <w:jc w:val="center"/>
              <w:rPr>
                <w:rFonts w:ascii="Tahoma" w:hAnsi="Tahoma" w:cs="Tahoma"/>
                <w:sz w:val="18"/>
                <w:szCs w:val="18"/>
              </w:rPr>
            </w:pPr>
            <w:r>
              <w:rPr>
                <w:rFonts w:ascii="Tahoma" w:hAnsi="Tahoma" w:cs="Tahoma"/>
                <w:sz w:val="18"/>
                <w:szCs w:val="18"/>
                <w:lang w:val="en-US"/>
              </w:rPr>
              <w:t>6</w:t>
            </w:r>
            <w:r w:rsidR="006F0740">
              <w:rPr>
                <w:rFonts w:ascii="Tahoma" w:hAnsi="Tahoma" w:cs="Tahoma"/>
                <w:sz w:val="18"/>
                <w:szCs w:val="18"/>
              </w:rPr>
              <w:t>0</w:t>
            </w:r>
          </w:p>
        </w:tc>
        <w:tc>
          <w:tcPr>
            <w:tcW w:w="2784" w:type="dxa"/>
            <w:vAlign w:val="center"/>
          </w:tcPr>
          <w:p w14:paraId="7439EADE" w14:textId="22A24F07" w:rsidR="00E236E0" w:rsidRPr="0086385B" w:rsidRDefault="00E236E0" w:rsidP="00E236E0">
            <w:pPr>
              <w:spacing w:before="40" w:after="80" w:line="240" w:lineRule="atLeast"/>
              <w:rPr>
                <w:rFonts w:ascii="Tahoma" w:hAnsi="Tahoma" w:cs="Tahoma"/>
                <w:sz w:val="18"/>
                <w:szCs w:val="18"/>
              </w:rPr>
            </w:pPr>
            <w:r>
              <w:rPr>
                <w:rFonts w:ascii="Tahoma" w:hAnsi="Tahoma" w:cs="Tahoma"/>
                <w:sz w:val="18"/>
                <w:szCs w:val="18"/>
              </w:rPr>
              <w:t>Έ</w:t>
            </w:r>
            <w:r w:rsidRPr="00AB7693">
              <w:rPr>
                <w:rFonts w:ascii="Tahoma" w:hAnsi="Tahoma" w:cs="Tahoma"/>
                <w:sz w:val="18"/>
                <w:szCs w:val="18"/>
              </w:rPr>
              <w:t xml:space="preserve">γγραφο βεβαίωσης </w:t>
            </w:r>
            <w:r>
              <w:rPr>
                <w:rFonts w:ascii="Tahoma" w:hAnsi="Tahoma" w:cs="Tahoma"/>
                <w:sz w:val="18"/>
                <w:szCs w:val="18"/>
              </w:rPr>
              <w:t xml:space="preserve">ολοκλήρωσης Φ.Α. </w:t>
            </w:r>
            <w:r w:rsidRPr="00AB7693">
              <w:rPr>
                <w:rFonts w:ascii="Tahoma" w:hAnsi="Tahoma" w:cs="Tahoma"/>
                <w:sz w:val="18"/>
                <w:szCs w:val="18"/>
              </w:rPr>
              <w:t>(</w:t>
            </w:r>
            <w:proofErr w:type="spellStart"/>
            <w:r w:rsidRPr="00AB7693">
              <w:rPr>
                <w:rFonts w:ascii="Tahoma" w:hAnsi="Tahoma" w:cs="Tahoma"/>
                <w:sz w:val="18"/>
                <w:szCs w:val="18"/>
              </w:rPr>
              <w:t>αρ</w:t>
            </w:r>
            <w:proofErr w:type="spellEnd"/>
            <w:r w:rsidRPr="00AB7693">
              <w:rPr>
                <w:rFonts w:ascii="Tahoma" w:hAnsi="Tahoma" w:cs="Tahoma"/>
                <w:sz w:val="18"/>
                <w:szCs w:val="18"/>
              </w:rPr>
              <w:t xml:space="preserve">., </w:t>
            </w:r>
            <w:proofErr w:type="spellStart"/>
            <w:r w:rsidRPr="00AB7693">
              <w:rPr>
                <w:rFonts w:ascii="Tahoma" w:hAnsi="Tahoma" w:cs="Tahoma"/>
                <w:sz w:val="18"/>
                <w:szCs w:val="18"/>
              </w:rPr>
              <w:t>ημ</w:t>
            </w:r>
            <w:proofErr w:type="spellEnd"/>
            <w:r w:rsidRPr="00AB7693">
              <w:rPr>
                <w:rFonts w:ascii="Tahoma" w:hAnsi="Tahoma" w:cs="Tahoma"/>
                <w:sz w:val="18"/>
                <w:szCs w:val="18"/>
              </w:rPr>
              <w:t>/νία)</w:t>
            </w:r>
          </w:p>
        </w:tc>
        <w:tc>
          <w:tcPr>
            <w:tcW w:w="11844" w:type="dxa"/>
            <w:gridSpan w:val="2"/>
            <w:vAlign w:val="center"/>
          </w:tcPr>
          <w:p w14:paraId="6CF435B1" w14:textId="3AA475F5" w:rsidR="00E236E0" w:rsidRPr="002F7495" w:rsidRDefault="00E236E0" w:rsidP="00E236E0">
            <w:pPr>
              <w:spacing w:before="40" w:after="80" w:line="240" w:lineRule="atLeast"/>
              <w:jc w:val="both"/>
              <w:rPr>
                <w:rFonts w:ascii="Tahoma" w:hAnsi="Tahoma" w:cs="Tahoma"/>
                <w:sz w:val="18"/>
                <w:szCs w:val="18"/>
              </w:rPr>
            </w:pPr>
            <w:r w:rsidRPr="002F7495">
              <w:rPr>
                <w:rFonts w:ascii="Tahoma" w:hAnsi="Tahoma" w:cs="Tahoma"/>
                <w:sz w:val="18"/>
                <w:szCs w:val="18"/>
              </w:rPr>
              <w:t xml:space="preserve">Συμπληρώνεται ο </w:t>
            </w:r>
            <w:proofErr w:type="spellStart"/>
            <w:r w:rsidRPr="002F7495">
              <w:rPr>
                <w:rFonts w:ascii="Tahoma" w:hAnsi="Tahoma" w:cs="Tahoma"/>
                <w:sz w:val="18"/>
                <w:szCs w:val="18"/>
              </w:rPr>
              <w:t>αρ</w:t>
            </w:r>
            <w:proofErr w:type="spellEnd"/>
            <w:r w:rsidRPr="002F7495">
              <w:rPr>
                <w:rFonts w:ascii="Tahoma" w:hAnsi="Tahoma" w:cs="Tahoma"/>
                <w:sz w:val="18"/>
                <w:szCs w:val="18"/>
              </w:rPr>
              <w:t xml:space="preserve">. και η </w:t>
            </w:r>
            <w:proofErr w:type="spellStart"/>
            <w:r w:rsidRPr="002F7495">
              <w:rPr>
                <w:rFonts w:ascii="Tahoma" w:hAnsi="Tahoma" w:cs="Tahoma"/>
                <w:sz w:val="18"/>
                <w:szCs w:val="18"/>
              </w:rPr>
              <w:t>ημ</w:t>
            </w:r>
            <w:proofErr w:type="spellEnd"/>
            <w:r w:rsidRPr="002F7495">
              <w:rPr>
                <w:rFonts w:ascii="Tahoma" w:hAnsi="Tahoma" w:cs="Tahoma"/>
                <w:sz w:val="18"/>
                <w:szCs w:val="18"/>
              </w:rPr>
              <w:t xml:space="preserve">/νία του εγγράφου βεβαίωσης υλοποίησης φυσικού αντικειμένου </w:t>
            </w:r>
            <w:r w:rsidR="00A27329" w:rsidRPr="002F7495">
              <w:rPr>
                <w:rFonts w:ascii="Tahoma" w:hAnsi="Tahoma" w:cs="Tahoma"/>
                <w:sz w:val="18"/>
                <w:szCs w:val="18"/>
              </w:rPr>
              <w:t>κατ’ αποκοπή</w:t>
            </w:r>
            <w:r w:rsidRPr="002F7495">
              <w:rPr>
                <w:rFonts w:ascii="Tahoma" w:hAnsi="Tahoma" w:cs="Tahoma"/>
                <w:sz w:val="18"/>
                <w:szCs w:val="18"/>
              </w:rPr>
              <w:t xml:space="preserve"> ποσού, σύμφωνα με τις ανωτέρω οδηγίες.</w:t>
            </w:r>
          </w:p>
        </w:tc>
      </w:tr>
      <w:tr w:rsidR="00E236E0" w:rsidRPr="006D7D12" w14:paraId="533FD45A" w14:textId="77777777" w:rsidTr="00E236E0">
        <w:tc>
          <w:tcPr>
            <w:tcW w:w="472" w:type="dxa"/>
            <w:vAlign w:val="center"/>
          </w:tcPr>
          <w:p w14:paraId="3B6C5939" w14:textId="4D5035EF" w:rsidR="00E236E0" w:rsidRPr="006D7D12" w:rsidRDefault="00E236E0" w:rsidP="00E236E0">
            <w:pPr>
              <w:spacing w:before="40" w:after="80" w:line="240" w:lineRule="atLeast"/>
              <w:jc w:val="center"/>
              <w:rPr>
                <w:rFonts w:ascii="Tahoma" w:hAnsi="Tahoma" w:cs="Tahoma"/>
                <w:sz w:val="18"/>
                <w:szCs w:val="18"/>
              </w:rPr>
            </w:pPr>
            <w:r>
              <w:rPr>
                <w:rFonts w:ascii="Tahoma" w:hAnsi="Tahoma" w:cs="Tahoma"/>
                <w:sz w:val="18"/>
                <w:szCs w:val="18"/>
              </w:rPr>
              <w:t>6</w:t>
            </w:r>
            <w:r w:rsidR="006F0740">
              <w:rPr>
                <w:rFonts w:ascii="Tahoma" w:hAnsi="Tahoma" w:cs="Tahoma"/>
                <w:sz w:val="18"/>
                <w:szCs w:val="18"/>
              </w:rPr>
              <w:t>1</w:t>
            </w:r>
          </w:p>
        </w:tc>
        <w:tc>
          <w:tcPr>
            <w:tcW w:w="2784" w:type="dxa"/>
            <w:vAlign w:val="center"/>
          </w:tcPr>
          <w:p w14:paraId="46A7AB76" w14:textId="77777777" w:rsidR="00E236E0" w:rsidRPr="006D7D12" w:rsidRDefault="00E236E0" w:rsidP="00E236E0">
            <w:pPr>
              <w:spacing w:before="40" w:after="80" w:line="240" w:lineRule="atLeast"/>
              <w:rPr>
                <w:rFonts w:ascii="Tahoma" w:hAnsi="Tahoma" w:cs="Tahoma"/>
                <w:sz w:val="18"/>
                <w:szCs w:val="18"/>
              </w:rPr>
            </w:pPr>
            <w:r>
              <w:rPr>
                <w:rFonts w:ascii="Tahoma" w:hAnsi="Tahoma" w:cs="Tahoma"/>
                <w:sz w:val="18"/>
                <w:szCs w:val="18"/>
              </w:rPr>
              <w:t>Επιλέξιμο</w:t>
            </w:r>
            <w:r w:rsidRPr="002A6A11">
              <w:rPr>
                <w:rFonts w:ascii="Tahoma" w:hAnsi="Tahoma" w:cs="Tahoma"/>
                <w:sz w:val="18"/>
                <w:szCs w:val="18"/>
              </w:rPr>
              <w:t xml:space="preserve"> </w:t>
            </w:r>
            <w:r>
              <w:rPr>
                <w:rFonts w:ascii="Tahoma" w:hAnsi="Tahoma" w:cs="Tahoma"/>
                <w:sz w:val="18"/>
                <w:szCs w:val="18"/>
              </w:rPr>
              <w:t>ποσό</w:t>
            </w:r>
            <w:r w:rsidRPr="002A6A11">
              <w:rPr>
                <w:rFonts w:ascii="Tahoma" w:hAnsi="Tahoma" w:cs="Tahoma"/>
                <w:sz w:val="18"/>
                <w:szCs w:val="18"/>
              </w:rPr>
              <w:t xml:space="preserve"> κατά δήλωση Δικαιούχου</w:t>
            </w:r>
            <w:r>
              <w:rPr>
                <w:rFonts w:ascii="Tahoma" w:hAnsi="Tahoma" w:cs="Tahoma"/>
                <w:sz w:val="18"/>
                <w:szCs w:val="18"/>
              </w:rPr>
              <w:t xml:space="preserve"> (κατ’ αποκοπή ποσό)</w:t>
            </w:r>
          </w:p>
        </w:tc>
        <w:tc>
          <w:tcPr>
            <w:tcW w:w="11844" w:type="dxa"/>
            <w:gridSpan w:val="2"/>
            <w:vAlign w:val="center"/>
          </w:tcPr>
          <w:p w14:paraId="296999D9" w14:textId="703620C2" w:rsidR="00E236E0" w:rsidRPr="002F7495" w:rsidRDefault="00E236E0" w:rsidP="00E236E0">
            <w:pPr>
              <w:spacing w:before="40" w:after="80" w:line="240" w:lineRule="atLeast"/>
              <w:jc w:val="both"/>
              <w:rPr>
                <w:rFonts w:ascii="Tahoma" w:hAnsi="Tahoma" w:cs="Tahoma"/>
                <w:sz w:val="18"/>
                <w:szCs w:val="18"/>
              </w:rPr>
            </w:pPr>
            <w:r w:rsidRPr="002F7495">
              <w:rPr>
                <w:rFonts w:ascii="Tahoma" w:hAnsi="Tahoma" w:cs="Tahoma"/>
                <w:sz w:val="18"/>
                <w:szCs w:val="18"/>
              </w:rPr>
              <w:t xml:space="preserve">Συμπληρώνεται αυτόματα μετά τη συμπλήρωση </w:t>
            </w:r>
            <w:r w:rsidRPr="00D6453E">
              <w:rPr>
                <w:rFonts w:ascii="Tahoma" w:hAnsi="Tahoma" w:cs="Tahoma"/>
                <w:sz w:val="18"/>
                <w:szCs w:val="18"/>
              </w:rPr>
              <w:t xml:space="preserve">του </w:t>
            </w:r>
            <w:r w:rsidR="00D6453E">
              <w:rPr>
                <w:rFonts w:ascii="Tahoma" w:hAnsi="Tahoma" w:cs="Tahoma"/>
                <w:sz w:val="18"/>
                <w:szCs w:val="18"/>
              </w:rPr>
              <w:t xml:space="preserve">[πεδίου </w:t>
            </w:r>
            <w:r w:rsidR="002F7AEE">
              <w:rPr>
                <w:rFonts w:ascii="Tahoma" w:hAnsi="Tahoma" w:cs="Tahoma"/>
                <w:sz w:val="18"/>
                <w:szCs w:val="18"/>
              </w:rPr>
              <w:t>59</w:t>
            </w:r>
            <w:r w:rsidRPr="00D6453E">
              <w:rPr>
                <w:rFonts w:ascii="Tahoma" w:hAnsi="Tahoma" w:cs="Tahoma"/>
                <w:sz w:val="18"/>
                <w:szCs w:val="18"/>
              </w:rPr>
              <w:t>].</w:t>
            </w:r>
          </w:p>
        </w:tc>
      </w:tr>
    </w:tbl>
    <w:p w14:paraId="2E65EB1D" w14:textId="20D24A31" w:rsidR="00E236E0" w:rsidRDefault="00E236E0" w:rsidP="00E236E0">
      <w:pPr>
        <w:spacing w:before="80" w:after="80" w:line="240" w:lineRule="atLeast"/>
        <w:jc w:val="center"/>
        <w:rPr>
          <w:rFonts w:ascii="Tahoma" w:hAnsi="Tahoma" w:cs="Tahoma"/>
          <w:b/>
          <w:bCs/>
          <w:sz w:val="18"/>
          <w:szCs w:val="18"/>
        </w:rPr>
      </w:pPr>
    </w:p>
    <w:p w14:paraId="3E74F0E0" w14:textId="77777777" w:rsidR="00E236E0" w:rsidRDefault="00E236E0">
      <w:pPr>
        <w:rPr>
          <w:rFonts w:ascii="Tahoma" w:hAnsi="Tahoma" w:cs="Tahoma"/>
          <w:b/>
          <w:bCs/>
          <w:sz w:val="18"/>
          <w:szCs w:val="18"/>
        </w:rPr>
      </w:pPr>
      <w:r>
        <w:rPr>
          <w:rFonts w:ascii="Tahoma" w:hAnsi="Tahoma" w:cs="Tahoma"/>
          <w:b/>
          <w:bCs/>
          <w:sz w:val="18"/>
          <w:szCs w:val="18"/>
        </w:rPr>
        <w:br w:type="page"/>
      </w:r>
    </w:p>
    <w:p w14:paraId="21E31CBD" w14:textId="77777777" w:rsidR="00E236E0" w:rsidRPr="006211D9" w:rsidRDefault="00E236E0" w:rsidP="00E236E0">
      <w:pPr>
        <w:spacing w:before="80" w:after="80" w:line="240" w:lineRule="atLeast"/>
        <w:jc w:val="center"/>
        <w:rPr>
          <w:rFonts w:ascii="Tahoma" w:hAnsi="Tahoma" w:cs="Tahoma"/>
          <w:b/>
          <w:bCs/>
          <w:sz w:val="18"/>
          <w:szCs w:val="18"/>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844"/>
      </w:tblGrid>
      <w:tr w:rsidR="00E236E0" w:rsidRPr="00A67B3E" w14:paraId="044BF4A1" w14:textId="77777777" w:rsidTr="00765A5F">
        <w:tc>
          <w:tcPr>
            <w:tcW w:w="15100" w:type="dxa"/>
            <w:gridSpan w:val="2"/>
            <w:shd w:val="clear" w:color="auto" w:fill="DAEAFE"/>
            <w:vAlign w:val="center"/>
          </w:tcPr>
          <w:p w14:paraId="52C25537" w14:textId="382E40AB" w:rsidR="00E236E0" w:rsidRPr="006211D9" w:rsidRDefault="00E236E0" w:rsidP="00E236E0">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Γ. ΠΡΟΒΛΗΜΑΤΑ ΠΟΥ ΕΧΟΥΝ ΑΝΑΚΥΨΕΙ ΚΑΤΑ ΤΗΝ ΥΛΟΠΟΙΗΣΗ ΤΟΥ ΥΠΟΕΡΓΟΥ ΚΑΙ ΔΕΝ ΕΧΟΥΝ ΑΝΤΙΜΕΤΩΠΙΣΤΕΙ (6</w:t>
            </w:r>
            <w:r w:rsidR="006F0740">
              <w:rPr>
                <w:rFonts w:ascii="Tahoma" w:hAnsi="Tahoma" w:cs="Tahoma"/>
                <w:b/>
                <w:bCs/>
                <w:sz w:val="18"/>
                <w:szCs w:val="18"/>
              </w:rPr>
              <w:t>2</w:t>
            </w:r>
            <w:r w:rsidRPr="006211D9">
              <w:rPr>
                <w:rFonts w:ascii="Tahoma" w:hAnsi="Tahoma" w:cs="Tahoma"/>
                <w:b/>
                <w:bCs/>
                <w:sz w:val="18"/>
                <w:szCs w:val="18"/>
              </w:rPr>
              <w:t>-</w:t>
            </w:r>
            <w:r w:rsidR="00AC6A0C">
              <w:rPr>
                <w:rFonts w:ascii="Tahoma" w:hAnsi="Tahoma" w:cs="Tahoma"/>
                <w:b/>
                <w:bCs/>
                <w:sz w:val="18"/>
                <w:szCs w:val="18"/>
              </w:rPr>
              <w:t>6</w:t>
            </w:r>
            <w:r w:rsidR="006F0740">
              <w:rPr>
                <w:rFonts w:ascii="Tahoma" w:hAnsi="Tahoma" w:cs="Tahoma"/>
                <w:b/>
                <w:bCs/>
                <w:sz w:val="18"/>
                <w:szCs w:val="18"/>
              </w:rPr>
              <w:t>7</w:t>
            </w:r>
            <w:r w:rsidRPr="006211D9">
              <w:rPr>
                <w:rFonts w:ascii="Tahoma" w:hAnsi="Tahoma" w:cs="Tahoma"/>
                <w:b/>
                <w:bCs/>
                <w:sz w:val="18"/>
                <w:szCs w:val="18"/>
              </w:rPr>
              <w:t>)</w:t>
            </w:r>
          </w:p>
        </w:tc>
      </w:tr>
      <w:tr w:rsidR="00E236E0" w:rsidRPr="006D7D12" w14:paraId="6B74C9E1" w14:textId="77777777" w:rsidTr="00EC4E07">
        <w:trPr>
          <w:trHeight w:val="918"/>
        </w:trPr>
        <w:tc>
          <w:tcPr>
            <w:tcW w:w="15100" w:type="dxa"/>
            <w:gridSpan w:val="2"/>
            <w:tcBorders>
              <w:bottom w:val="single" w:sz="4" w:space="0" w:color="auto"/>
            </w:tcBorders>
            <w:shd w:val="clear" w:color="auto" w:fill="auto"/>
            <w:vAlign w:val="center"/>
          </w:tcPr>
          <w:p w14:paraId="70F46933" w14:textId="24E6D8FD" w:rsidR="00E236E0" w:rsidRPr="006D7D12" w:rsidRDefault="00E236E0" w:rsidP="00E236E0">
            <w:pPr>
              <w:pStyle w:val="3"/>
              <w:keepNext w:val="0"/>
              <w:spacing w:before="40" w:after="80" w:line="240" w:lineRule="atLeast"/>
              <w:jc w:val="left"/>
              <w:rPr>
                <w:rFonts w:ascii="Tahoma" w:hAnsi="Tahoma" w:cs="Tahoma"/>
                <w:bCs/>
                <w:i w:val="0"/>
                <w:iCs w:val="0"/>
                <w:sz w:val="18"/>
                <w:szCs w:val="18"/>
                <w:u w:val="none"/>
                <w:lang w:val="el-GR"/>
              </w:rPr>
            </w:pPr>
            <w:r>
              <w:rPr>
                <w:rFonts w:ascii="Tahoma" w:hAnsi="Tahoma" w:cs="Tahoma"/>
                <w:bCs/>
                <w:i w:val="0"/>
                <w:iCs w:val="0"/>
                <w:sz w:val="18"/>
                <w:szCs w:val="18"/>
                <w:u w:val="none"/>
                <w:lang w:val="el-GR"/>
              </w:rPr>
              <w:t>Περιγράφονται από τον</w:t>
            </w:r>
            <w:r w:rsidRPr="006D7D12">
              <w:rPr>
                <w:rFonts w:ascii="Tahoma" w:hAnsi="Tahoma" w:cs="Tahoma"/>
                <w:bCs/>
                <w:i w:val="0"/>
                <w:iCs w:val="0"/>
                <w:sz w:val="18"/>
                <w:szCs w:val="18"/>
                <w:u w:val="none"/>
                <w:lang w:val="el-GR"/>
              </w:rPr>
              <w:t xml:space="preserve"> </w:t>
            </w:r>
            <w:r>
              <w:rPr>
                <w:rFonts w:ascii="Tahoma" w:hAnsi="Tahoma" w:cs="Tahoma"/>
                <w:bCs/>
                <w:i w:val="0"/>
                <w:iCs w:val="0"/>
                <w:sz w:val="18"/>
                <w:szCs w:val="18"/>
                <w:u w:val="none"/>
                <w:lang w:val="el-GR"/>
              </w:rPr>
              <w:t>δ</w:t>
            </w:r>
            <w:r w:rsidRPr="006D7D12">
              <w:rPr>
                <w:rFonts w:ascii="Tahoma" w:hAnsi="Tahoma" w:cs="Tahoma"/>
                <w:bCs/>
                <w:i w:val="0"/>
                <w:iCs w:val="0"/>
                <w:sz w:val="18"/>
                <w:szCs w:val="18"/>
                <w:u w:val="none"/>
                <w:lang w:val="el-GR"/>
              </w:rPr>
              <w:t xml:space="preserve">ικαιούχο τα προβλήματα </w:t>
            </w:r>
            <w:r>
              <w:rPr>
                <w:rFonts w:ascii="Tahoma" w:hAnsi="Tahoma" w:cs="Tahoma"/>
                <w:bCs/>
                <w:i w:val="0"/>
                <w:iCs w:val="0"/>
                <w:sz w:val="18"/>
                <w:szCs w:val="18"/>
                <w:u w:val="none"/>
                <w:lang w:val="el-GR"/>
              </w:rPr>
              <w:t xml:space="preserve">που </w:t>
            </w:r>
            <w:r w:rsidRPr="006D7D12">
              <w:rPr>
                <w:rFonts w:ascii="Tahoma" w:hAnsi="Tahoma" w:cs="Tahoma"/>
                <w:bCs/>
                <w:i w:val="0"/>
                <w:iCs w:val="0"/>
                <w:sz w:val="18"/>
                <w:szCs w:val="18"/>
                <w:u w:val="none"/>
                <w:lang w:val="el-GR"/>
              </w:rPr>
              <w:t>πιθανώς έχουν παρου</w:t>
            </w:r>
            <w:r>
              <w:rPr>
                <w:rFonts w:ascii="Tahoma" w:hAnsi="Tahoma" w:cs="Tahoma"/>
                <w:bCs/>
                <w:i w:val="0"/>
                <w:iCs w:val="0"/>
                <w:sz w:val="18"/>
                <w:szCs w:val="18"/>
                <w:u w:val="none"/>
                <w:lang w:val="el-GR"/>
              </w:rPr>
              <w:t>σιαστεί κατά την υλοποίηση της π</w:t>
            </w:r>
            <w:r w:rsidRPr="006D7D12">
              <w:rPr>
                <w:rFonts w:ascii="Tahoma" w:hAnsi="Tahoma" w:cs="Tahoma"/>
                <w:bCs/>
                <w:i w:val="0"/>
                <w:iCs w:val="0"/>
                <w:sz w:val="18"/>
                <w:szCs w:val="18"/>
                <w:u w:val="none"/>
                <w:lang w:val="el-GR"/>
              </w:rPr>
              <w:t>ράξης και κυρίως εκείνα τα οποία ενδέχεται να έχουν άμεσες επιπτώσεις στην επίτευξη των στόχων</w:t>
            </w:r>
            <w:r>
              <w:rPr>
                <w:rFonts w:ascii="Tahoma" w:hAnsi="Tahoma" w:cs="Tahoma"/>
                <w:bCs/>
                <w:i w:val="0"/>
                <w:iCs w:val="0"/>
                <w:sz w:val="18"/>
                <w:szCs w:val="18"/>
                <w:u w:val="none"/>
                <w:lang w:val="el-GR"/>
              </w:rPr>
              <w:t xml:space="preserve"> που έχουν τεθεί για την π</w:t>
            </w:r>
            <w:r w:rsidRPr="006D7D12">
              <w:rPr>
                <w:rFonts w:ascii="Tahoma" w:hAnsi="Tahoma" w:cs="Tahoma"/>
                <w:bCs/>
                <w:i w:val="0"/>
                <w:iCs w:val="0"/>
                <w:sz w:val="18"/>
                <w:szCs w:val="18"/>
                <w:u w:val="none"/>
                <w:lang w:val="el-GR"/>
              </w:rPr>
              <w:t>ράξη. Η συμπλ</w:t>
            </w:r>
            <w:r>
              <w:rPr>
                <w:rFonts w:ascii="Tahoma" w:hAnsi="Tahoma" w:cs="Tahoma"/>
                <w:bCs/>
                <w:i w:val="0"/>
                <w:iCs w:val="0"/>
                <w:sz w:val="18"/>
                <w:szCs w:val="18"/>
                <w:u w:val="none"/>
                <w:lang w:val="el-GR"/>
              </w:rPr>
              <w:t>ήρωση των πεδίων του Τμήματος Γ</w:t>
            </w:r>
            <w:r w:rsidRPr="006D7D12">
              <w:rPr>
                <w:rFonts w:ascii="Tahoma" w:hAnsi="Tahoma" w:cs="Tahoma"/>
                <w:bCs/>
                <w:i w:val="0"/>
                <w:iCs w:val="0"/>
                <w:sz w:val="18"/>
                <w:szCs w:val="18"/>
                <w:u w:val="none"/>
                <w:lang w:val="el-GR"/>
              </w:rPr>
              <w:t xml:space="preserve"> είναι σημαντική για τη </w:t>
            </w:r>
            <w:r w:rsidR="00E44EB2">
              <w:rPr>
                <w:rFonts w:ascii="Tahoma" w:hAnsi="Tahoma" w:cs="Tahoma"/>
                <w:bCs/>
                <w:i w:val="0"/>
                <w:iCs w:val="0"/>
                <w:sz w:val="18"/>
                <w:szCs w:val="18"/>
                <w:u w:val="none"/>
                <w:lang w:val="el-GR"/>
              </w:rPr>
              <w:t>ΔΑ/ΕΦ</w:t>
            </w:r>
            <w:r w:rsidRPr="006D7D12">
              <w:rPr>
                <w:rFonts w:ascii="Tahoma" w:hAnsi="Tahoma" w:cs="Tahoma"/>
                <w:bCs/>
                <w:i w:val="0"/>
                <w:iCs w:val="0"/>
                <w:sz w:val="18"/>
                <w:szCs w:val="18"/>
                <w:u w:val="none"/>
                <w:lang w:val="el-GR"/>
              </w:rPr>
              <w:t>, προκειμένου να εξάγονται ασφαλή συμπεράσματα για τα προβλήματα που ανακύπ</w:t>
            </w:r>
            <w:r>
              <w:rPr>
                <w:rFonts w:ascii="Tahoma" w:hAnsi="Tahoma" w:cs="Tahoma"/>
                <w:bCs/>
                <w:i w:val="0"/>
                <w:iCs w:val="0"/>
                <w:sz w:val="18"/>
                <w:szCs w:val="18"/>
                <w:u w:val="none"/>
                <w:lang w:val="el-GR"/>
              </w:rPr>
              <w:t>τουν, τις επιπτώσεις τους στην π</w:t>
            </w:r>
            <w:r w:rsidRPr="006D7D12">
              <w:rPr>
                <w:rFonts w:ascii="Tahoma" w:hAnsi="Tahoma" w:cs="Tahoma"/>
                <w:bCs/>
                <w:i w:val="0"/>
                <w:iCs w:val="0"/>
                <w:sz w:val="18"/>
                <w:szCs w:val="18"/>
                <w:u w:val="none"/>
                <w:lang w:val="el-GR"/>
              </w:rPr>
              <w:t xml:space="preserve">ράξη και την έγκαιρη λήψη κατάλληλων διορθωτικών μέτρων. </w:t>
            </w:r>
          </w:p>
        </w:tc>
      </w:tr>
      <w:tr w:rsidR="00E236E0" w:rsidRPr="00A67B3E" w14:paraId="6F39BDFC" w14:textId="77777777" w:rsidTr="00EC4E07">
        <w:trPr>
          <w:trHeight w:val="503"/>
        </w:trPr>
        <w:tc>
          <w:tcPr>
            <w:tcW w:w="15100" w:type="dxa"/>
            <w:gridSpan w:val="2"/>
            <w:tcBorders>
              <w:top w:val="single" w:sz="4" w:space="0" w:color="auto"/>
              <w:left w:val="single" w:sz="4" w:space="0" w:color="auto"/>
              <w:bottom w:val="single" w:sz="4" w:space="0" w:color="auto"/>
              <w:right w:val="single" w:sz="4" w:space="0" w:color="auto"/>
            </w:tcBorders>
            <w:shd w:val="clear" w:color="auto" w:fill="DAEAFE"/>
            <w:vAlign w:val="center"/>
          </w:tcPr>
          <w:p w14:paraId="79092768" w14:textId="2737F233" w:rsidR="00E236E0" w:rsidRPr="00EC4E07" w:rsidRDefault="00E236E0" w:rsidP="00E236E0">
            <w:pPr>
              <w:spacing w:before="80" w:after="80" w:line="240" w:lineRule="atLeast"/>
              <w:jc w:val="center"/>
              <w:rPr>
                <w:rFonts w:ascii="Tahoma" w:hAnsi="Tahoma" w:cs="Tahoma"/>
                <w:bCs/>
                <w:sz w:val="18"/>
                <w:szCs w:val="18"/>
              </w:rPr>
            </w:pPr>
            <w:r w:rsidRPr="00520560">
              <w:rPr>
                <w:rFonts w:ascii="Tahoma" w:hAnsi="Tahoma" w:cs="Tahoma"/>
                <w:b/>
                <w:bCs/>
                <w:sz w:val="18"/>
                <w:szCs w:val="18"/>
              </w:rPr>
              <w:t>ΔΙΚΑΙΟΛΟΓΗΤΙΚΑ ΕΓΓΡΑΦΑ ΚΑΙ ΛΟΓΙΣΤΙΚΑ ΠΑΡΑΣΤΑΤΙΚΑ ΠΟΥ ΥΠΟΒΑΛΛΕΙ Ο ΔΙΚΑΙΟΥΧΟΣ ΣΥΝΗΜΜΕΝΑ</w:t>
            </w:r>
          </w:p>
        </w:tc>
      </w:tr>
      <w:tr w:rsidR="00E236E0" w:rsidRPr="006D7D12" w14:paraId="7AAD730D" w14:textId="77777777" w:rsidTr="00EC4E07">
        <w:trPr>
          <w:trHeight w:val="918"/>
        </w:trPr>
        <w:tc>
          <w:tcPr>
            <w:tcW w:w="1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8D6F8" w14:textId="30486056" w:rsidR="00E236E0" w:rsidRDefault="00DD25A9" w:rsidP="00E236E0">
            <w:pPr>
              <w:spacing w:before="40" w:after="80" w:line="240" w:lineRule="atLeast"/>
              <w:jc w:val="both"/>
              <w:rPr>
                <w:rFonts w:ascii="Tahoma" w:hAnsi="Tahoma" w:cs="Tahoma"/>
                <w:sz w:val="18"/>
                <w:szCs w:val="18"/>
              </w:rPr>
            </w:pPr>
            <w:r w:rsidRPr="00A2351E">
              <w:rPr>
                <w:rFonts w:ascii="Tahoma" w:hAnsi="Tahoma" w:cs="Tahoma"/>
                <w:sz w:val="18"/>
                <w:szCs w:val="18"/>
              </w:rPr>
              <w:t>Σ</w:t>
            </w:r>
            <w:r w:rsidR="00E236E0">
              <w:rPr>
                <w:rFonts w:ascii="Tahoma" w:hAnsi="Tahoma" w:cs="Tahoma"/>
                <w:sz w:val="18"/>
                <w:szCs w:val="18"/>
              </w:rPr>
              <w:t xml:space="preserve">υμπληρώνονται και υποβάλλονται </w:t>
            </w:r>
            <w:r w:rsidR="00E236E0" w:rsidRPr="009811F9">
              <w:rPr>
                <w:rFonts w:ascii="Tahoma" w:hAnsi="Tahoma" w:cs="Tahoma"/>
                <w:sz w:val="18"/>
                <w:szCs w:val="18"/>
              </w:rPr>
              <w:t xml:space="preserve">συνημμένα στο ΔΔΔ τα απαιτούμενα για τη διοικητική επαλήθευση των δαπανών </w:t>
            </w:r>
            <w:r w:rsidR="00E236E0">
              <w:rPr>
                <w:rFonts w:ascii="Tahoma" w:hAnsi="Tahoma" w:cs="Tahoma"/>
                <w:sz w:val="18"/>
                <w:szCs w:val="18"/>
              </w:rPr>
              <w:t>αποδεικτικά έγγραφα (</w:t>
            </w:r>
            <w:r w:rsidR="00E236E0" w:rsidRPr="009811F9">
              <w:rPr>
                <w:rFonts w:ascii="Tahoma" w:hAnsi="Tahoma" w:cs="Tahoma"/>
                <w:sz w:val="18"/>
                <w:szCs w:val="18"/>
              </w:rPr>
              <w:t>δικαιολογητικά</w:t>
            </w:r>
            <w:r w:rsidR="00E236E0">
              <w:rPr>
                <w:rFonts w:ascii="Tahoma" w:hAnsi="Tahoma" w:cs="Tahoma"/>
                <w:sz w:val="18"/>
                <w:szCs w:val="18"/>
              </w:rPr>
              <w:t xml:space="preserve"> έγγραφα </w:t>
            </w:r>
            <w:r w:rsidR="00E236E0" w:rsidRPr="009811F9">
              <w:rPr>
                <w:rFonts w:ascii="Tahoma" w:hAnsi="Tahoma" w:cs="Tahoma"/>
                <w:sz w:val="18"/>
                <w:szCs w:val="18"/>
              </w:rPr>
              <w:t xml:space="preserve">και </w:t>
            </w:r>
            <w:r w:rsidR="00E236E0">
              <w:rPr>
                <w:rFonts w:ascii="Tahoma" w:hAnsi="Tahoma" w:cs="Tahoma"/>
                <w:sz w:val="18"/>
                <w:szCs w:val="18"/>
              </w:rPr>
              <w:t xml:space="preserve">λογιστικά </w:t>
            </w:r>
            <w:r w:rsidR="00E236E0" w:rsidRPr="009811F9">
              <w:rPr>
                <w:rFonts w:ascii="Tahoma" w:hAnsi="Tahoma" w:cs="Tahoma"/>
                <w:sz w:val="18"/>
                <w:szCs w:val="18"/>
              </w:rPr>
              <w:t>παραστατικά δαπάνης και πληρωμής</w:t>
            </w:r>
            <w:r w:rsidR="00E236E0">
              <w:rPr>
                <w:rFonts w:ascii="Tahoma" w:hAnsi="Tahoma" w:cs="Tahoma"/>
                <w:sz w:val="18"/>
                <w:szCs w:val="18"/>
              </w:rPr>
              <w:t>)</w:t>
            </w:r>
            <w:r w:rsidR="00E236E0" w:rsidRPr="009811F9">
              <w:rPr>
                <w:rFonts w:ascii="Tahoma" w:hAnsi="Tahoma" w:cs="Tahoma"/>
                <w:sz w:val="18"/>
                <w:szCs w:val="18"/>
              </w:rPr>
              <w:t xml:space="preserve">. Τα απαιτούμενα </w:t>
            </w:r>
            <w:r w:rsidR="00E236E0">
              <w:rPr>
                <w:rFonts w:ascii="Tahoma" w:hAnsi="Tahoma" w:cs="Tahoma"/>
                <w:sz w:val="18"/>
                <w:szCs w:val="18"/>
              </w:rPr>
              <w:t>αποδεικτικά έγγραφα</w:t>
            </w:r>
            <w:r w:rsidR="00E236E0" w:rsidRPr="009811F9">
              <w:rPr>
                <w:rFonts w:ascii="Tahoma" w:hAnsi="Tahoma" w:cs="Tahoma"/>
                <w:sz w:val="18"/>
                <w:szCs w:val="18"/>
              </w:rPr>
              <w:t xml:space="preserve"> που επισυνάπτονται στο ΔΔΔ πρέπει να είναι </w:t>
            </w:r>
            <w:r w:rsidR="00E236E0" w:rsidRPr="004E5CBF">
              <w:rPr>
                <w:rFonts w:ascii="Tahoma" w:hAnsi="Tahoma" w:cs="Tahoma"/>
                <w:sz w:val="18"/>
                <w:szCs w:val="18"/>
              </w:rPr>
              <w:t>σύμφωνα με το Τμήμα Ε’ του ΤΔΥ.</w:t>
            </w:r>
          </w:p>
          <w:p w14:paraId="2799C07F" w14:textId="77149010" w:rsidR="00E236E0" w:rsidRPr="007350A6" w:rsidRDefault="00E236E0" w:rsidP="00E236E0">
            <w:pPr>
              <w:spacing w:before="40" w:after="80" w:line="240" w:lineRule="atLeast"/>
              <w:jc w:val="both"/>
              <w:rPr>
                <w:rFonts w:ascii="Tahoma" w:hAnsi="Tahoma" w:cs="Tahoma"/>
                <w:i/>
                <w:sz w:val="18"/>
                <w:szCs w:val="18"/>
              </w:rPr>
            </w:pPr>
            <w:r>
              <w:rPr>
                <w:rFonts w:ascii="Tahoma" w:hAnsi="Tahoma" w:cs="Tahoma"/>
                <w:sz w:val="18"/>
                <w:szCs w:val="18"/>
              </w:rPr>
              <w:t xml:space="preserve">Σε περίπτωση που περιλαμβάνονται δαπάνες μοναδιαίου κόστους, επισυνάπτεται </w:t>
            </w:r>
            <w:r w:rsidRPr="00EC4E07">
              <w:rPr>
                <w:rFonts w:ascii="Tahoma" w:hAnsi="Tahoma" w:cs="Tahoma"/>
                <w:sz w:val="18"/>
                <w:szCs w:val="18"/>
              </w:rPr>
              <w:t>Έγγραφο βεβαίωσης υλοποίησης φυσικού αντικειμένου μοναδιαίου κόστου</w:t>
            </w:r>
            <w:r>
              <w:rPr>
                <w:rFonts w:ascii="Tahoma" w:hAnsi="Tahoma" w:cs="Tahoma"/>
                <w:sz w:val="18"/>
                <w:szCs w:val="18"/>
              </w:rPr>
              <w:t xml:space="preserve">ς (βλ. Τμήμα Β, </w:t>
            </w:r>
            <w:r w:rsidRPr="008B5CBB">
              <w:rPr>
                <w:rFonts w:ascii="Tahoma" w:hAnsi="Tahoma" w:cs="Tahoma"/>
                <w:sz w:val="18"/>
                <w:szCs w:val="18"/>
                <w:u w:val="single"/>
              </w:rPr>
              <w:t>Β.3.2</w:t>
            </w:r>
            <w:r>
              <w:rPr>
                <w:rFonts w:ascii="Tahoma" w:hAnsi="Tahoma" w:cs="Tahoma"/>
                <w:sz w:val="18"/>
                <w:szCs w:val="18"/>
              </w:rPr>
              <w:t>). Αντίστοιχα, σε περίπτωση που περιλαμβάνονται δαπάνες κατ’ αποκοπή ποσού (</w:t>
            </w:r>
            <w:r>
              <w:rPr>
                <w:rFonts w:ascii="Tahoma" w:hAnsi="Tahoma" w:cs="Tahoma"/>
                <w:sz w:val="18"/>
                <w:szCs w:val="18"/>
                <w:lang w:val="en-US"/>
              </w:rPr>
              <w:t>lump</w:t>
            </w:r>
            <w:r w:rsidRPr="007350A6">
              <w:rPr>
                <w:rFonts w:ascii="Tahoma" w:hAnsi="Tahoma" w:cs="Tahoma"/>
                <w:sz w:val="18"/>
                <w:szCs w:val="18"/>
              </w:rPr>
              <w:t xml:space="preserve"> </w:t>
            </w:r>
            <w:r>
              <w:rPr>
                <w:rFonts w:ascii="Tahoma" w:hAnsi="Tahoma" w:cs="Tahoma"/>
                <w:sz w:val="18"/>
                <w:szCs w:val="18"/>
                <w:lang w:val="en-US"/>
              </w:rPr>
              <w:t>sum</w:t>
            </w:r>
            <w:r w:rsidRPr="007350A6">
              <w:rPr>
                <w:rFonts w:ascii="Tahoma" w:hAnsi="Tahoma" w:cs="Tahoma"/>
                <w:sz w:val="18"/>
                <w:szCs w:val="18"/>
              </w:rPr>
              <w:t>)</w:t>
            </w:r>
            <w:r>
              <w:rPr>
                <w:rFonts w:ascii="Tahoma" w:hAnsi="Tahoma" w:cs="Tahoma"/>
                <w:sz w:val="18"/>
                <w:szCs w:val="18"/>
              </w:rPr>
              <w:t xml:space="preserve"> επισυνάπτεται </w:t>
            </w:r>
            <w:r w:rsidRPr="00EC4E07">
              <w:rPr>
                <w:rFonts w:ascii="Tahoma" w:hAnsi="Tahoma" w:cs="Tahoma"/>
                <w:sz w:val="18"/>
                <w:szCs w:val="18"/>
              </w:rPr>
              <w:t xml:space="preserve">Έγγραφο βεβαίωσης </w:t>
            </w:r>
            <w:r>
              <w:rPr>
                <w:rFonts w:ascii="Tahoma" w:hAnsi="Tahoma" w:cs="Tahoma"/>
                <w:sz w:val="18"/>
                <w:szCs w:val="18"/>
              </w:rPr>
              <w:t xml:space="preserve">ολοκλήρωσης </w:t>
            </w:r>
            <w:r w:rsidRPr="00EC4E07">
              <w:rPr>
                <w:rFonts w:ascii="Tahoma" w:hAnsi="Tahoma" w:cs="Tahoma"/>
                <w:sz w:val="18"/>
                <w:szCs w:val="18"/>
              </w:rPr>
              <w:t xml:space="preserve">φυσικού αντικειμένου </w:t>
            </w:r>
            <w:r>
              <w:rPr>
                <w:rFonts w:ascii="Tahoma" w:hAnsi="Tahoma" w:cs="Tahoma"/>
                <w:sz w:val="18"/>
                <w:szCs w:val="18"/>
              </w:rPr>
              <w:t xml:space="preserve">κατ’ αποκοπή ποσού (βλ. Τμήμα Β, </w:t>
            </w:r>
            <w:r w:rsidRPr="008B5CBB">
              <w:rPr>
                <w:rFonts w:ascii="Tahoma" w:hAnsi="Tahoma" w:cs="Tahoma"/>
                <w:sz w:val="18"/>
                <w:szCs w:val="18"/>
                <w:u w:val="single"/>
              </w:rPr>
              <w:t>Β.3.</w:t>
            </w:r>
            <w:r>
              <w:rPr>
                <w:rFonts w:ascii="Tahoma" w:hAnsi="Tahoma" w:cs="Tahoma"/>
                <w:sz w:val="18"/>
                <w:szCs w:val="18"/>
                <w:u w:val="single"/>
              </w:rPr>
              <w:t>3</w:t>
            </w:r>
            <w:r>
              <w:rPr>
                <w:rFonts w:ascii="Tahoma" w:hAnsi="Tahoma" w:cs="Tahoma"/>
                <w:sz w:val="18"/>
                <w:szCs w:val="18"/>
              </w:rPr>
              <w:t xml:space="preserve">). </w:t>
            </w:r>
            <w:r w:rsidRPr="007350A6">
              <w:rPr>
                <w:rFonts w:ascii="Tahoma" w:hAnsi="Tahoma" w:cs="Tahoma"/>
                <w:sz w:val="18"/>
                <w:szCs w:val="18"/>
              </w:rPr>
              <w:t xml:space="preserve"> </w:t>
            </w:r>
          </w:p>
          <w:p w14:paraId="562A3601" w14:textId="67C46A37" w:rsidR="00E236E0" w:rsidRDefault="00A670BE" w:rsidP="00E236E0">
            <w:pPr>
              <w:pStyle w:val="3"/>
              <w:keepNext w:val="0"/>
              <w:spacing w:before="40" w:after="120" w:line="240" w:lineRule="atLeast"/>
              <w:jc w:val="left"/>
              <w:rPr>
                <w:rFonts w:ascii="Tahoma" w:hAnsi="Tahoma" w:cs="Tahoma"/>
                <w:i w:val="0"/>
                <w:sz w:val="18"/>
                <w:szCs w:val="18"/>
                <w:u w:val="none"/>
              </w:rPr>
            </w:pPr>
            <w:r>
              <w:rPr>
                <w:rFonts w:ascii="Tahoma" w:hAnsi="Tahoma" w:cs="Tahoma"/>
                <w:i w:val="0"/>
                <w:sz w:val="18"/>
                <w:szCs w:val="18"/>
                <w:u w:val="none"/>
                <w:lang w:val="el-GR"/>
              </w:rPr>
              <w:t>Σημειώνεται ότι σ</w:t>
            </w:r>
            <w:r w:rsidR="00E236E0" w:rsidRPr="00EC4E07">
              <w:rPr>
                <w:rFonts w:ascii="Tahoma" w:hAnsi="Tahoma" w:cs="Tahoma"/>
                <w:i w:val="0"/>
                <w:sz w:val="18"/>
                <w:szCs w:val="18"/>
                <w:u w:val="none"/>
              </w:rPr>
              <w:t xml:space="preserve">ε </w:t>
            </w:r>
            <w:r w:rsidR="00E236E0" w:rsidRPr="00EC4E07">
              <w:rPr>
                <w:rFonts w:ascii="Tahoma" w:hAnsi="Tahoma" w:cs="Tahoma"/>
                <w:i w:val="0"/>
                <w:sz w:val="18"/>
                <w:szCs w:val="18"/>
              </w:rPr>
              <w:t>πράξεις κρατικών ενισχύσεων επιχειρηματικότητας</w:t>
            </w:r>
            <w:r w:rsidR="00E236E0" w:rsidRPr="00EC4E07">
              <w:rPr>
                <w:rFonts w:ascii="Tahoma" w:hAnsi="Tahoma" w:cs="Tahoma"/>
                <w:i w:val="0"/>
                <w:sz w:val="18"/>
                <w:szCs w:val="18"/>
                <w:u w:val="none"/>
              </w:rPr>
              <w:t xml:space="preserve"> δεν συμπληρώνονται.</w:t>
            </w:r>
          </w:p>
          <w:p w14:paraId="153A5A78" w14:textId="58B4804A" w:rsidR="00DD25A9" w:rsidRPr="00BA31CD" w:rsidRDefault="007E7AC5" w:rsidP="004C265E">
            <w:pPr>
              <w:tabs>
                <w:tab w:val="left" w:pos="567"/>
              </w:tabs>
              <w:spacing w:before="240" w:after="120" w:line="264" w:lineRule="auto"/>
              <w:rPr>
                <w:rFonts w:ascii="Tahoma" w:hAnsi="Tahoma" w:cs="Tahoma"/>
                <w:bCs/>
              </w:rPr>
            </w:pPr>
            <w:r>
              <w:rPr>
                <w:rFonts w:ascii="Tahoma" w:hAnsi="Tahoma" w:cs="Tahoma"/>
                <w:sz w:val="18"/>
                <w:szCs w:val="18"/>
              </w:rPr>
              <w:t>Γ</w:t>
            </w:r>
            <w:r w:rsidR="00DD25A9" w:rsidRPr="00A2351E">
              <w:rPr>
                <w:rFonts w:ascii="Tahoma" w:hAnsi="Tahoma" w:cs="Tahoma"/>
                <w:sz w:val="18"/>
                <w:szCs w:val="18"/>
              </w:rPr>
              <w:t xml:space="preserve">ια τα έγγραφα συμπληρώνονται </w:t>
            </w:r>
            <w:r w:rsidR="00C8081E">
              <w:rPr>
                <w:rFonts w:ascii="Tahoma" w:hAnsi="Tahoma" w:cs="Tahoma"/>
                <w:sz w:val="18"/>
                <w:szCs w:val="18"/>
              </w:rPr>
              <w:t>τα</w:t>
            </w:r>
            <w:r w:rsidR="00DD25A9" w:rsidRPr="00A2351E">
              <w:rPr>
                <w:rFonts w:ascii="Tahoma" w:hAnsi="Tahoma" w:cs="Tahoma"/>
                <w:sz w:val="18"/>
                <w:szCs w:val="18"/>
              </w:rPr>
              <w:t xml:space="preserve"> εξής</w:t>
            </w:r>
            <w:r w:rsidR="00C8081E">
              <w:rPr>
                <w:rFonts w:ascii="Tahoma" w:hAnsi="Tahoma" w:cs="Tahoma"/>
                <w:sz w:val="18"/>
                <w:szCs w:val="18"/>
              </w:rPr>
              <w:t xml:space="preserve"> στοιχεία</w:t>
            </w:r>
            <w:r w:rsidR="00DD25A9" w:rsidRPr="00A2351E">
              <w:rPr>
                <w:rFonts w:ascii="Tahoma" w:hAnsi="Tahoma" w:cs="Tahoma"/>
                <w:sz w:val="18"/>
                <w:szCs w:val="18"/>
              </w:rPr>
              <w:t>:</w:t>
            </w:r>
            <w:r w:rsidR="00DD25A9" w:rsidRPr="00FF2104">
              <w:rPr>
                <w:rFonts w:ascii="Tahoma" w:hAnsi="Tahoma" w:cs="Tahoma"/>
                <w:bCs/>
              </w:rPr>
              <w:t xml:space="preserve"> </w:t>
            </w:r>
          </w:p>
        </w:tc>
      </w:tr>
      <w:tr w:rsidR="007E7AC5" w:rsidRPr="006D7D12" w14:paraId="7D5D819F" w14:textId="77777777" w:rsidTr="00F908B9">
        <w:tc>
          <w:tcPr>
            <w:tcW w:w="3256" w:type="dxa"/>
            <w:vAlign w:val="center"/>
          </w:tcPr>
          <w:p w14:paraId="124080A6" w14:textId="6865E9B8" w:rsidR="007E7AC5" w:rsidRPr="00DD25A9" w:rsidRDefault="007E7AC5" w:rsidP="00693DA5">
            <w:pPr>
              <w:spacing w:before="40" w:after="80" w:line="240" w:lineRule="atLeast"/>
              <w:rPr>
                <w:rFonts w:ascii="Tahoma" w:hAnsi="Tahoma" w:cs="Tahoma"/>
                <w:sz w:val="18"/>
                <w:szCs w:val="18"/>
              </w:rPr>
            </w:pPr>
            <w:r>
              <w:rPr>
                <w:rFonts w:ascii="Tahoma" w:hAnsi="Tahoma" w:cs="Tahoma"/>
                <w:sz w:val="18"/>
                <w:szCs w:val="18"/>
              </w:rPr>
              <w:t>Κατηγορία εγγράφου</w:t>
            </w:r>
          </w:p>
        </w:tc>
        <w:tc>
          <w:tcPr>
            <w:tcW w:w="11844" w:type="dxa"/>
            <w:vAlign w:val="center"/>
          </w:tcPr>
          <w:p w14:paraId="4F940A57" w14:textId="14AABA14" w:rsidR="007E7AC5" w:rsidRPr="002A07DE" w:rsidRDefault="007E7AC5" w:rsidP="00693DA5">
            <w:pPr>
              <w:spacing w:before="40" w:after="80" w:line="240" w:lineRule="atLeast"/>
              <w:jc w:val="both"/>
              <w:rPr>
                <w:rFonts w:ascii="Tahoma" w:hAnsi="Tahoma" w:cs="Tahoma"/>
                <w:sz w:val="18"/>
                <w:szCs w:val="18"/>
              </w:rPr>
            </w:pPr>
            <w:r w:rsidRPr="002A07DE">
              <w:rPr>
                <w:rFonts w:ascii="Tahoma" w:hAnsi="Tahoma" w:cs="Tahoma"/>
                <w:sz w:val="18"/>
                <w:szCs w:val="18"/>
              </w:rPr>
              <w:t>Συμπληρώνεται ο κωδικός της κατηγορίας του εγγράφου που επισυνάπτεται, βάσει των κωδικοποιημένων στοιχείων του ΟΠΣ.</w:t>
            </w:r>
          </w:p>
        </w:tc>
      </w:tr>
      <w:tr w:rsidR="007E7AC5" w:rsidRPr="006D7D12" w14:paraId="57593384" w14:textId="77777777" w:rsidTr="00402B30">
        <w:tc>
          <w:tcPr>
            <w:tcW w:w="3256" w:type="dxa"/>
            <w:vAlign w:val="center"/>
          </w:tcPr>
          <w:p w14:paraId="21CE6509" w14:textId="21C77970" w:rsidR="007E7AC5" w:rsidRPr="006D7D12" w:rsidRDefault="007E7AC5" w:rsidP="00693DA5">
            <w:pPr>
              <w:spacing w:before="40" w:after="80" w:line="240" w:lineRule="atLeast"/>
              <w:rPr>
                <w:rFonts w:ascii="Tahoma" w:hAnsi="Tahoma" w:cs="Tahoma"/>
                <w:sz w:val="18"/>
                <w:szCs w:val="18"/>
              </w:rPr>
            </w:pPr>
            <w:r>
              <w:rPr>
                <w:rFonts w:ascii="Tahoma" w:hAnsi="Tahoma" w:cs="Tahoma"/>
                <w:sz w:val="18"/>
                <w:szCs w:val="18"/>
              </w:rPr>
              <w:t>Περιγραφή εγγράφου</w:t>
            </w:r>
          </w:p>
        </w:tc>
        <w:tc>
          <w:tcPr>
            <w:tcW w:w="11844" w:type="dxa"/>
            <w:vAlign w:val="center"/>
          </w:tcPr>
          <w:p w14:paraId="4DDAA0D7" w14:textId="52347FA5" w:rsidR="007E7AC5" w:rsidRPr="002A07DE" w:rsidRDefault="007E7AC5" w:rsidP="00693DA5">
            <w:pPr>
              <w:spacing w:before="40" w:after="80" w:line="240" w:lineRule="atLeast"/>
              <w:jc w:val="both"/>
              <w:rPr>
                <w:rFonts w:ascii="Tahoma" w:hAnsi="Tahoma" w:cs="Tahoma"/>
                <w:sz w:val="18"/>
                <w:szCs w:val="18"/>
              </w:rPr>
            </w:pPr>
            <w:r w:rsidRPr="002A07DE">
              <w:rPr>
                <w:rFonts w:ascii="Tahoma" w:hAnsi="Tahoma" w:cs="Tahoma"/>
                <w:bCs/>
                <w:sz w:val="18"/>
                <w:szCs w:val="18"/>
              </w:rPr>
              <w:t>Συμπληρώνεται ο τίτλος του επισυναπτόμενου εγγράφου.</w:t>
            </w:r>
          </w:p>
        </w:tc>
      </w:tr>
      <w:tr w:rsidR="007E7AC5" w:rsidRPr="006D7D12" w14:paraId="45B01E04" w14:textId="77777777" w:rsidTr="00772E8A">
        <w:tc>
          <w:tcPr>
            <w:tcW w:w="3256" w:type="dxa"/>
            <w:vAlign w:val="center"/>
          </w:tcPr>
          <w:p w14:paraId="4E111D96" w14:textId="6F2F6F6E" w:rsidR="007E7AC5" w:rsidRPr="0086385B" w:rsidRDefault="007E7AC5" w:rsidP="00693DA5">
            <w:pPr>
              <w:spacing w:before="40" w:after="80" w:line="240" w:lineRule="atLeast"/>
              <w:rPr>
                <w:rFonts w:ascii="Tahoma" w:hAnsi="Tahoma" w:cs="Tahoma"/>
                <w:sz w:val="18"/>
                <w:szCs w:val="18"/>
              </w:rPr>
            </w:pPr>
            <w:r>
              <w:rPr>
                <w:rFonts w:ascii="Tahoma" w:hAnsi="Tahoma" w:cs="Tahoma"/>
                <w:sz w:val="18"/>
                <w:szCs w:val="18"/>
              </w:rPr>
              <w:t>Ημ/νία</w:t>
            </w:r>
          </w:p>
        </w:tc>
        <w:tc>
          <w:tcPr>
            <w:tcW w:w="11844" w:type="dxa"/>
            <w:vAlign w:val="center"/>
          </w:tcPr>
          <w:p w14:paraId="01A8D997" w14:textId="17F68ACA" w:rsidR="007E7AC5" w:rsidRPr="002A07DE" w:rsidRDefault="007E7AC5" w:rsidP="008F6203">
            <w:pPr>
              <w:spacing w:before="40" w:after="80" w:line="240" w:lineRule="atLeast"/>
              <w:jc w:val="both"/>
              <w:rPr>
                <w:rFonts w:ascii="Tahoma" w:hAnsi="Tahoma" w:cs="Tahoma"/>
                <w:sz w:val="18"/>
                <w:szCs w:val="18"/>
              </w:rPr>
            </w:pPr>
            <w:r w:rsidRPr="002A07DE">
              <w:rPr>
                <w:rFonts w:ascii="Tahoma" w:hAnsi="Tahoma" w:cs="Tahoma"/>
                <w:sz w:val="18"/>
                <w:szCs w:val="18"/>
              </w:rPr>
              <w:t xml:space="preserve">Συμπληρώνεται η </w:t>
            </w:r>
            <w:proofErr w:type="spellStart"/>
            <w:r w:rsidRPr="002A07DE">
              <w:rPr>
                <w:rFonts w:ascii="Tahoma" w:hAnsi="Tahoma" w:cs="Tahoma"/>
                <w:sz w:val="18"/>
                <w:szCs w:val="18"/>
              </w:rPr>
              <w:t>ημ</w:t>
            </w:r>
            <w:proofErr w:type="spellEnd"/>
            <w:r w:rsidRPr="002A07DE">
              <w:rPr>
                <w:rFonts w:ascii="Tahoma" w:hAnsi="Tahoma" w:cs="Tahoma"/>
                <w:sz w:val="18"/>
                <w:szCs w:val="18"/>
              </w:rPr>
              <w:t>/νία του εγγράφου.</w:t>
            </w:r>
          </w:p>
        </w:tc>
      </w:tr>
      <w:tr w:rsidR="007E7AC5" w:rsidRPr="006D7D12" w14:paraId="321D80A6" w14:textId="77777777" w:rsidTr="009F1D6B">
        <w:tc>
          <w:tcPr>
            <w:tcW w:w="3256" w:type="dxa"/>
            <w:vAlign w:val="center"/>
          </w:tcPr>
          <w:p w14:paraId="0F8B5797" w14:textId="7C80B3D2" w:rsidR="007E7AC5" w:rsidRPr="006D7D12" w:rsidRDefault="007E7AC5" w:rsidP="00693DA5">
            <w:pPr>
              <w:spacing w:before="40" w:after="80" w:line="240" w:lineRule="atLeast"/>
              <w:rPr>
                <w:rFonts w:ascii="Tahoma" w:hAnsi="Tahoma" w:cs="Tahoma"/>
                <w:sz w:val="18"/>
                <w:szCs w:val="18"/>
              </w:rPr>
            </w:pPr>
            <w:r>
              <w:rPr>
                <w:rFonts w:ascii="Tahoma" w:hAnsi="Tahoma" w:cs="Tahoma"/>
                <w:sz w:val="18"/>
                <w:szCs w:val="18"/>
              </w:rPr>
              <w:t>Προέλευση</w:t>
            </w:r>
          </w:p>
        </w:tc>
        <w:tc>
          <w:tcPr>
            <w:tcW w:w="11844" w:type="dxa"/>
            <w:vAlign w:val="center"/>
          </w:tcPr>
          <w:p w14:paraId="6FABEFDA" w14:textId="239D392B" w:rsidR="007E7AC5" w:rsidRPr="002A07DE" w:rsidRDefault="007E7AC5" w:rsidP="00693DA5">
            <w:pPr>
              <w:spacing w:before="40" w:after="80" w:line="240" w:lineRule="atLeast"/>
              <w:jc w:val="both"/>
              <w:rPr>
                <w:rFonts w:ascii="Tahoma" w:hAnsi="Tahoma" w:cs="Tahoma"/>
                <w:sz w:val="18"/>
                <w:szCs w:val="18"/>
              </w:rPr>
            </w:pPr>
            <w:r w:rsidRPr="002A07DE">
              <w:rPr>
                <w:rFonts w:ascii="Tahoma" w:hAnsi="Tahoma" w:cs="Tahoma"/>
                <w:sz w:val="18"/>
                <w:szCs w:val="18"/>
              </w:rPr>
              <w:t>Συμπληρώνεται ο φορέας ο οποίος επισύναψε το αρχείο.</w:t>
            </w:r>
          </w:p>
        </w:tc>
      </w:tr>
      <w:tr w:rsidR="007E7AC5" w:rsidRPr="006D7D12" w14:paraId="7CD5FC98" w14:textId="77777777" w:rsidTr="004973D6">
        <w:tc>
          <w:tcPr>
            <w:tcW w:w="3256" w:type="dxa"/>
            <w:vAlign w:val="center"/>
          </w:tcPr>
          <w:p w14:paraId="51BD9794" w14:textId="3E948B32" w:rsidR="007E7AC5" w:rsidRDefault="007E7AC5" w:rsidP="00693DA5">
            <w:pPr>
              <w:spacing w:before="40" w:after="80" w:line="240" w:lineRule="atLeast"/>
              <w:rPr>
                <w:rFonts w:ascii="Tahoma" w:hAnsi="Tahoma" w:cs="Tahoma"/>
                <w:sz w:val="18"/>
                <w:szCs w:val="18"/>
              </w:rPr>
            </w:pPr>
            <w:r>
              <w:rPr>
                <w:rFonts w:ascii="Tahoma" w:hAnsi="Tahoma" w:cs="Tahoma"/>
                <w:sz w:val="18"/>
                <w:szCs w:val="18"/>
              </w:rPr>
              <w:t>Ταυτοποίηση εγγράφου</w:t>
            </w:r>
          </w:p>
        </w:tc>
        <w:tc>
          <w:tcPr>
            <w:tcW w:w="11844" w:type="dxa"/>
            <w:vAlign w:val="center"/>
          </w:tcPr>
          <w:p w14:paraId="716CFA94" w14:textId="696D5FE2" w:rsidR="007E7AC5" w:rsidRPr="002A07DE" w:rsidRDefault="007E7AC5" w:rsidP="00DB084D">
            <w:pPr>
              <w:spacing w:before="80" w:after="80" w:line="264" w:lineRule="auto"/>
              <w:jc w:val="both"/>
              <w:rPr>
                <w:rFonts w:ascii="Tahoma" w:hAnsi="Tahoma" w:cs="Tahoma"/>
                <w:sz w:val="18"/>
                <w:szCs w:val="18"/>
              </w:rPr>
            </w:pPr>
            <w:r w:rsidRPr="002A07DE">
              <w:rPr>
                <w:rFonts w:ascii="Tahoma" w:hAnsi="Tahoma" w:cs="Tahoma"/>
                <w:bCs/>
                <w:sz w:val="18"/>
                <w:szCs w:val="18"/>
              </w:rPr>
              <w:t>Αναφέρεται ο αριθμός πρωτοκόλλου, η ημερομηνία έκδοσης και ο φορέας έκδοσης του εγγράφου, εφόσον προκύπτουν από το συνημμένο έγγραφο. Εφόσον δηλώνεται ότι δεν επισυνάπτεται το έγγραφο, στο πεδίο αυτό επιλέγεται από τη σχετική λίστα του ΟΠΣ, το στοιχείο ταυτοποίησης του εγγράφου (π.χ. ΑΔΑ, ΦΕΚ κλπ.).</w:t>
            </w:r>
          </w:p>
        </w:tc>
      </w:tr>
      <w:tr w:rsidR="007E7AC5" w:rsidRPr="006D7D12" w14:paraId="1B6D1182" w14:textId="77777777" w:rsidTr="00FD78FD">
        <w:tc>
          <w:tcPr>
            <w:tcW w:w="3256" w:type="dxa"/>
            <w:vAlign w:val="center"/>
          </w:tcPr>
          <w:p w14:paraId="26182E62" w14:textId="13AD2006" w:rsidR="007E7AC5" w:rsidRDefault="007E7AC5" w:rsidP="00693DA5">
            <w:pPr>
              <w:spacing w:before="40" w:after="80" w:line="240" w:lineRule="atLeast"/>
              <w:rPr>
                <w:rFonts w:ascii="Tahoma" w:hAnsi="Tahoma" w:cs="Tahoma"/>
                <w:sz w:val="18"/>
                <w:szCs w:val="18"/>
              </w:rPr>
            </w:pPr>
            <w:r>
              <w:rPr>
                <w:rFonts w:ascii="Tahoma" w:hAnsi="Tahoma" w:cs="Tahoma"/>
                <w:sz w:val="18"/>
                <w:szCs w:val="18"/>
              </w:rPr>
              <w:t>Σχόλια</w:t>
            </w:r>
          </w:p>
        </w:tc>
        <w:tc>
          <w:tcPr>
            <w:tcW w:w="11844" w:type="dxa"/>
            <w:vAlign w:val="center"/>
          </w:tcPr>
          <w:p w14:paraId="08B824EB" w14:textId="19170E8E" w:rsidR="007E7AC5" w:rsidRPr="002A07DE" w:rsidRDefault="007E7AC5" w:rsidP="00693DA5">
            <w:pPr>
              <w:spacing w:before="40" w:after="80" w:line="240" w:lineRule="atLeast"/>
              <w:jc w:val="both"/>
              <w:rPr>
                <w:rFonts w:ascii="Tahoma" w:hAnsi="Tahoma" w:cs="Tahoma"/>
                <w:sz w:val="18"/>
                <w:szCs w:val="18"/>
              </w:rPr>
            </w:pPr>
            <w:r w:rsidRPr="002A07DE">
              <w:rPr>
                <w:rFonts w:ascii="Tahoma" w:hAnsi="Tahoma" w:cs="Tahoma"/>
                <w:bCs/>
                <w:sz w:val="18"/>
                <w:szCs w:val="18"/>
              </w:rPr>
              <w:t>Συμπληρώνονται σχόλια και διευκρινίσεις, εφόσον κρίνεται σκόπιμο.</w:t>
            </w:r>
          </w:p>
        </w:tc>
      </w:tr>
    </w:tbl>
    <w:p w14:paraId="7A719C6B" w14:textId="77777777" w:rsidR="00581326" w:rsidRDefault="00581326" w:rsidP="006D7D12">
      <w:pPr>
        <w:shd w:val="clear" w:color="auto" w:fill="FFFFFF"/>
        <w:spacing w:before="120" w:after="120" w:line="360" w:lineRule="auto"/>
        <w:jc w:val="both"/>
        <w:rPr>
          <w:rFonts w:ascii="Tahoma" w:eastAsia="Calibri" w:hAnsi="Tahoma" w:cs="Tahoma"/>
          <w:i/>
          <w:color w:val="1F497D"/>
          <w:sz w:val="18"/>
          <w:szCs w:val="18"/>
        </w:rPr>
        <w:sectPr w:rsidR="00581326" w:rsidSect="00B849E1">
          <w:footerReference w:type="default" r:id="rId10"/>
          <w:pgSz w:w="16838" w:h="11906" w:orient="landscape" w:code="9"/>
          <w:pgMar w:top="1134" w:right="1021" w:bottom="1361" w:left="1021" w:header="720" w:footer="6" w:gutter="0"/>
          <w:cols w:space="720"/>
          <w:docGrid w:linePitch="272"/>
        </w:sectPr>
      </w:pPr>
    </w:p>
    <w:p w14:paraId="6ABBE4B0" w14:textId="77777777" w:rsidR="002C137A" w:rsidRDefault="002C137A" w:rsidP="00135419">
      <w:pPr>
        <w:shd w:val="clear" w:color="auto" w:fill="FFFFFF"/>
        <w:spacing w:before="120" w:after="180" w:line="240" w:lineRule="atLeast"/>
        <w:jc w:val="center"/>
        <w:rPr>
          <w:rFonts w:ascii="Tahoma" w:eastAsia="Calibri" w:hAnsi="Tahoma" w:cs="Tahoma"/>
          <w:b/>
          <w:color w:val="1F497D"/>
          <w:sz w:val="24"/>
          <w:szCs w:val="24"/>
        </w:rPr>
      </w:pPr>
    </w:p>
    <w:p w14:paraId="127B59F2" w14:textId="77777777" w:rsidR="00301F04" w:rsidRDefault="00301F04" w:rsidP="00301F04">
      <w:pPr>
        <w:shd w:val="clear" w:color="auto" w:fill="FFFFFF"/>
        <w:spacing w:before="120" w:after="180" w:line="240" w:lineRule="atLeast"/>
        <w:jc w:val="center"/>
        <w:rPr>
          <w:rFonts w:ascii="Tahoma" w:eastAsia="Calibri" w:hAnsi="Tahoma" w:cs="Tahoma"/>
          <w:b/>
          <w:color w:val="1F497D"/>
          <w:sz w:val="24"/>
          <w:szCs w:val="24"/>
        </w:rPr>
      </w:pPr>
      <w:r w:rsidRPr="00BB5CEA">
        <w:rPr>
          <w:rFonts w:ascii="Tahoma" w:eastAsia="Calibri" w:hAnsi="Tahoma" w:cs="Tahoma"/>
          <w:b/>
          <w:color w:val="1F497D"/>
          <w:sz w:val="24"/>
          <w:szCs w:val="24"/>
        </w:rPr>
        <w:t>ΠΑΡΑΡΤΗΜΑ</w:t>
      </w:r>
    </w:p>
    <w:p w14:paraId="213658E8" w14:textId="77777777" w:rsidR="00301F04" w:rsidRPr="00135419" w:rsidRDefault="00301F04" w:rsidP="00301F04">
      <w:pPr>
        <w:shd w:val="clear" w:color="auto" w:fill="FFFFFF"/>
        <w:spacing w:before="120" w:after="120" w:line="360" w:lineRule="auto"/>
        <w:jc w:val="center"/>
        <w:rPr>
          <w:rFonts w:ascii="Tahoma" w:eastAsia="Calibri" w:hAnsi="Tahoma" w:cs="Tahoma"/>
          <w:b/>
          <w:color w:val="1F497D"/>
          <w:sz w:val="22"/>
          <w:szCs w:val="22"/>
        </w:rPr>
      </w:pPr>
      <w:r w:rsidRPr="00135419">
        <w:rPr>
          <w:rFonts w:ascii="Tahoma" w:eastAsia="Calibri" w:hAnsi="Tahoma" w:cs="Tahoma"/>
          <w:b/>
          <w:color w:val="1F497D"/>
          <w:sz w:val="22"/>
          <w:szCs w:val="22"/>
        </w:rPr>
        <w:t xml:space="preserve">ΕΙΔΙΚΟΤΕΡΕΣ ΡΥΘΜΙΣΕΙΣ ΓΙΑ ΥΠΟΕΡΓΑ ΚΡΑΤΙΚΩΝ ΕΝΙΣΧΥΣΕΩΝ </w:t>
      </w:r>
    </w:p>
    <w:p w14:paraId="3CFD7467" w14:textId="77777777" w:rsidR="00301F04" w:rsidRPr="00135419" w:rsidRDefault="00301F04" w:rsidP="00301F04">
      <w:pPr>
        <w:shd w:val="clear" w:color="auto" w:fill="FFFFFF"/>
        <w:spacing w:before="60" w:after="60" w:line="280" w:lineRule="atLeast"/>
        <w:jc w:val="both"/>
        <w:rPr>
          <w:rFonts w:ascii="Tahoma" w:hAnsi="Tahoma" w:cs="Tahoma"/>
          <w:sz w:val="18"/>
          <w:szCs w:val="18"/>
        </w:rPr>
      </w:pPr>
      <w:r w:rsidRPr="00135419">
        <w:rPr>
          <w:rFonts w:ascii="Tahoma" w:hAnsi="Tahoma" w:cs="Tahoma"/>
          <w:sz w:val="18"/>
          <w:szCs w:val="18"/>
        </w:rPr>
        <w:t>Στο παρόν Παράρτημα</w:t>
      </w:r>
      <w:r>
        <w:rPr>
          <w:rFonts w:ascii="Tahoma" w:hAnsi="Tahoma" w:cs="Tahoma"/>
          <w:sz w:val="18"/>
          <w:szCs w:val="18"/>
        </w:rPr>
        <w:t xml:space="preserve"> δίνονται ειδικότερες οδηγίες για κανόνες που διέπουν τα υποέργα κρατικών ενισχύσεων και για τη συμπλήρωση πεδίων του ΔΔΔ. Αρχικά διευκρινίζονται ζητήματα που έχουν εφαρμογή τόσο σε υποέργα ενισχύσεων επιχειρηματικότητας όσο και σε</w:t>
      </w:r>
      <w:r w:rsidRPr="007E6F15">
        <w:rPr>
          <w:rFonts w:ascii="Tahoma" w:hAnsi="Tahoma" w:cs="Tahoma"/>
          <w:sz w:val="18"/>
          <w:szCs w:val="18"/>
        </w:rPr>
        <w:t xml:space="preserve"> </w:t>
      </w:r>
      <w:r>
        <w:rPr>
          <w:rFonts w:ascii="Tahoma" w:hAnsi="Tahoma" w:cs="Tahoma"/>
          <w:sz w:val="18"/>
          <w:szCs w:val="18"/>
        </w:rPr>
        <w:t xml:space="preserve">υποέργα πράξεων υποδομών με κρατική ενίσχυση, ενώ στη συνέχεια δίνονται ειδικότερες οδηγίες για κάθε μια από τις δυο κατηγορίες.   </w:t>
      </w:r>
      <w:r w:rsidRPr="00135419">
        <w:rPr>
          <w:rFonts w:ascii="Tahoma" w:hAnsi="Tahoma" w:cs="Tahoma"/>
          <w:sz w:val="18"/>
          <w:szCs w:val="18"/>
        </w:rPr>
        <w:t xml:space="preserve"> </w:t>
      </w:r>
    </w:p>
    <w:p w14:paraId="62676F21" w14:textId="77777777" w:rsidR="00301F04" w:rsidRDefault="00301F04" w:rsidP="00301F04">
      <w:pPr>
        <w:shd w:val="clear" w:color="auto" w:fill="FFFFFF"/>
        <w:spacing w:before="60" w:after="60" w:line="280" w:lineRule="atLeast"/>
        <w:jc w:val="both"/>
        <w:rPr>
          <w:rFonts w:ascii="Tahoma" w:eastAsia="Calibri" w:hAnsi="Tahoma" w:cs="Tahoma"/>
          <w:b/>
          <w:color w:val="1F497D"/>
          <w:sz w:val="18"/>
          <w:szCs w:val="18"/>
        </w:rPr>
      </w:pPr>
    </w:p>
    <w:p w14:paraId="351F2B6B" w14:textId="77777777" w:rsidR="00301F04" w:rsidRDefault="00301F04" w:rsidP="00301F04">
      <w:pPr>
        <w:shd w:val="clear" w:color="auto" w:fill="FFFFFF"/>
        <w:spacing w:before="60" w:after="120" w:line="280" w:lineRule="atLeast"/>
        <w:jc w:val="both"/>
        <w:rPr>
          <w:rFonts w:ascii="Tahoma" w:eastAsia="Calibri" w:hAnsi="Tahoma" w:cs="Tahoma"/>
          <w:b/>
          <w:color w:val="1F497D"/>
          <w:sz w:val="18"/>
          <w:szCs w:val="18"/>
        </w:rPr>
      </w:pPr>
      <w:r>
        <w:rPr>
          <w:rFonts w:ascii="Tahoma" w:eastAsia="Calibri" w:hAnsi="Tahoma" w:cs="Tahoma"/>
          <w:b/>
          <w:color w:val="1F497D"/>
          <w:sz w:val="18"/>
          <w:szCs w:val="18"/>
        </w:rPr>
        <w:t>ΚΟΙΝΟΙ ΚΑΝΟΝΕΣ</w:t>
      </w:r>
    </w:p>
    <w:p w14:paraId="07D166F7" w14:textId="77777777" w:rsidR="00301F04" w:rsidRDefault="00301F04" w:rsidP="00301F04">
      <w:pPr>
        <w:shd w:val="clear" w:color="auto" w:fill="FFFFFF"/>
        <w:spacing w:before="60" w:line="280" w:lineRule="atLeast"/>
        <w:jc w:val="both"/>
        <w:rPr>
          <w:rFonts w:ascii="Tahoma" w:hAnsi="Tahoma" w:cs="Tahoma"/>
          <w:sz w:val="18"/>
          <w:szCs w:val="18"/>
        </w:rPr>
      </w:pPr>
      <w:r>
        <w:rPr>
          <w:rFonts w:ascii="Tahoma" w:hAnsi="Tahoma" w:cs="Tahoma"/>
          <w:sz w:val="18"/>
          <w:szCs w:val="18"/>
        </w:rPr>
        <w:t>Σε περίπτωση που έχει χορηγηθεί προκαταβολή κρατικής ενίσχυσης (ΚΕ) σε δικαιούχο, έναντι ισόποσης εγγυητικής επιστολής, δεδομένου ότι αυτή δηλώνεται ως δαπάνη σε ΔΔΔ και περιλαμβάνεται σε αίτηση πληρωμής στην ΕΕ, υπάρχει η κανονιστική απαίτηση να αποσβένεται «εντός της τριετίας», δηλαδή έως την 31</w:t>
      </w:r>
      <w:r w:rsidRPr="00D5473F">
        <w:rPr>
          <w:rFonts w:ascii="Tahoma" w:hAnsi="Tahoma" w:cs="Tahoma"/>
          <w:sz w:val="18"/>
          <w:szCs w:val="18"/>
          <w:vertAlign w:val="superscript"/>
        </w:rPr>
        <w:t>η</w:t>
      </w:r>
      <w:r>
        <w:rPr>
          <w:rFonts w:ascii="Tahoma" w:hAnsi="Tahoma" w:cs="Tahoma"/>
          <w:sz w:val="18"/>
          <w:szCs w:val="18"/>
        </w:rPr>
        <w:t xml:space="preserve"> Δεκεμβρίου του τρίτου έτους μετά το έτος πληρωμής της προκαταβολής. Τα ποσά που αποσβένουν προκαταβολή κρατικής ενίσχυσης δηλώνονται στο ΔΔΔ, αλλά δεν περιλαμβάνονται σε αίτηση πληρωμής στην ΕΕ (αποδεκτό διαχείρισης: 0</w:t>
      </w:r>
      <w:r w:rsidRPr="003B0E78">
        <w:rPr>
          <w:rFonts w:ascii="Tahoma" w:hAnsi="Tahoma" w:cs="Tahoma"/>
          <w:sz w:val="18"/>
          <w:szCs w:val="18"/>
        </w:rPr>
        <w:t xml:space="preserve">, </w:t>
      </w:r>
      <w:r>
        <w:rPr>
          <w:rFonts w:ascii="Tahoma" w:hAnsi="Tahoma" w:cs="Tahoma"/>
          <w:sz w:val="18"/>
          <w:szCs w:val="18"/>
        </w:rPr>
        <w:t>βλ. 2</w:t>
      </w:r>
      <w:r w:rsidRPr="003B0E78">
        <w:rPr>
          <w:rFonts w:ascii="Tahoma" w:hAnsi="Tahoma" w:cs="Tahoma"/>
          <w:sz w:val="18"/>
          <w:szCs w:val="18"/>
          <w:vertAlign w:val="superscript"/>
        </w:rPr>
        <w:t>ο</w:t>
      </w:r>
      <w:r>
        <w:rPr>
          <w:rFonts w:ascii="Tahoma" w:hAnsi="Tahoma" w:cs="Tahoma"/>
          <w:sz w:val="18"/>
          <w:szCs w:val="18"/>
        </w:rPr>
        <w:t xml:space="preserve"> ΔΔΔ του παραδείγματος). </w:t>
      </w:r>
    </w:p>
    <w:p w14:paraId="0767C2F6" w14:textId="77777777" w:rsidR="00301F04" w:rsidRDefault="00301F04" w:rsidP="00301F04">
      <w:pPr>
        <w:shd w:val="clear" w:color="auto" w:fill="FFFFFF"/>
        <w:spacing w:before="60" w:line="280" w:lineRule="atLeast"/>
        <w:jc w:val="both"/>
        <w:rPr>
          <w:rFonts w:ascii="Tahoma" w:hAnsi="Tahoma" w:cs="Tahoma"/>
          <w:sz w:val="18"/>
          <w:szCs w:val="18"/>
        </w:rPr>
      </w:pPr>
      <w:r>
        <w:rPr>
          <w:rFonts w:ascii="Tahoma" w:hAnsi="Tahoma" w:cs="Tahoma"/>
          <w:sz w:val="18"/>
          <w:szCs w:val="18"/>
        </w:rPr>
        <w:t xml:space="preserve">Σε περίπτωση που ποσό προκαταβολής κρατικής ενίσχυσης δεν αποσβένεται εντός της τριετίας, τότε η </w:t>
      </w:r>
      <w:r w:rsidRPr="004C24CA">
        <w:rPr>
          <w:rFonts w:ascii="Tahoma" w:hAnsi="Tahoma" w:cs="Tahoma"/>
          <w:sz w:val="18"/>
          <w:szCs w:val="18"/>
          <w:u w:val="single"/>
        </w:rPr>
        <w:t>ΔΑ/ ΕΦ οφείλει να καταχωρίσει στο ΟΠΣ ΔΚΔ (κατηγορίας 2Γ) έως το τέλος Φεβρουαρίου του επόμενου έτους από το πέρας της τριετίας</w:t>
      </w:r>
      <w:r>
        <w:rPr>
          <w:rFonts w:ascii="Tahoma" w:hAnsi="Tahoma" w:cs="Tahoma"/>
          <w:sz w:val="18"/>
          <w:szCs w:val="18"/>
        </w:rPr>
        <w:t>, ώστε να περιληφθεί στην 1</w:t>
      </w:r>
      <w:r w:rsidRPr="00BE7C53">
        <w:rPr>
          <w:rFonts w:ascii="Tahoma" w:hAnsi="Tahoma" w:cs="Tahoma"/>
          <w:sz w:val="18"/>
          <w:szCs w:val="18"/>
          <w:vertAlign w:val="superscript"/>
        </w:rPr>
        <w:t>η</w:t>
      </w:r>
      <w:r>
        <w:rPr>
          <w:rFonts w:ascii="Tahoma" w:hAnsi="Tahoma" w:cs="Tahoma"/>
          <w:sz w:val="18"/>
          <w:szCs w:val="18"/>
        </w:rPr>
        <w:t xml:space="preserve"> αίτηση πληρωμής του έτους αυτού. Σε περίπτωση υποβολής της 1</w:t>
      </w:r>
      <w:r w:rsidRPr="00064B4E">
        <w:rPr>
          <w:rFonts w:ascii="Tahoma" w:hAnsi="Tahoma" w:cs="Tahoma"/>
          <w:sz w:val="18"/>
          <w:szCs w:val="18"/>
          <w:vertAlign w:val="superscript"/>
        </w:rPr>
        <w:t>ης</w:t>
      </w:r>
      <w:r>
        <w:rPr>
          <w:rFonts w:ascii="Tahoma" w:hAnsi="Tahoma" w:cs="Tahoma"/>
          <w:sz w:val="18"/>
          <w:szCs w:val="18"/>
        </w:rPr>
        <w:t xml:space="preserve"> αίτησης πληρωμής πριν το τέλος Φεβρουαρίου, τότε το ΔΚΔ υποβάλλεται πριν την αίτηση πληρωμής, ώστε να αφαιρεθεί από αυτήν. </w:t>
      </w:r>
    </w:p>
    <w:p w14:paraId="32AF17CF" w14:textId="77777777" w:rsidR="00301F04" w:rsidRDefault="00301F04" w:rsidP="00301F04">
      <w:pPr>
        <w:shd w:val="clear" w:color="auto" w:fill="FFFFFF"/>
        <w:spacing w:before="60" w:line="280" w:lineRule="atLeast"/>
        <w:jc w:val="both"/>
        <w:rPr>
          <w:rFonts w:ascii="Tahoma" w:hAnsi="Tahoma" w:cs="Tahoma"/>
          <w:sz w:val="18"/>
          <w:szCs w:val="18"/>
        </w:rPr>
      </w:pPr>
      <w:r>
        <w:rPr>
          <w:rFonts w:ascii="Tahoma" w:hAnsi="Tahoma" w:cs="Tahoma"/>
          <w:sz w:val="18"/>
          <w:szCs w:val="18"/>
        </w:rPr>
        <w:t xml:space="preserve">Εάν </w:t>
      </w:r>
      <w:r w:rsidRPr="0073484B">
        <w:rPr>
          <w:rFonts w:ascii="Tahoma" w:hAnsi="Tahoma" w:cs="Tahoma"/>
          <w:sz w:val="18"/>
          <w:szCs w:val="18"/>
        </w:rPr>
        <w:t>πραγματοποιηθούν δαπάνες για το ποσό αυτό που δεν αποσβέστηκε εντός τριετίας</w:t>
      </w:r>
      <w:r>
        <w:rPr>
          <w:rFonts w:ascii="Tahoma" w:hAnsi="Tahoma" w:cs="Tahoma"/>
          <w:sz w:val="18"/>
          <w:szCs w:val="18"/>
        </w:rPr>
        <w:t>, οι δαπάνες αυτές δηλώνονται στα ΔΔΔ σύμφωνα με τις οδηγίες που δίνονται στη συνέχεια, με τρόπο ώστε να περιληφθούν στην επόμενη αίτηση πληρωμής στην ΕΕ, δεδομένου ότι το αναπόσβεστο ποσό έχει αφαιρεθεί με ΔΚΔ (βλ. 4</w:t>
      </w:r>
      <w:r w:rsidRPr="00847303">
        <w:rPr>
          <w:rFonts w:ascii="Tahoma" w:hAnsi="Tahoma" w:cs="Tahoma"/>
          <w:sz w:val="18"/>
          <w:szCs w:val="18"/>
          <w:vertAlign w:val="superscript"/>
        </w:rPr>
        <w:t>ο</w:t>
      </w:r>
      <w:r>
        <w:rPr>
          <w:rFonts w:ascii="Tahoma" w:hAnsi="Tahoma" w:cs="Tahoma"/>
          <w:sz w:val="18"/>
          <w:szCs w:val="18"/>
        </w:rPr>
        <w:t xml:space="preserve"> ΔΔΔ παραδείγματος).    </w:t>
      </w:r>
    </w:p>
    <w:p w14:paraId="02311BC5" w14:textId="77777777" w:rsidR="00301F04" w:rsidRDefault="00301F04" w:rsidP="00301F04">
      <w:pPr>
        <w:spacing w:before="60" w:after="60" w:line="280" w:lineRule="atLeast"/>
        <w:rPr>
          <w:rFonts w:ascii="Tahoma" w:hAnsi="Tahoma" w:cs="Tahoma"/>
          <w:sz w:val="18"/>
          <w:szCs w:val="18"/>
          <w:highlight w:val="cyan"/>
        </w:rPr>
      </w:pPr>
      <w:r>
        <w:rPr>
          <w:rFonts w:ascii="Tahoma" w:hAnsi="Tahoma" w:cs="Tahoma"/>
          <w:sz w:val="18"/>
          <w:szCs w:val="18"/>
        </w:rPr>
        <w:t>Σημειώνεται ότι η δήλωση στο ΔΔΔ τόσο της προκαταβολής κρατικής ενίσχυσης ως δαπάνη</w:t>
      </w:r>
      <w:r w:rsidRPr="00497F97">
        <w:rPr>
          <w:rFonts w:ascii="Tahoma" w:hAnsi="Tahoma" w:cs="Tahoma"/>
          <w:sz w:val="18"/>
          <w:szCs w:val="18"/>
        </w:rPr>
        <w:t>,</w:t>
      </w:r>
      <w:r>
        <w:rPr>
          <w:rFonts w:ascii="Tahoma" w:hAnsi="Tahoma" w:cs="Tahoma"/>
          <w:sz w:val="18"/>
          <w:szCs w:val="18"/>
        </w:rPr>
        <w:t xml:space="preserve"> όσο και της απόσβεσής της</w:t>
      </w:r>
      <w:r w:rsidRPr="00497F97">
        <w:rPr>
          <w:rFonts w:ascii="Tahoma" w:hAnsi="Tahoma" w:cs="Tahoma"/>
          <w:sz w:val="18"/>
          <w:szCs w:val="18"/>
        </w:rPr>
        <w:t>,</w:t>
      </w:r>
      <w:r>
        <w:rPr>
          <w:rFonts w:ascii="Tahoma" w:hAnsi="Tahoma" w:cs="Tahoma"/>
          <w:sz w:val="18"/>
          <w:szCs w:val="18"/>
        </w:rPr>
        <w:t xml:space="preserve"> γίνεται με τη χρήση </w:t>
      </w:r>
      <w:r w:rsidRPr="009C095C">
        <w:rPr>
          <w:rFonts w:ascii="Tahoma" w:hAnsi="Tahoma" w:cs="Tahoma"/>
          <w:sz w:val="18"/>
          <w:szCs w:val="18"/>
          <w:u w:val="single"/>
        </w:rPr>
        <w:t>διακριτής κατηγορίας δαπάνης: «Α.0 - προκαταβολή κρατικής ενίσχυσης»</w:t>
      </w:r>
      <w:r>
        <w:rPr>
          <w:rFonts w:ascii="Tahoma" w:hAnsi="Tahoma" w:cs="Tahoma"/>
          <w:sz w:val="18"/>
          <w:szCs w:val="18"/>
        </w:rPr>
        <w:t>. Όταν καταχωρίζεται η δαπάνη της προκαταβολής</w:t>
      </w:r>
      <w:r w:rsidRPr="00497F97">
        <w:rPr>
          <w:rFonts w:ascii="Tahoma" w:hAnsi="Tahoma" w:cs="Tahoma"/>
          <w:sz w:val="18"/>
          <w:szCs w:val="18"/>
        </w:rPr>
        <w:t>,</w:t>
      </w:r>
      <w:r>
        <w:rPr>
          <w:rFonts w:ascii="Tahoma" w:hAnsi="Tahoma" w:cs="Tahoma"/>
          <w:sz w:val="18"/>
          <w:szCs w:val="18"/>
        </w:rPr>
        <w:t xml:space="preserve"> το πρόσημο στο ποσό είναι θετικό, ενώ όταν καταχωρίζεται απόσβεση προκαταβολής κρατικής ενίσχυσης</w:t>
      </w:r>
      <w:r w:rsidRPr="00497F97">
        <w:rPr>
          <w:rFonts w:ascii="Tahoma" w:hAnsi="Tahoma" w:cs="Tahoma"/>
          <w:sz w:val="18"/>
          <w:szCs w:val="18"/>
        </w:rPr>
        <w:t>,</w:t>
      </w:r>
      <w:r>
        <w:rPr>
          <w:rFonts w:ascii="Tahoma" w:hAnsi="Tahoma" w:cs="Tahoma"/>
          <w:sz w:val="18"/>
          <w:szCs w:val="18"/>
        </w:rPr>
        <w:t xml:space="preserve"> το πρόσημο στο ποσό είναι αρνητικό.</w:t>
      </w:r>
    </w:p>
    <w:p w14:paraId="3103178E" w14:textId="77777777" w:rsidR="00301F04" w:rsidRPr="00CD45FF" w:rsidRDefault="00301F04" w:rsidP="00301F04">
      <w:pPr>
        <w:shd w:val="clear" w:color="auto" w:fill="FFFFFF"/>
        <w:spacing w:before="60" w:after="120" w:line="280" w:lineRule="atLeast"/>
        <w:ind w:left="1162" w:hanging="1162"/>
        <w:jc w:val="both"/>
        <w:rPr>
          <w:rFonts w:ascii="Tahoma" w:eastAsia="Calibri" w:hAnsi="Tahoma" w:cs="Tahoma"/>
          <w:sz w:val="18"/>
          <w:szCs w:val="18"/>
        </w:rPr>
      </w:pPr>
      <w:r>
        <w:rPr>
          <w:rFonts w:ascii="Tahoma" w:eastAsia="Calibri" w:hAnsi="Tahoma" w:cs="Tahoma"/>
          <w:b/>
          <w:color w:val="1F497D"/>
          <w:sz w:val="18"/>
          <w:szCs w:val="18"/>
        </w:rPr>
        <w:t xml:space="preserve">Διευκρίνιση: </w:t>
      </w:r>
      <w:r w:rsidRPr="00CD45FF">
        <w:rPr>
          <w:rFonts w:ascii="Tahoma" w:eastAsia="Calibri" w:hAnsi="Tahoma" w:cs="Tahoma"/>
          <w:sz w:val="18"/>
          <w:szCs w:val="18"/>
        </w:rPr>
        <w:t>Για την</w:t>
      </w:r>
      <w:r>
        <w:rPr>
          <w:rFonts w:ascii="Tahoma" w:eastAsia="Calibri" w:hAnsi="Tahoma" w:cs="Tahoma"/>
          <w:b/>
          <w:color w:val="1F497D"/>
          <w:sz w:val="18"/>
          <w:szCs w:val="18"/>
        </w:rPr>
        <w:t xml:space="preserve"> </w:t>
      </w:r>
      <w:r w:rsidRPr="00CD45FF">
        <w:rPr>
          <w:rFonts w:ascii="Tahoma" w:eastAsia="Calibri" w:hAnsi="Tahoma" w:cs="Tahoma"/>
          <w:sz w:val="18"/>
          <w:szCs w:val="18"/>
        </w:rPr>
        <w:t>καταχώριση των</w:t>
      </w:r>
      <w:r>
        <w:rPr>
          <w:rFonts w:ascii="Tahoma" w:eastAsia="Calibri" w:hAnsi="Tahoma" w:cs="Tahoma"/>
          <w:sz w:val="18"/>
          <w:szCs w:val="18"/>
        </w:rPr>
        <w:t xml:space="preserve"> δαπανών κρατικών ενισχύσεων, ως λογιστικό παραστατικό πληρωμής καταχωρίζεται </w:t>
      </w:r>
      <w:r w:rsidRPr="00113EA6">
        <w:rPr>
          <w:rFonts w:ascii="Tahoma" w:eastAsia="Calibri" w:hAnsi="Tahoma" w:cs="Tahoma"/>
          <w:sz w:val="18"/>
          <w:szCs w:val="18"/>
          <w:u w:val="single"/>
        </w:rPr>
        <w:t>η τραπεζική συναλλαγή (</w:t>
      </w:r>
      <w:r w:rsidRPr="00113EA6">
        <w:rPr>
          <w:rFonts w:ascii="Tahoma" w:eastAsia="Calibri" w:hAnsi="Tahoma" w:cs="Tahoma"/>
          <w:sz w:val="18"/>
          <w:szCs w:val="18"/>
          <w:u w:val="single"/>
          <w:lang w:val="en-US"/>
        </w:rPr>
        <w:t>EPS</w:t>
      </w:r>
      <w:r>
        <w:rPr>
          <w:rFonts w:ascii="Tahoma" w:eastAsia="Calibri" w:hAnsi="Tahoma" w:cs="Tahoma"/>
          <w:sz w:val="18"/>
          <w:szCs w:val="18"/>
          <w:u w:val="single"/>
        </w:rPr>
        <w:t>)</w:t>
      </w:r>
      <w:r w:rsidRPr="00BE6333">
        <w:rPr>
          <w:rFonts w:ascii="Tahoma" w:eastAsia="Calibri" w:hAnsi="Tahoma" w:cs="Tahoma"/>
          <w:sz w:val="18"/>
          <w:szCs w:val="18"/>
          <w:u w:val="single"/>
        </w:rPr>
        <w:t xml:space="preserve"> που</w:t>
      </w:r>
      <w:r w:rsidRPr="00CD45FF">
        <w:rPr>
          <w:rFonts w:ascii="Tahoma" w:eastAsia="Calibri" w:hAnsi="Tahoma" w:cs="Tahoma"/>
          <w:sz w:val="18"/>
          <w:szCs w:val="18"/>
          <w:u w:val="single"/>
        </w:rPr>
        <w:t xml:space="preserve"> πληρώνει τον Δικαιούχο</w:t>
      </w:r>
      <w:r>
        <w:rPr>
          <w:rFonts w:ascii="Tahoma" w:eastAsia="Calibri" w:hAnsi="Tahoma" w:cs="Tahoma"/>
          <w:sz w:val="18"/>
          <w:szCs w:val="18"/>
        </w:rPr>
        <w:t xml:space="preserve"> και όχι το </w:t>
      </w:r>
      <w:r>
        <w:rPr>
          <w:rFonts w:ascii="Tahoma" w:eastAsia="Calibri" w:hAnsi="Tahoma" w:cs="Tahoma"/>
          <w:sz w:val="18"/>
          <w:szCs w:val="18"/>
          <w:lang w:val="en-US"/>
        </w:rPr>
        <w:t>EPS</w:t>
      </w:r>
      <w:r w:rsidRPr="00CD45FF">
        <w:rPr>
          <w:rFonts w:ascii="Tahoma" w:eastAsia="Calibri" w:hAnsi="Tahoma" w:cs="Tahoma"/>
          <w:sz w:val="18"/>
          <w:szCs w:val="18"/>
        </w:rPr>
        <w:t xml:space="preserve"> </w:t>
      </w:r>
      <w:r>
        <w:rPr>
          <w:rFonts w:ascii="Tahoma" w:eastAsia="Calibri" w:hAnsi="Tahoma" w:cs="Tahoma"/>
          <w:sz w:val="18"/>
          <w:szCs w:val="18"/>
        </w:rPr>
        <w:t xml:space="preserve">προς τον φορέα χρηματοδότησης. </w:t>
      </w:r>
      <w:r w:rsidRPr="00CD45FF">
        <w:rPr>
          <w:rFonts w:ascii="Tahoma" w:eastAsia="Calibri" w:hAnsi="Tahoma" w:cs="Tahoma"/>
          <w:sz w:val="18"/>
          <w:szCs w:val="18"/>
        </w:rPr>
        <w:t xml:space="preserve">  </w:t>
      </w:r>
    </w:p>
    <w:p w14:paraId="5EAB64E6" w14:textId="77777777" w:rsidR="00301F04" w:rsidRDefault="00301F04" w:rsidP="00301F04">
      <w:pPr>
        <w:rPr>
          <w:rFonts w:ascii="Tahoma" w:hAnsi="Tahoma" w:cs="Tahoma"/>
          <w:sz w:val="18"/>
          <w:szCs w:val="18"/>
          <w:highlight w:val="cyan"/>
        </w:rPr>
      </w:pPr>
      <w:r>
        <w:rPr>
          <w:rFonts w:ascii="Tahoma" w:hAnsi="Tahoma" w:cs="Tahoma"/>
          <w:sz w:val="18"/>
          <w:szCs w:val="18"/>
          <w:highlight w:val="cyan"/>
        </w:rPr>
        <w:br w:type="page"/>
      </w:r>
    </w:p>
    <w:p w14:paraId="704AB2E1" w14:textId="77777777" w:rsidR="00301F04" w:rsidRDefault="00301F04" w:rsidP="00301F04">
      <w:pPr>
        <w:shd w:val="clear" w:color="auto" w:fill="FFFFFF"/>
        <w:spacing w:before="60" w:after="180" w:line="280" w:lineRule="atLeast"/>
        <w:jc w:val="both"/>
        <w:rPr>
          <w:rFonts w:ascii="Tahoma" w:hAnsi="Tahoma" w:cs="Tahoma"/>
          <w:sz w:val="18"/>
          <w:szCs w:val="18"/>
        </w:rPr>
      </w:pPr>
      <w:r>
        <w:rPr>
          <w:rFonts w:ascii="Tahoma" w:eastAsia="Calibri" w:hAnsi="Tahoma" w:cs="Tahoma"/>
          <w:b/>
          <w:color w:val="1F497D"/>
          <w:sz w:val="18"/>
          <w:szCs w:val="18"/>
        </w:rPr>
        <w:lastRenderedPageBreak/>
        <w:t xml:space="preserve">Α. </w:t>
      </w:r>
      <w:r w:rsidRPr="009F129E">
        <w:rPr>
          <w:rFonts w:ascii="Tahoma" w:eastAsia="Calibri" w:hAnsi="Tahoma" w:cs="Tahoma"/>
          <w:b/>
          <w:color w:val="1F497D"/>
          <w:sz w:val="18"/>
          <w:szCs w:val="18"/>
        </w:rPr>
        <w:t>ΥΠΟΕΡ</w:t>
      </w:r>
      <w:r>
        <w:rPr>
          <w:rFonts w:ascii="Tahoma" w:eastAsia="Calibri" w:hAnsi="Tahoma" w:cs="Tahoma"/>
          <w:b/>
          <w:color w:val="1F497D"/>
          <w:sz w:val="18"/>
          <w:szCs w:val="18"/>
        </w:rPr>
        <w:t>ΓΟ ΠΡΑΞΗΣ ΚΡΑΤΙΚΗΣ ΕΝΙΣΧΥΣΗΣ ΕΠΙΧΕΙΡΗΜΑΤΙΚΟΤΗΤΑΣ</w:t>
      </w:r>
      <w:r w:rsidRPr="009F129E">
        <w:rPr>
          <w:rFonts w:ascii="Tahoma" w:eastAsia="Calibri" w:hAnsi="Tahoma" w:cs="Tahoma"/>
          <w:b/>
          <w:color w:val="1F497D"/>
          <w:sz w:val="18"/>
          <w:szCs w:val="18"/>
        </w:rPr>
        <w:t xml:space="preserve"> </w:t>
      </w:r>
      <w:r w:rsidRPr="00BB5CEA">
        <w:rPr>
          <w:rFonts w:ascii="Tahoma" w:hAnsi="Tahoma" w:cs="Tahoma"/>
          <w:sz w:val="18"/>
          <w:szCs w:val="18"/>
        </w:rPr>
        <w:t xml:space="preserve"> </w:t>
      </w:r>
    </w:p>
    <w:p w14:paraId="7CBD4E15" w14:textId="77777777" w:rsidR="00301F04" w:rsidRDefault="00301F04" w:rsidP="00301F04">
      <w:pPr>
        <w:numPr>
          <w:ilvl w:val="0"/>
          <w:numId w:val="5"/>
        </w:numPr>
        <w:shd w:val="clear" w:color="auto" w:fill="FFFFFF"/>
        <w:spacing w:before="60" w:after="60" w:line="280" w:lineRule="atLeast"/>
        <w:ind w:left="357" w:hanging="357"/>
        <w:jc w:val="both"/>
        <w:rPr>
          <w:rFonts w:ascii="Tahoma" w:hAnsi="Tahoma" w:cs="Tahoma"/>
          <w:sz w:val="18"/>
          <w:szCs w:val="18"/>
        </w:rPr>
      </w:pPr>
      <w:r>
        <w:rPr>
          <w:rFonts w:ascii="Tahoma" w:hAnsi="Tahoma" w:cs="Tahoma"/>
          <w:sz w:val="18"/>
          <w:szCs w:val="18"/>
        </w:rPr>
        <w:t xml:space="preserve">Για λόγους απλοποίησης: </w:t>
      </w:r>
    </w:p>
    <w:p w14:paraId="05696EA6" w14:textId="77777777" w:rsidR="00301F04" w:rsidRDefault="00301F04" w:rsidP="00301F04">
      <w:pPr>
        <w:numPr>
          <w:ilvl w:val="2"/>
          <w:numId w:val="6"/>
        </w:numPr>
        <w:shd w:val="clear" w:color="auto" w:fill="FFFFFF"/>
        <w:spacing w:before="60" w:after="60" w:line="280" w:lineRule="atLeast"/>
        <w:ind w:left="742" w:hanging="316"/>
        <w:jc w:val="both"/>
        <w:rPr>
          <w:rFonts w:ascii="Tahoma" w:hAnsi="Tahoma" w:cs="Tahoma"/>
          <w:sz w:val="18"/>
          <w:szCs w:val="18"/>
        </w:rPr>
      </w:pPr>
      <w:r>
        <w:rPr>
          <w:rFonts w:ascii="Tahoma" w:hAnsi="Tahoma" w:cs="Tahoma"/>
          <w:sz w:val="18"/>
          <w:szCs w:val="18"/>
        </w:rPr>
        <w:t>Σ</w:t>
      </w:r>
      <w:r w:rsidRPr="00847303">
        <w:rPr>
          <w:rFonts w:ascii="Tahoma" w:hAnsi="Tahoma" w:cs="Tahoma"/>
          <w:sz w:val="18"/>
          <w:szCs w:val="18"/>
        </w:rPr>
        <w:t xml:space="preserve">το ΤΔΥ, αποτυπώνεται μόνο η κατηγορία Α1 </w:t>
      </w:r>
      <w:r>
        <w:rPr>
          <w:rFonts w:ascii="Tahoma" w:hAnsi="Tahoma" w:cs="Tahoma"/>
          <w:sz w:val="18"/>
          <w:szCs w:val="18"/>
        </w:rPr>
        <w:t>(κ</w:t>
      </w:r>
      <w:r w:rsidRPr="00847303">
        <w:rPr>
          <w:rFonts w:ascii="Tahoma" w:hAnsi="Tahoma" w:cs="Tahoma"/>
          <w:sz w:val="18"/>
          <w:szCs w:val="18"/>
        </w:rPr>
        <w:t>αταργείται η αναλυτική αποτύπωση σε υποκατηγορίες Α.1.1, Α.1.8 κ</w:t>
      </w:r>
      <w:r>
        <w:rPr>
          <w:rFonts w:ascii="Tahoma" w:hAnsi="Tahoma" w:cs="Tahoma"/>
          <w:sz w:val="18"/>
          <w:szCs w:val="18"/>
        </w:rPr>
        <w:t>λπ.)</w:t>
      </w:r>
      <w:r w:rsidRPr="006C6BB4">
        <w:rPr>
          <w:rFonts w:ascii="Tahoma" w:hAnsi="Tahoma" w:cs="Tahoma"/>
          <w:sz w:val="18"/>
          <w:szCs w:val="18"/>
        </w:rPr>
        <w:t xml:space="preserve"> </w:t>
      </w:r>
      <w:r>
        <w:rPr>
          <w:rFonts w:ascii="Tahoma" w:hAnsi="Tahoma" w:cs="Tahoma"/>
          <w:sz w:val="18"/>
          <w:szCs w:val="18"/>
        </w:rPr>
        <w:t>και η κατηγορία Β (με επιλογές απλοποιημένου κόστους) εφόσον υπάρχει.</w:t>
      </w:r>
    </w:p>
    <w:p w14:paraId="38C682E3" w14:textId="1A8E51C9" w:rsidR="00301F04" w:rsidRPr="0043747B" w:rsidRDefault="00301F04" w:rsidP="00301F04">
      <w:pPr>
        <w:numPr>
          <w:ilvl w:val="2"/>
          <w:numId w:val="6"/>
        </w:numPr>
        <w:shd w:val="clear" w:color="auto" w:fill="FFFFFF"/>
        <w:spacing w:before="60" w:after="60" w:line="280" w:lineRule="atLeast"/>
        <w:ind w:left="742" w:hanging="316"/>
        <w:jc w:val="both"/>
        <w:rPr>
          <w:rFonts w:ascii="Tahoma" w:hAnsi="Tahoma" w:cs="Tahoma"/>
          <w:sz w:val="18"/>
          <w:szCs w:val="18"/>
        </w:rPr>
      </w:pPr>
      <w:r>
        <w:rPr>
          <w:rFonts w:ascii="Tahoma" w:hAnsi="Tahoma" w:cs="Tahoma"/>
          <w:sz w:val="18"/>
          <w:szCs w:val="18"/>
        </w:rPr>
        <w:t>Σ</w:t>
      </w:r>
      <w:r w:rsidRPr="0043747B">
        <w:rPr>
          <w:rFonts w:ascii="Tahoma" w:hAnsi="Tahoma" w:cs="Tahoma"/>
          <w:sz w:val="18"/>
          <w:szCs w:val="18"/>
        </w:rPr>
        <w:t xml:space="preserve">το ΔΔΔ οι δαπάνες αποστέλλονται από το ΟΠΣΚΕ /ΠΣΚΕ στην κατηγορία Α.1. Επιπλέον και η δήλωση ποσών με επιλογές απλοποιημένου κόστους κατηγορίας Β (π.χ. μοναδιαίο κόστος, </w:t>
      </w:r>
      <w:r w:rsidRPr="0043747B">
        <w:rPr>
          <w:rFonts w:ascii="Tahoma" w:hAnsi="Tahoma" w:cs="Tahoma"/>
          <w:sz w:val="18"/>
          <w:szCs w:val="18"/>
          <w:lang w:val="en-US"/>
        </w:rPr>
        <w:t>flat</w:t>
      </w:r>
      <w:r w:rsidRPr="0043747B">
        <w:rPr>
          <w:rFonts w:ascii="Tahoma" w:hAnsi="Tahoma" w:cs="Tahoma"/>
          <w:sz w:val="18"/>
          <w:szCs w:val="18"/>
        </w:rPr>
        <w:t xml:space="preserve"> </w:t>
      </w:r>
      <w:r w:rsidRPr="0043747B">
        <w:rPr>
          <w:rFonts w:ascii="Tahoma" w:hAnsi="Tahoma" w:cs="Tahoma"/>
          <w:sz w:val="18"/>
          <w:szCs w:val="18"/>
          <w:lang w:val="en-US"/>
        </w:rPr>
        <w:t>rate</w:t>
      </w:r>
      <w:r w:rsidRPr="0043747B">
        <w:rPr>
          <w:rFonts w:ascii="Tahoma" w:hAnsi="Tahoma" w:cs="Tahoma"/>
          <w:sz w:val="18"/>
          <w:szCs w:val="18"/>
        </w:rPr>
        <w:t xml:space="preserve">/κατ’ αποκοπή ποσό) </w:t>
      </w:r>
      <w:r w:rsidRPr="00560FD0">
        <w:rPr>
          <w:rFonts w:ascii="Tahoma" w:hAnsi="Tahoma" w:cs="Tahoma"/>
          <w:sz w:val="18"/>
          <w:szCs w:val="18"/>
          <w:u w:val="single"/>
        </w:rPr>
        <w:t xml:space="preserve">αποστέλλεται </w:t>
      </w:r>
      <w:r w:rsidR="00560FD0" w:rsidRPr="00560FD0">
        <w:rPr>
          <w:rFonts w:ascii="Tahoma" w:hAnsi="Tahoma" w:cs="Tahoma"/>
          <w:sz w:val="18"/>
          <w:szCs w:val="18"/>
          <w:u w:val="single"/>
        </w:rPr>
        <w:t xml:space="preserve">πλέον </w:t>
      </w:r>
      <w:r w:rsidRPr="00560FD0">
        <w:rPr>
          <w:rFonts w:ascii="Tahoma" w:hAnsi="Tahoma" w:cs="Tahoma"/>
          <w:sz w:val="18"/>
          <w:szCs w:val="18"/>
          <w:u w:val="single"/>
        </w:rPr>
        <w:t>από το ΟΠΣΚΕ</w:t>
      </w:r>
      <w:r w:rsidRPr="0043747B">
        <w:rPr>
          <w:rFonts w:ascii="Tahoma" w:hAnsi="Tahoma" w:cs="Tahoma"/>
          <w:sz w:val="18"/>
          <w:szCs w:val="18"/>
        </w:rPr>
        <w:t xml:space="preserve"> και δεν υπολογίζεται αυτόματα στο ΟΠΣ. </w:t>
      </w:r>
    </w:p>
    <w:p w14:paraId="32981B3A" w14:textId="77777777" w:rsidR="00301F04" w:rsidRDefault="00301F04" w:rsidP="00301F04">
      <w:pPr>
        <w:numPr>
          <w:ilvl w:val="0"/>
          <w:numId w:val="5"/>
        </w:numPr>
        <w:shd w:val="clear" w:color="auto" w:fill="FFFFFF"/>
        <w:spacing w:before="60" w:after="60" w:line="280" w:lineRule="atLeast"/>
        <w:ind w:left="357" w:hanging="357"/>
        <w:jc w:val="both"/>
        <w:rPr>
          <w:rFonts w:ascii="Tahoma" w:hAnsi="Tahoma" w:cs="Tahoma"/>
          <w:sz w:val="18"/>
          <w:szCs w:val="18"/>
        </w:rPr>
      </w:pPr>
      <w:r>
        <w:rPr>
          <w:rFonts w:ascii="Tahoma" w:hAnsi="Tahoma" w:cs="Tahoma"/>
          <w:sz w:val="18"/>
          <w:szCs w:val="18"/>
        </w:rPr>
        <w:t xml:space="preserve">Ως προς τη συμπλήρωση πεδίων του ΔΔΔ ισχύουν τα εξής:  </w:t>
      </w:r>
    </w:p>
    <w:p w14:paraId="105954F8" w14:textId="77777777" w:rsidR="00301F04" w:rsidRDefault="00301F04" w:rsidP="00301F04">
      <w:pPr>
        <w:numPr>
          <w:ilvl w:val="2"/>
          <w:numId w:val="6"/>
        </w:numPr>
        <w:shd w:val="clear" w:color="auto" w:fill="FFFFFF"/>
        <w:spacing w:before="60" w:after="60" w:line="280" w:lineRule="atLeast"/>
        <w:ind w:left="742" w:hanging="316"/>
        <w:jc w:val="both"/>
        <w:rPr>
          <w:rFonts w:ascii="Tahoma" w:hAnsi="Tahoma" w:cs="Tahoma"/>
          <w:sz w:val="18"/>
          <w:szCs w:val="18"/>
        </w:rPr>
      </w:pPr>
      <w:r w:rsidRPr="00690AF2">
        <w:rPr>
          <w:rFonts w:ascii="Tahoma" w:hAnsi="Tahoma" w:cs="Tahoma"/>
          <w:sz w:val="18"/>
          <w:szCs w:val="18"/>
        </w:rPr>
        <w:t xml:space="preserve">[πεδίο </w:t>
      </w:r>
      <w:r>
        <w:rPr>
          <w:rFonts w:ascii="Tahoma" w:hAnsi="Tahoma" w:cs="Tahoma"/>
          <w:sz w:val="18"/>
          <w:szCs w:val="18"/>
        </w:rPr>
        <w:t>27</w:t>
      </w:r>
      <w:r w:rsidRPr="00690AF2">
        <w:rPr>
          <w:rFonts w:ascii="Tahoma" w:hAnsi="Tahoma" w:cs="Tahoma"/>
          <w:sz w:val="18"/>
          <w:szCs w:val="18"/>
        </w:rPr>
        <w:t>]</w:t>
      </w:r>
      <w:r>
        <w:rPr>
          <w:rFonts w:ascii="Tahoma" w:hAnsi="Tahoma" w:cs="Tahoma"/>
          <w:sz w:val="18"/>
          <w:szCs w:val="18"/>
        </w:rPr>
        <w:t xml:space="preserve"> - «καθαρό ποσό»</w:t>
      </w:r>
      <w:r w:rsidRPr="00690AF2">
        <w:rPr>
          <w:rFonts w:ascii="Tahoma" w:hAnsi="Tahoma" w:cs="Tahoma"/>
          <w:sz w:val="18"/>
          <w:szCs w:val="18"/>
        </w:rPr>
        <w:t>:</w:t>
      </w:r>
      <w:r>
        <w:rPr>
          <w:rFonts w:ascii="Tahoma" w:hAnsi="Tahoma" w:cs="Tahoma"/>
          <w:sz w:val="18"/>
          <w:szCs w:val="18"/>
        </w:rPr>
        <w:t xml:space="preserve"> ο συνολικός επιχορηγούμενος π/υ</w:t>
      </w:r>
      <w:r w:rsidRPr="00135419">
        <w:rPr>
          <w:rFonts w:ascii="Tahoma" w:hAnsi="Tahoma" w:cs="Tahoma"/>
          <w:sz w:val="18"/>
          <w:szCs w:val="18"/>
        </w:rPr>
        <w:t xml:space="preserve"> της </w:t>
      </w:r>
      <w:r w:rsidRPr="00B94F39">
        <w:rPr>
          <w:rFonts w:ascii="Tahoma" w:hAnsi="Tahoma" w:cs="Tahoma"/>
          <w:sz w:val="18"/>
          <w:szCs w:val="18"/>
        </w:rPr>
        <w:t>Έκθεσης Επαλήθευσης</w:t>
      </w:r>
      <w:r>
        <w:rPr>
          <w:rFonts w:ascii="Tahoma" w:hAnsi="Tahoma" w:cs="Tahoma"/>
          <w:sz w:val="18"/>
          <w:szCs w:val="18"/>
        </w:rPr>
        <w:t>/</w:t>
      </w:r>
      <w:r w:rsidRPr="00B94F39">
        <w:rPr>
          <w:rFonts w:ascii="Tahoma" w:hAnsi="Tahoma" w:cs="Tahoma"/>
          <w:sz w:val="18"/>
          <w:szCs w:val="18"/>
        </w:rPr>
        <w:t>Πιστοποίησης</w:t>
      </w:r>
      <w:r>
        <w:rPr>
          <w:rFonts w:ascii="Tahoma" w:hAnsi="Tahoma" w:cs="Tahoma"/>
          <w:sz w:val="18"/>
          <w:szCs w:val="18"/>
        </w:rPr>
        <w:t xml:space="preserve">. Στην περίπτωση δήλωσης ως δαπάνης της προκαταβολής ΚΕ, το πεδίο συμπληρώνεται με το ποσό της εγγυητικής επιστολής. </w:t>
      </w:r>
    </w:p>
    <w:p w14:paraId="4E1D59DA" w14:textId="77777777" w:rsidR="00301F04" w:rsidRPr="008D1A12" w:rsidRDefault="00301F04" w:rsidP="00301F04">
      <w:pPr>
        <w:numPr>
          <w:ilvl w:val="2"/>
          <w:numId w:val="6"/>
        </w:numPr>
        <w:shd w:val="clear" w:color="auto" w:fill="FFFFFF"/>
        <w:spacing w:before="60" w:after="120" w:line="280" w:lineRule="atLeast"/>
        <w:ind w:left="743" w:hanging="318"/>
        <w:jc w:val="both"/>
        <w:rPr>
          <w:rFonts w:ascii="Tahoma" w:hAnsi="Tahoma" w:cs="Tahoma"/>
          <w:sz w:val="18"/>
          <w:szCs w:val="18"/>
        </w:rPr>
      </w:pPr>
      <w:r w:rsidRPr="00497F97">
        <w:rPr>
          <w:rFonts w:ascii="Tahoma" w:hAnsi="Tahoma" w:cs="Tahoma"/>
          <w:sz w:val="18"/>
          <w:szCs w:val="18"/>
        </w:rPr>
        <w:t xml:space="preserve">[πεδίο 28] - «ΦΠΑ»: θα είναι πάντα μηδενικό. Εφόσον το ΦΠΑ είναι επιλέξιμη δαπάνη, θα περιλαμβάνεται στο καθαρό ποσό [πεδίο 27] </w:t>
      </w:r>
    </w:p>
    <w:p w14:paraId="570CDD08" w14:textId="77777777" w:rsidR="00301F04" w:rsidRDefault="00301F04" w:rsidP="00301F04">
      <w:pPr>
        <w:numPr>
          <w:ilvl w:val="0"/>
          <w:numId w:val="5"/>
        </w:numPr>
        <w:shd w:val="clear" w:color="auto" w:fill="FFFFFF"/>
        <w:spacing w:before="180" w:after="60" w:line="260" w:lineRule="atLeast"/>
        <w:ind w:left="357" w:hanging="357"/>
        <w:jc w:val="both"/>
        <w:rPr>
          <w:rFonts w:ascii="Tahoma" w:hAnsi="Tahoma" w:cs="Tahoma"/>
          <w:sz w:val="18"/>
          <w:szCs w:val="18"/>
        </w:rPr>
      </w:pPr>
      <w:r>
        <w:rPr>
          <w:rFonts w:ascii="Tahoma" w:hAnsi="Tahoma" w:cs="Tahoma"/>
          <w:sz w:val="18"/>
          <w:szCs w:val="18"/>
        </w:rPr>
        <w:t>Δήλωση δαπάνης προκαταβολής ΚΕ και απόσβεσης προκαταβολής στο ΔΔΔ</w:t>
      </w:r>
    </w:p>
    <w:p w14:paraId="238857C5" w14:textId="68411A8E" w:rsidR="00301F04" w:rsidRDefault="00301F04" w:rsidP="00301F04">
      <w:pPr>
        <w:spacing w:before="60" w:after="60" w:line="280" w:lineRule="atLeast"/>
        <w:ind w:left="425"/>
        <w:rPr>
          <w:rFonts w:ascii="Tahoma" w:hAnsi="Tahoma" w:cs="Tahoma"/>
          <w:sz w:val="18"/>
          <w:szCs w:val="18"/>
        </w:rPr>
      </w:pPr>
      <w:r>
        <w:rPr>
          <w:rFonts w:ascii="Tahoma" w:hAnsi="Tahoma" w:cs="Tahoma"/>
          <w:sz w:val="18"/>
          <w:szCs w:val="18"/>
        </w:rPr>
        <w:t xml:space="preserve">Η προκαταβολή </w:t>
      </w:r>
      <w:r w:rsidR="00FC7E8B">
        <w:rPr>
          <w:rFonts w:ascii="Tahoma" w:hAnsi="Tahoma" w:cs="Tahoma"/>
          <w:sz w:val="18"/>
          <w:szCs w:val="18"/>
          <w:lang w:val="en-US"/>
        </w:rPr>
        <w:t>KE</w:t>
      </w:r>
      <w:r>
        <w:rPr>
          <w:rFonts w:ascii="Tahoma" w:hAnsi="Tahoma" w:cs="Tahoma"/>
          <w:sz w:val="18"/>
          <w:szCs w:val="18"/>
        </w:rPr>
        <w:t xml:space="preserve"> ως δαπάνη</w:t>
      </w:r>
      <w:r w:rsidRPr="00497F97">
        <w:rPr>
          <w:rFonts w:ascii="Tahoma" w:hAnsi="Tahoma" w:cs="Tahoma"/>
          <w:sz w:val="18"/>
          <w:szCs w:val="18"/>
        </w:rPr>
        <w:t>,</w:t>
      </w:r>
      <w:r>
        <w:rPr>
          <w:rFonts w:ascii="Tahoma" w:hAnsi="Tahoma" w:cs="Tahoma"/>
          <w:sz w:val="18"/>
          <w:szCs w:val="18"/>
        </w:rPr>
        <w:t xml:space="preserve"> δηλώνεται με χρήση της διακριτής κατηγορίας δαπάνης: «Α.0 - προκαταβολή κρατικής ενίσχυσης» και θετικό πρόσημο, ενώ η απόσβεσή της</w:t>
      </w:r>
      <w:r w:rsidRPr="00497F97">
        <w:rPr>
          <w:rFonts w:ascii="Tahoma" w:hAnsi="Tahoma" w:cs="Tahoma"/>
          <w:sz w:val="18"/>
          <w:szCs w:val="18"/>
        </w:rPr>
        <w:t>,</w:t>
      </w:r>
      <w:r>
        <w:rPr>
          <w:rFonts w:ascii="Tahoma" w:hAnsi="Tahoma" w:cs="Tahoma"/>
          <w:sz w:val="18"/>
          <w:szCs w:val="18"/>
        </w:rPr>
        <w:t xml:space="preserve"> με την ίδια κατηγορία δαπάνης και αρνητικό πρόσημο.</w:t>
      </w:r>
    </w:p>
    <w:p w14:paraId="409BEE91" w14:textId="77777777" w:rsidR="00301F04" w:rsidRDefault="00301F04" w:rsidP="00301F04">
      <w:pPr>
        <w:spacing w:before="60" w:after="60" w:line="280" w:lineRule="atLeast"/>
        <w:ind w:left="425"/>
        <w:jc w:val="both"/>
        <w:rPr>
          <w:rFonts w:ascii="Tahoma" w:hAnsi="Tahoma" w:cs="Tahoma"/>
          <w:sz w:val="18"/>
          <w:szCs w:val="18"/>
        </w:rPr>
      </w:pPr>
      <w:r>
        <w:rPr>
          <w:rFonts w:ascii="Tahoma" w:hAnsi="Tahoma" w:cs="Tahoma"/>
          <w:sz w:val="18"/>
          <w:szCs w:val="18"/>
        </w:rPr>
        <w:t xml:space="preserve">Εφόσον έχει καταχωρισθεί ως δαπάνη η προκαταβολή ΚΕ, οι Εκθέσεις Επαλήθευσης/ Πιστοποίησης που θα υποβληθούν στη συνέχεια μπορεί να περιλαμβάνουν ποσό που αποσβένει προκαταβολή ή/και ποσό που δεν αποσβένει. Η δήλωση δαπανών στο ΔΔΔ γίνεται ως εξής: </w:t>
      </w:r>
    </w:p>
    <w:p w14:paraId="391C0DE3" w14:textId="77777777" w:rsidR="00301F04" w:rsidRDefault="00301F04" w:rsidP="00301F04">
      <w:pPr>
        <w:numPr>
          <w:ilvl w:val="2"/>
          <w:numId w:val="6"/>
        </w:numPr>
        <w:shd w:val="clear" w:color="auto" w:fill="FFFFFF"/>
        <w:spacing w:before="120" w:after="60" w:line="280" w:lineRule="atLeast"/>
        <w:ind w:left="709" w:hanging="284"/>
        <w:jc w:val="both"/>
        <w:rPr>
          <w:rFonts w:ascii="Tahoma" w:hAnsi="Tahoma" w:cs="Tahoma"/>
          <w:sz w:val="18"/>
          <w:szCs w:val="18"/>
        </w:rPr>
      </w:pPr>
      <w:r>
        <w:rPr>
          <w:rFonts w:ascii="Tahoma" w:hAnsi="Tahoma" w:cs="Tahoma"/>
          <w:sz w:val="18"/>
          <w:szCs w:val="18"/>
        </w:rPr>
        <w:t>Για ποσό πιστοποιημένων δαπανών Έκθεσης Επαλήθευσης/ Πιστοποίησης που αποσβένει προκαταβολή, καταχωρίζονται δυο συσχετισμοί στο ΔΔΔ:</w:t>
      </w:r>
    </w:p>
    <w:p w14:paraId="044D95CF" w14:textId="77777777" w:rsidR="00301F04" w:rsidRDefault="00301F04" w:rsidP="00301F04">
      <w:pPr>
        <w:numPr>
          <w:ilvl w:val="3"/>
          <w:numId w:val="6"/>
        </w:numPr>
        <w:shd w:val="clear" w:color="auto" w:fill="FFFFFF"/>
        <w:spacing w:before="60" w:after="60" w:line="280" w:lineRule="atLeast"/>
        <w:ind w:left="993" w:hanging="284"/>
        <w:jc w:val="both"/>
        <w:rPr>
          <w:rFonts w:ascii="Tahoma" w:hAnsi="Tahoma" w:cs="Tahoma"/>
          <w:sz w:val="18"/>
          <w:szCs w:val="18"/>
        </w:rPr>
      </w:pPr>
      <w:r>
        <w:rPr>
          <w:rFonts w:ascii="Tahoma" w:hAnsi="Tahoma" w:cs="Tahoma"/>
          <w:sz w:val="18"/>
          <w:szCs w:val="18"/>
        </w:rPr>
        <w:t xml:space="preserve">ένας συσχετισμός με χρήση της κατηγορίας δαπανών: Α.1, θετικό πρόσημο στο ποσό και παραστατικό πληρωμής την πληρωμή της προκαταβολής ΚΕ και </w:t>
      </w:r>
    </w:p>
    <w:p w14:paraId="2F78DF98" w14:textId="77777777" w:rsidR="00301F04" w:rsidRDefault="00301F04" w:rsidP="00301F04">
      <w:pPr>
        <w:numPr>
          <w:ilvl w:val="3"/>
          <w:numId w:val="6"/>
        </w:numPr>
        <w:shd w:val="clear" w:color="auto" w:fill="FFFFFF"/>
        <w:spacing w:before="60" w:after="60" w:line="280" w:lineRule="atLeast"/>
        <w:ind w:left="993" w:hanging="284"/>
        <w:jc w:val="both"/>
        <w:rPr>
          <w:rFonts w:ascii="Tahoma" w:hAnsi="Tahoma" w:cs="Tahoma"/>
          <w:sz w:val="18"/>
          <w:szCs w:val="18"/>
        </w:rPr>
      </w:pPr>
      <w:r>
        <w:rPr>
          <w:rFonts w:ascii="Tahoma" w:hAnsi="Tahoma" w:cs="Tahoma"/>
          <w:sz w:val="18"/>
          <w:szCs w:val="18"/>
        </w:rPr>
        <w:t>ένας συσχετισμός με χρήση της κατηγορίας δαπανών Α.0, αρνητικό πρόσημο στο ποσό και παραστατικό πληρωμής της πληρωμή της προκαταβολής ΚΕ</w:t>
      </w:r>
    </w:p>
    <w:p w14:paraId="4B26A94D" w14:textId="77777777" w:rsidR="00301F04" w:rsidRDefault="00301F04" w:rsidP="00301F04">
      <w:pPr>
        <w:numPr>
          <w:ilvl w:val="2"/>
          <w:numId w:val="6"/>
        </w:numPr>
        <w:shd w:val="clear" w:color="auto" w:fill="FFFFFF"/>
        <w:spacing w:before="120" w:after="60" w:line="280" w:lineRule="atLeast"/>
        <w:ind w:left="709" w:hanging="284"/>
        <w:jc w:val="both"/>
        <w:rPr>
          <w:rFonts w:ascii="Tahoma" w:hAnsi="Tahoma" w:cs="Tahoma"/>
          <w:sz w:val="18"/>
          <w:szCs w:val="18"/>
        </w:rPr>
      </w:pPr>
      <w:r>
        <w:rPr>
          <w:rFonts w:ascii="Tahoma" w:hAnsi="Tahoma" w:cs="Tahoma"/>
          <w:sz w:val="18"/>
          <w:szCs w:val="18"/>
        </w:rPr>
        <w:t>Για ποσό πιστοποιημένων δαπανών Έκθεσης Επαλήθευσης/ Πιστοποίησης που δεν αποσβένει προκαταβολή και καταβάλλεται στον δικαιούχο, καταχωρίζεται συσχετισμός στο ΔΔΔ με χρήση της κατηγορίας δαπανών: Α.1 και παραστατικό πληρωμής τη νέα πληρωμή του δικαιούχου.</w:t>
      </w:r>
    </w:p>
    <w:p w14:paraId="2539DC12" w14:textId="0ABD123D" w:rsidR="00301F04" w:rsidRPr="00042EE4" w:rsidRDefault="003C2CBF" w:rsidP="00301F04">
      <w:pPr>
        <w:shd w:val="clear" w:color="auto" w:fill="FFFFFF"/>
        <w:spacing w:before="120" w:after="60" w:line="260" w:lineRule="atLeast"/>
        <w:ind w:left="425"/>
        <w:jc w:val="both"/>
        <w:rPr>
          <w:rFonts w:ascii="Tahoma" w:hAnsi="Tahoma" w:cs="Tahoma"/>
          <w:i/>
          <w:iCs/>
          <w:sz w:val="18"/>
          <w:szCs w:val="18"/>
        </w:rPr>
      </w:pPr>
      <w:r w:rsidRPr="005644C9">
        <w:rPr>
          <w:rFonts w:ascii="Tahoma" w:hAnsi="Tahoma" w:cs="Tahoma"/>
          <w:color w:val="002060"/>
          <w:sz w:val="18"/>
          <w:szCs w:val="18"/>
          <w:u w:val="single"/>
        </w:rPr>
        <w:t>Σημείωση:</w:t>
      </w:r>
      <w:r w:rsidRPr="005644C9">
        <w:rPr>
          <w:rFonts w:ascii="Tahoma" w:hAnsi="Tahoma" w:cs="Tahoma"/>
          <w:i/>
          <w:color w:val="002060"/>
          <w:sz w:val="18"/>
          <w:szCs w:val="18"/>
        </w:rPr>
        <w:t xml:space="preserve"> </w:t>
      </w:r>
      <w:r>
        <w:rPr>
          <w:rFonts w:ascii="Tahoma" w:hAnsi="Tahoma" w:cs="Tahoma"/>
          <w:sz w:val="18"/>
          <w:szCs w:val="18"/>
        </w:rPr>
        <w:t>Ε</w:t>
      </w:r>
      <w:r w:rsidR="00301F04" w:rsidRPr="003C2CBF">
        <w:rPr>
          <w:rFonts w:ascii="Tahoma" w:hAnsi="Tahoma" w:cs="Tahoma"/>
          <w:sz w:val="18"/>
          <w:szCs w:val="18"/>
        </w:rPr>
        <w:t>άν σε ένα ΔΔΔ όλο το ποσό που δηλώνεται αποσβένει προκαταβολή, το αποδεκτό διαχείρισης που προκύπτει από τους δυο συσχετισμούς είναι μηδενικό.</w:t>
      </w:r>
      <w:r w:rsidR="00301F04" w:rsidRPr="00042EE4">
        <w:rPr>
          <w:rFonts w:ascii="Tahoma" w:hAnsi="Tahoma" w:cs="Tahoma"/>
          <w:i/>
          <w:iCs/>
          <w:sz w:val="18"/>
          <w:szCs w:val="18"/>
        </w:rPr>
        <w:t xml:space="preserve">  </w:t>
      </w:r>
    </w:p>
    <w:p w14:paraId="37BC6400" w14:textId="77777777" w:rsidR="00301F04" w:rsidRDefault="00301F04" w:rsidP="00301F04">
      <w:pPr>
        <w:numPr>
          <w:ilvl w:val="0"/>
          <w:numId w:val="5"/>
        </w:numPr>
        <w:shd w:val="clear" w:color="auto" w:fill="FFFFFF"/>
        <w:spacing w:before="180" w:after="60" w:line="260" w:lineRule="atLeast"/>
        <w:ind w:left="357" w:hanging="357"/>
        <w:jc w:val="both"/>
        <w:rPr>
          <w:rFonts w:ascii="Tahoma" w:hAnsi="Tahoma" w:cs="Tahoma"/>
          <w:sz w:val="18"/>
          <w:szCs w:val="18"/>
        </w:rPr>
      </w:pPr>
      <w:r>
        <w:rPr>
          <w:rFonts w:ascii="Tahoma" w:hAnsi="Tahoma" w:cs="Tahoma"/>
          <w:sz w:val="18"/>
          <w:szCs w:val="18"/>
        </w:rPr>
        <w:t xml:space="preserve">Δήλωση δαπανών μετά το πέρας της τριετίας όταν δεν έχει γίνει πλήρης απόσβεση της προκαταβολής </w:t>
      </w:r>
    </w:p>
    <w:p w14:paraId="3F5CC886" w14:textId="48D6BE23" w:rsidR="00301F04" w:rsidRPr="00B339F6" w:rsidRDefault="00301F04" w:rsidP="00B339F6">
      <w:pPr>
        <w:numPr>
          <w:ilvl w:val="2"/>
          <w:numId w:val="6"/>
        </w:numPr>
        <w:shd w:val="clear" w:color="auto" w:fill="FFFFFF"/>
        <w:spacing w:before="60" w:after="60" w:line="280" w:lineRule="atLeast"/>
        <w:ind w:left="709" w:hanging="283"/>
        <w:jc w:val="both"/>
        <w:rPr>
          <w:rFonts w:ascii="Tahoma" w:hAnsi="Tahoma" w:cs="Tahoma"/>
          <w:sz w:val="18"/>
          <w:szCs w:val="18"/>
        </w:rPr>
      </w:pPr>
      <w:r>
        <w:rPr>
          <w:rFonts w:ascii="Tahoma" w:hAnsi="Tahoma" w:cs="Tahoma"/>
          <w:sz w:val="18"/>
          <w:szCs w:val="18"/>
        </w:rPr>
        <w:t xml:space="preserve">Σε περίπτωση παρέλευσης της τριετίας χωρίς πλήρη απόσβεση της προκαταβολής, το ποσό που δεν αποσβέστηκε επιστρέφεται στην ΕΕ με καταχώριση από τη ΔΑ/ΕΦ ΔΚΔ κατηγορίας 2Γ. </w:t>
      </w:r>
      <w:r w:rsidR="007221B6">
        <w:rPr>
          <w:rFonts w:ascii="Tahoma" w:hAnsi="Tahoma" w:cs="Tahoma"/>
          <w:sz w:val="18"/>
          <w:szCs w:val="18"/>
        </w:rPr>
        <w:t>Το ποσό αυτό πρέπει να δηλωθεί εκ νέου όταν πραγματοποιηθούν ισόποσες δαπάνες (όταν αποσβεστεί). Για τη δήλωση αυτή ακολουθούνται οι ίδιοι κανόνες</w:t>
      </w:r>
      <w:r w:rsidR="00B339F6">
        <w:rPr>
          <w:rFonts w:ascii="Tahoma" w:hAnsi="Tahoma" w:cs="Tahoma"/>
          <w:sz w:val="18"/>
          <w:szCs w:val="18"/>
        </w:rPr>
        <w:t xml:space="preserve">: </w:t>
      </w:r>
      <w:r w:rsidR="007221B6" w:rsidRPr="00B339F6">
        <w:rPr>
          <w:rFonts w:ascii="Tahoma" w:hAnsi="Tahoma" w:cs="Tahoma"/>
          <w:sz w:val="18"/>
          <w:szCs w:val="18"/>
        </w:rPr>
        <w:t xml:space="preserve">δυο συσχετισμοί, </w:t>
      </w:r>
      <w:r w:rsidR="00B339F6">
        <w:rPr>
          <w:rFonts w:ascii="Tahoma" w:hAnsi="Tahoma" w:cs="Tahoma"/>
          <w:sz w:val="18"/>
          <w:szCs w:val="18"/>
        </w:rPr>
        <w:t xml:space="preserve">με το ποσό του ΔΚΔ και παραστατικό πληρωμής την πληρωμή της προκαταβολής, ο </w:t>
      </w:r>
      <w:r w:rsidR="007221B6" w:rsidRPr="00B339F6">
        <w:rPr>
          <w:rFonts w:ascii="Tahoma" w:hAnsi="Tahoma" w:cs="Tahoma"/>
          <w:sz w:val="18"/>
          <w:szCs w:val="18"/>
        </w:rPr>
        <w:t xml:space="preserve">ένας για τις δαπάνες </w:t>
      </w:r>
      <w:r w:rsidR="00120B5C" w:rsidRPr="00B339F6">
        <w:rPr>
          <w:rFonts w:ascii="Tahoma" w:hAnsi="Tahoma" w:cs="Tahoma"/>
          <w:sz w:val="18"/>
          <w:szCs w:val="18"/>
        </w:rPr>
        <w:t>κατηγορίας Α.1</w:t>
      </w:r>
      <w:r w:rsidR="00B339F6">
        <w:rPr>
          <w:rFonts w:ascii="Tahoma" w:hAnsi="Tahoma" w:cs="Tahoma"/>
          <w:sz w:val="18"/>
          <w:szCs w:val="18"/>
        </w:rPr>
        <w:t xml:space="preserve"> με θετικό πρόσημο</w:t>
      </w:r>
      <w:r w:rsidR="00120B5C" w:rsidRPr="00B339F6">
        <w:rPr>
          <w:rFonts w:ascii="Tahoma" w:hAnsi="Tahoma" w:cs="Tahoma"/>
          <w:sz w:val="18"/>
          <w:szCs w:val="18"/>
        </w:rPr>
        <w:t xml:space="preserve"> </w:t>
      </w:r>
      <w:r w:rsidR="00B339F6">
        <w:rPr>
          <w:rFonts w:ascii="Tahoma" w:hAnsi="Tahoma" w:cs="Tahoma"/>
          <w:sz w:val="18"/>
          <w:szCs w:val="18"/>
        </w:rPr>
        <w:t>και ο άλλος σ</w:t>
      </w:r>
      <w:r w:rsidR="00B339F6" w:rsidRPr="00B339F6">
        <w:rPr>
          <w:rFonts w:ascii="Tahoma" w:hAnsi="Tahoma" w:cs="Tahoma"/>
          <w:sz w:val="18"/>
          <w:szCs w:val="18"/>
        </w:rPr>
        <w:t xml:space="preserve">την κατηγορία </w:t>
      </w:r>
      <w:r w:rsidR="00B339F6" w:rsidRPr="00B339F6">
        <w:rPr>
          <w:rFonts w:ascii="Tahoma" w:hAnsi="Tahoma" w:cs="Tahoma"/>
          <w:sz w:val="18"/>
          <w:szCs w:val="18"/>
        </w:rPr>
        <w:lastRenderedPageBreak/>
        <w:t xml:space="preserve">Α.0 με αρνητικό πρόσημο. </w:t>
      </w:r>
      <w:r w:rsidRPr="00B339F6">
        <w:rPr>
          <w:rFonts w:ascii="Tahoma" w:hAnsi="Tahoma" w:cs="Tahoma"/>
          <w:sz w:val="18"/>
          <w:szCs w:val="18"/>
        </w:rPr>
        <w:t xml:space="preserve">Το ΟΠΣ με έλεγχο ύπαρξης ΔΚΔ που διενεργεί, μηδενίζει το αποδεκτό διαχείρισης του </w:t>
      </w:r>
      <w:r w:rsidR="00F56E10">
        <w:rPr>
          <w:rFonts w:ascii="Tahoma" w:hAnsi="Tahoma" w:cs="Tahoma"/>
          <w:sz w:val="18"/>
          <w:szCs w:val="18"/>
        </w:rPr>
        <w:t xml:space="preserve">δεύτερου </w:t>
      </w:r>
      <w:r w:rsidRPr="00B339F6">
        <w:rPr>
          <w:rFonts w:ascii="Tahoma" w:hAnsi="Tahoma" w:cs="Tahoma"/>
          <w:sz w:val="18"/>
          <w:szCs w:val="18"/>
        </w:rPr>
        <w:t>συσχετισμού</w:t>
      </w:r>
      <w:r w:rsidR="00042565">
        <w:rPr>
          <w:rFonts w:ascii="Tahoma" w:hAnsi="Tahoma" w:cs="Tahoma"/>
          <w:sz w:val="18"/>
          <w:szCs w:val="18"/>
        </w:rPr>
        <w:t xml:space="preserve"> (κατηγορίας Α.0)</w:t>
      </w:r>
      <w:r w:rsidRPr="00B339F6">
        <w:rPr>
          <w:rFonts w:ascii="Tahoma" w:hAnsi="Tahoma" w:cs="Tahoma"/>
          <w:sz w:val="18"/>
          <w:szCs w:val="18"/>
        </w:rPr>
        <w:t xml:space="preserve">, προκειμένου να μην υπάρξει διπλή αφαίρεση του ποσού </w:t>
      </w:r>
      <w:r w:rsidR="00F56E10">
        <w:rPr>
          <w:rFonts w:ascii="Tahoma" w:hAnsi="Tahoma" w:cs="Tahoma"/>
          <w:sz w:val="18"/>
          <w:szCs w:val="18"/>
        </w:rPr>
        <w:t xml:space="preserve">που δεν αποσβέστηκε εντός τριετίας </w:t>
      </w:r>
      <w:r w:rsidRPr="00B339F6">
        <w:rPr>
          <w:rFonts w:ascii="Tahoma" w:hAnsi="Tahoma" w:cs="Tahoma"/>
          <w:sz w:val="18"/>
          <w:szCs w:val="18"/>
        </w:rPr>
        <w:t xml:space="preserve">(ποσό ΔΚΔ). </w:t>
      </w:r>
    </w:p>
    <w:p w14:paraId="65858C54" w14:textId="77777777" w:rsidR="00301F04" w:rsidRDefault="00301F04" w:rsidP="00301F04">
      <w:pPr>
        <w:spacing w:before="120" w:after="240" w:line="280" w:lineRule="atLeast"/>
        <w:rPr>
          <w:rFonts w:ascii="Tahoma" w:hAnsi="Tahoma" w:cs="Tahoma"/>
          <w:sz w:val="18"/>
          <w:szCs w:val="18"/>
        </w:rPr>
      </w:pPr>
      <w:r>
        <w:rPr>
          <w:rFonts w:ascii="Tahoma" w:hAnsi="Tahoma" w:cs="Tahoma"/>
          <w:sz w:val="18"/>
          <w:szCs w:val="18"/>
        </w:rPr>
        <w:t>Στη συνέχεια, παρουσιάζεται παράδειγμα συμπλήρωσης του ΔΔΔ.</w:t>
      </w:r>
    </w:p>
    <w:p w14:paraId="4F654F93" w14:textId="77777777" w:rsidR="00301F04" w:rsidRPr="00A95A81" w:rsidRDefault="00301F04" w:rsidP="00301F04">
      <w:pPr>
        <w:spacing w:before="240" w:after="120" w:line="280" w:lineRule="atLeast"/>
        <w:ind w:right="-108"/>
        <w:jc w:val="center"/>
        <w:rPr>
          <w:rFonts w:ascii="Tahoma" w:hAnsi="Tahoma" w:cs="Tahoma"/>
          <w:b/>
          <w:color w:val="1F4987"/>
          <w:sz w:val="18"/>
          <w:szCs w:val="18"/>
        </w:rPr>
      </w:pPr>
      <w:r w:rsidRPr="00A95A81">
        <w:rPr>
          <w:rFonts w:ascii="Tahoma" w:hAnsi="Tahoma" w:cs="Tahoma"/>
          <w:b/>
          <w:color w:val="1F4987"/>
          <w:sz w:val="18"/>
          <w:szCs w:val="18"/>
        </w:rPr>
        <w:t>Παράδειγμα συμπλήρωσης ΔΔΔ</w:t>
      </w:r>
      <w:r>
        <w:rPr>
          <w:rFonts w:ascii="Tahoma" w:hAnsi="Tahoma" w:cs="Tahoma"/>
          <w:b/>
          <w:color w:val="1F4987"/>
          <w:sz w:val="18"/>
          <w:szCs w:val="18"/>
        </w:rPr>
        <w:t xml:space="preserve"> Υποέργου Ενίσχυσης Επιχειρηματικότητας</w:t>
      </w:r>
    </w:p>
    <w:p w14:paraId="7CAAAB2B" w14:textId="77777777" w:rsidR="00301F04" w:rsidRPr="00EF77BC" w:rsidRDefault="00301F04" w:rsidP="00301F04">
      <w:pPr>
        <w:spacing w:after="60" w:line="280" w:lineRule="atLeast"/>
        <w:ind w:right="-108"/>
        <w:rPr>
          <w:rFonts w:ascii="Tahoma" w:hAnsi="Tahoma" w:cs="Tahoma"/>
          <w:sz w:val="18"/>
          <w:szCs w:val="18"/>
        </w:rPr>
      </w:pPr>
      <w:r w:rsidRPr="00EF77BC">
        <w:rPr>
          <w:rFonts w:ascii="Tahoma" w:hAnsi="Tahoma" w:cs="Tahoma"/>
          <w:sz w:val="18"/>
          <w:szCs w:val="18"/>
        </w:rPr>
        <w:t xml:space="preserve">Σε έργο </w:t>
      </w:r>
      <w:r>
        <w:rPr>
          <w:rFonts w:ascii="Tahoma" w:hAnsi="Tahoma" w:cs="Tahoma"/>
          <w:sz w:val="18"/>
          <w:szCs w:val="18"/>
        </w:rPr>
        <w:t xml:space="preserve">ΚΕ </w:t>
      </w:r>
      <w:r w:rsidRPr="00C214A5">
        <w:rPr>
          <w:rFonts w:ascii="Tahoma" w:hAnsi="Tahoma" w:cs="Tahoma"/>
          <w:sz w:val="18"/>
          <w:szCs w:val="18"/>
          <w:u w:val="single"/>
        </w:rPr>
        <w:t>με ποσοστό ενίσχυσης 50%</w:t>
      </w:r>
      <w:r>
        <w:rPr>
          <w:rFonts w:ascii="Tahoma" w:hAnsi="Tahoma" w:cs="Tahoma"/>
          <w:sz w:val="18"/>
          <w:szCs w:val="18"/>
        </w:rPr>
        <w:t xml:space="preserve"> χορηγήθηκε προκαταβολή ΚΕ 36.000€. Τα ΔΔΔ έχουν ως εξής: </w:t>
      </w:r>
      <w:r w:rsidRPr="00EF77BC">
        <w:rPr>
          <w:rFonts w:ascii="Tahoma" w:hAnsi="Tahoma" w:cs="Tahoma"/>
          <w:sz w:val="18"/>
          <w:szCs w:val="18"/>
        </w:rPr>
        <w:t xml:space="preserve"> </w:t>
      </w:r>
    </w:p>
    <w:p w14:paraId="3A75789F" w14:textId="77777777" w:rsidR="00301F04" w:rsidRDefault="00301F04" w:rsidP="004B5112">
      <w:pPr>
        <w:pStyle w:val="af"/>
        <w:numPr>
          <w:ilvl w:val="0"/>
          <w:numId w:val="15"/>
        </w:numPr>
        <w:spacing w:before="120" w:after="40" w:line="280" w:lineRule="atLeast"/>
        <w:ind w:left="284" w:right="113" w:hanging="284"/>
        <w:rPr>
          <w:rFonts w:ascii="Tahoma" w:hAnsi="Tahoma" w:cs="Tahoma"/>
          <w:sz w:val="18"/>
          <w:szCs w:val="18"/>
        </w:rPr>
      </w:pPr>
      <w:r w:rsidRPr="00365103">
        <w:rPr>
          <w:rFonts w:ascii="Tahoma" w:hAnsi="Tahoma" w:cs="Tahoma"/>
          <w:color w:val="0070C0"/>
          <w:sz w:val="18"/>
          <w:szCs w:val="18"/>
        </w:rPr>
        <w:t>1</w:t>
      </w:r>
      <w:r w:rsidRPr="00365103">
        <w:rPr>
          <w:rFonts w:ascii="Tahoma" w:hAnsi="Tahoma" w:cs="Tahoma"/>
          <w:color w:val="0070C0"/>
          <w:sz w:val="18"/>
          <w:szCs w:val="18"/>
          <w:vertAlign w:val="superscript"/>
        </w:rPr>
        <w:t>ο</w:t>
      </w:r>
      <w:r w:rsidRPr="00365103">
        <w:rPr>
          <w:rFonts w:ascii="Tahoma" w:hAnsi="Tahoma" w:cs="Tahoma"/>
          <w:color w:val="0070C0"/>
          <w:sz w:val="18"/>
          <w:szCs w:val="18"/>
        </w:rPr>
        <w:t xml:space="preserve"> ΔΔΔ:</w:t>
      </w:r>
    </w:p>
    <w:p w14:paraId="47A14A19" w14:textId="77777777" w:rsidR="00301F04" w:rsidRPr="00EF77BC" w:rsidRDefault="00301F04" w:rsidP="00301F04">
      <w:pPr>
        <w:pStyle w:val="af"/>
        <w:numPr>
          <w:ilvl w:val="1"/>
          <w:numId w:val="15"/>
        </w:numPr>
        <w:spacing w:before="40" w:after="40" w:line="280" w:lineRule="atLeast"/>
        <w:ind w:left="567" w:right="113" w:hanging="283"/>
        <w:rPr>
          <w:rFonts w:ascii="Tahoma" w:hAnsi="Tahoma" w:cs="Tahoma"/>
          <w:sz w:val="18"/>
          <w:szCs w:val="18"/>
        </w:rPr>
      </w:pPr>
      <w:r w:rsidRPr="00EF77BC">
        <w:rPr>
          <w:rFonts w:ascii="Tahoma" w:hAnsi="Tahoma" w:cs="Tahoma"/>
          <w:sz w:val="18"/>
          <w:szCs w:val="18"/>
        </w:rPr>
        <w:t>Με το 1</w:t>
      </w:r>
      <w:r w:rsidRPr="008076D3">
        <w:rPr>
          <w:rFonts w:ascii="Tahoma" w:hAnsi="Tahoma" w:cs="Tahoma"/>
          <w:sz w:val="18"/>
          <w:szCs w:val="18"/>
        </w:rPr>
        <w:t>ο</w:t>
      </w:r>
      <w:r w:rsidRPr="00EF77BC">
        <w:rPr>
          <w:rFonts w:ascii="Tahoma" w:hAnsi="Tahoma" w:cs="Tahoma"/>
          <w:sz w:val="18"/>
          <w:szCs w:val="18"/>
        </w:rPr>
        <w:t xml:space="preserve"> ΔΔΔ δηλώνεται </w:t>
      </w:r>
      <w:r>
        <w:rPr>
          <w:rFonts w:ascii="Tahoma" w:hAnsi="Tahoma" w:cs="Tahoma"/>
          <w:sz w:val="18"/>
          <w:szCs w:val="18"/>
        </w:rPr>
        <w:t xml:space="preserve">ως δαπάνη </w:t>
      </w:r>
      <w:r w:rsidRPr="00EF77BC">
        <w:rPr>
          <w:rFonts w:ascii="Tahoma" w:hAnsi="Tahoma" w:cs="Tahoma"/>
          <w:sz w:val="18"/>
          <w:szCs w:val="18"/>
        </w:rPr>
        <w:t>η προκαταβολή</w:t>
      </w:r>
      <w:r>
        <w:rPr>
          <w:rFonts w:ascii="Tahoma" w:hAnsi="Tahoma" w:cs="Tahoma"/>
          <w:sz w:val="18"/>
          <w:szCs w:val="18"/>
        </w:rPr>
        <w:t xml:space="preserve"> ΚΕ</w:t>
      </w:r>
      <w:r w:rsidRPr="00102BF2">
        <w:rPr>
          <w:rFonts w:ascii="Tahoma" w:hAnsi="Tahoma" w:cs="Tahoma"/>
          <w:sz w:val="18"/>
          <w:szCs w:val="18"/>
        </w:rPr>
        <w:t xml:space="preserve"> </w:t>
      </w:r>
      <w:r w:rsidRPr="00EF77BC">
        <w:rPr>
          <w:rFonts w:ascii="Tahoma" w:hAnsi="Tahoma" w:cs="Tahoma"/>
          <w:sz w:val="18"/>
          <w:szCs w:val="18"/>
        </w:rPr>
        <w:t xml:space="preserve">με χρήση </w:t>
      </w:r>
      <w:r>
        <w:rPr>
          <w:rFonts w:ascii="Tahoma" w:hAnsi="Tahoma" w:cs="Tahoma"/>
          <w:sz w:val="18"/>
          <w:szCs w:val="18"/>
        </w:rPr>
        <w:t xml:space="preserve">της κατηγορίας δαπάνης: Α.0 </w:t>
      </w:r>
      <w:r w:rsidRPr="00A12663">
        <w:rPr>
          <w:rFonts w:ascii="Tahoma" w:hAnsi="Tahoma" w:cs="Tahoma"/>
          <w:sz w:val="18"/>
          <w:szCs w:val="18"/>
        </w:rPr>
        <w:t>-</w:t>
      </w:r>
      <w:r>
        <w:rPr>
          <w:rFonts w:ascii="Tahoma" w:hAnsi="Tahoma" w:cs="Tahoma"/>
          <w:sz w:val="18"/>
          <w:szCs w:val="18"/>
        </w:rPr>
        <w:t xml:space="preserve"> προκαταβολή ΚΕ. Παραστατικό δαπάνης είναι η </w:t>
      </w:r>
      <w:r w:rsidRPr="00EF77BC">
        <w:rPr>
          <w:rFonts w:ascii="Tahoma" w:hAnsi="Tahoma" w:cs="Tahoma"/>
          <w:sz w:val="18"/>
          <w:szCs w:val="18"/>
        </w:rPr>
        <w:t xml:space="preserve"> «Εγγυητική Επιστολή Προκαταβολής Κρατικής Ενίσχυσης</w:t>
      </w:r>
      <w:r>
        <w:rPr>
          <w:rFonts w:ascii="Tahoma" w:hAnsi="Tahoma" w:cs="Tahoma"/>
          <w:sz w:val="18"/>
          <w:szCs w:val="18"/>
        </w:rPr>
        <w:t xml:space="preserve">» και παραστατικό πληρωμής, η πληρωμή της προκαταβολής με το </w:t>
      </w:r>
      <w:r>
        <w:rPr>
          <w:rFonts w:ascii="Tahoma" w:hAnsi="Tahoma" w:cs="Tahoma"/>
          <w:sz w:val="18"/>
          <w:szCs w:val="18"/>
          <w:lang w:val="en-US"/>
        </w:rPr>
        <w:t>EPS</w:t>
      </w:r>
      <w:r w:rsidRPr="00DD2F59">
        <w:rPr>
          <w:rFonts w:ascii="Tahoma" w:hAnsi="Tahoma" w:cs="Tahoma"/>
          <w:sz w:val="18"/>
          <w:szCs w:val="18"/>
        </w:rPr>
        <w:t xml:space="preserve"> 1</w:t>
      </w:r>
      <w:r w:rsidRPr="00EF77BC">
        <w:rPr>
          <w:rFonts w:ascii="Tahoma" w:hAnsi="Tahoma" w:cs="Tahoma"/>
          <w:sz w:val="18"/>
          <w:szCs w:val="18"/>
        </w:rPr>
        <w:t>.</w:t>
      </w:r>
    </w:p>
    <w:p w14:paraId="11A46EDC" w14:textId="77777777" w:rsidR="00301F04" w:rsidRDefault="00301F04" w:rsidP="00301F04">
      <w:pPr>
        <w:pStyle w:val="af"/>
        <w:numPr>
          <w:ilvl w:val="0"/>
          <w:numId w:val="15"/>
        </w:numPr>
        <w:spacing w:before="40" w:after="40" w:line="280" w:lineRule="atLeast"/>
        <w:ind w:left="284" w:right="113" w:hanging="284"/>
        <w:rPr>
          <w:rFonts w:ascii="Tahoma" w:hAnsi="Tahoma" w:cs="Tahoma"/>
          <w:sz w:val="18"/>
          <w:szCs w:val="18"/>
        </w:rPr>
      </w:pPr>
      <w:r w:rsidRPr="0093668A">
        <w:rPr>
          <w:rFonts w:ascii="Tahoma" w:hAnsi="Tahoma" w:cs="Tahoma"/>
          <w:color w:val="0070C0"/>
          <w:sz w:val="18"/>
          <w:szCs w:val="18"/>
        </w:rPr>
        <w:t>2</w:t>
      </w:r>
      <w:r w:rsidRPr="0093668A">
        <w:rPr>
          <w:rFonts w:ascii="Tahoma" w:hAnsi="Tahoma" w:cs="Tahoma"/>
          <w:color w:val="0070C0"/>
          <w:sz w:val="18"/>
          <w:szCs w:val="18"/>
          <w:vertAlign w:val="superscript"/>
        </w:rPr>
        <w:t>ο</w:t>
      </w:r>
      <w:r w:rsidRPr="0093668A">
        <w:rPr>
          <w:rFonts w:ascii="Tahoma" w:hAnsi="Tahoma" w:cs="Tahoma"/>
          <w:color w:val="0070C0"/>
          <w:sz w:val="18"/>
          <w:szCs w:val="18"/>
        </w:rPr>
        <w:t xml:space="preserve"> ΔΔΔ:</w:t>
      </w:r>
      <w:r>
        <w:rPr>
          <w:rFonts w:ascii="Tahoma" w:hAnsi="Tahoma" w:cs="Tahoma"/>
          <w:sz w:val="18"/>
          <w:szCs w:val="18"/>
        </w:rPr>
        <w:t xml:space="preserve"> </w:t>
      </w:r>
    </w:p>
    <w:p w14:paraId="6C3DB63A" w14:textId="77777777" w:rsidR="00301F04" w:rsidRDefault="00301F04" w:rsidP="00301F04">
      <w:pPr>
        <w:pStyle w:val="af"/>
        <w:numPr>
          <w:ilvl w:val="1"/>
          <w:numId w:val="15"/>
        </w:numPr>
        <w:spacing w:before="40" w:after="40" w:line="280" w:lineRule="atLeast"/>
        <w:ind w:left="567" w:right="113" w:hanging="283"/>
        <w:rPr>
          <w:rFonts w:ascii="Tahoma" w:hAnsi="Tahoma" w:cs="Tahoma"/>
          <w:sz w:val="18"/>
          <w:szCs w:val="18"/>
        </w:rPr>
      </w:pPr>
      <w:r>
        <w:rPr>
          <w:rFonts w:ascii="Tahoma" w:hAnsi="Tahoma" w:cs="Tahoma"/>
          <w:sz w:val="18"/>
          <w:szCs w:val="18"/>
        </w:rPr>
        <w:t>Υποβάλλεται ως δαπάνη 1</w:t>
      </w:r>
      <w:r w:rsidRPr="00914F98">
        <w:rPr>
          <w:rFonts w:ascii="Tahoma" w:hAnsi="Tahoma" w:cs="Tahoma"/>
          <w:sz w:val="18"/>
          <w:szCs w:val="18"/>
          <w:vertAlign w:val="superscript"/>
        </w:rPr>
        <w:t>η</w:t>
      </w:r>
      <w:r>
        <w:rPr>
          <w:rFonts w:ascii="Tahoma" w:hAnsi="Tahoma" w:cs="Tahoma"/>
          <w:sz w:val="18"/>
          <w:szCs w:val="18"/>
        </w:rPr>
        <w:t xml:space="preserve"> Έκθεση Επαλήθευσης/ Πιστοποίησης ΚΕ </w:t>
      </w:r>
      <w:r w:rsidRPr="00EF77BC">
        <w:rPr>
          <w:rFonts w:ascii="Tahoma" w:hAnsi="Tahoma" w:cs="Tahoma"/>
          <w:sz w:val="18"/>
          <w:szCs w:val="18"/>
        </w:rPr>
        <w:t>1</w:t>
      </w:r>
      <w:r>
        <w:rPr>
          <w:rFonts w:ascii="Tahoma" w:hAnsi="Tahoma" w:cs="Tahoma"/>
          <w:sz w:val="18"/>
          <w:szCs w:val="18"/>
        </w:rPr>
        <w:t>0</w:t>
      </w:r>
      <w:r w:rsidRPr="00EF77BC">
        <w:rPr>
          <w:rFonts w:ascii="Tahoma" w:hAnsi="Tahoma" w:cs="Tahoma"/>
          <w:sz w:val="18"/>
          <w:szCs w:val="18"/>
        </w:rPr>
        <w:t>.0</w:t>
      </w:r>
      <w:r>
        <w:rPr>
          <w:rFonts w:ascii="Tahoma" w:hAnsi="Tahoma" w:cs="Tahoma"/>
          <w:sz w:val="18"/>
          <w:szCs w:val="18"/>
        </w:rPr>
        <w:t xml:space="preserve">00 €. </w:t>
      </w:r>
    </w:p>
    <w:p w14:paraId="1684B3C7" w14:textId="77777777" w:rsidR="00301F04" w:rsidRPr="00EF77BC" w:rsidRDefault="00301F04" w:rsidP="00301F04">
      <w:pPr>
        <w:pStyle w:val="af"/>
        <w:spacing w:before="40" w:after="40" w:line="280" w:lineRule="atLeast"/>
        <w:ind w:left="567" w:right="113"/>
        <w:rPr>
          <w:rFonts w:ascii="Tahoma" w:hAnsi="Tahoma" w:cs="Tahoma"/>
          <w:sz w:val="18"/>
          <w:szCs w:val="18"/>
        </w:rPr>
      </w:pPr>
      <w:r w:rsidRPr="00EF77BC">
        <w:rPr>
          <w:rFonts w:ascii="Tahoma" w:hAnsi="Tahoma" w:cs="Tahoma"/>
          <w:sz w:val="18"/>
          <w:szCs w:val="18"/>
        </w:rPr>
        <w:t xml:space="preserve">Η επιλέξιμη δημόσια δαπάνη ποσού </w:t>
      </w:r>
      <w:r>
        <w:rPr>
          <w:rFonts w:ascii="Tahoma" w:hAnsi="Tahoma" w:cs="Tahoma"/>
          <w:sz w:val="18"/>
          <w:szCs w:val="18"/>
        </w:rPr>
        <w:t xml:space="preserve">5.000 </w:t>
      </w:r>
      <w:r w:rsidRPr="00EF77BC">
        <w:rPr>
          <w:rFonts w:ascii="Tahoma" w:hAnsi="Tahoma" w:cs="Tahoma"/>
          <w:sz w:val="18"/>
          <w:szCs w:val="18"/>
        </w:rPr>
        <w:t>€</w:t>
      </w:r>
      <w:r>
        <w:rPr>
          <w:rFonts w:ascii="Tahoma" w:hAnsi="Tahoma" w:cs="Tahoma"/>
          <w:sz w:val="18"/>
          <w:szCs w:val="18"/>
        </w:rPr>
        <w:t xml:space="preserve"> (= 10.000*50%) δεν καταβάλλεται στον</w:t>
      </w:r>
      <w:r w:rsidRPr="00EF77BC">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Pr>
          <w:rFonts w:ascii="Tahoma" w:hAnsi="Tahoma" w:cs="Tahoma"/>
          <w:sz w:val="18"/>
          <w:szCs w:val="18"/>
        </w:rPr>
        <w:t>,</w:t>
      </w:r>
      <w:r w:rsidRPr="00EF77BC">
        <w:rPr>
          <w:rFonts w:ascii="Tahoma" w:hAnsi="Tahoma" w:cs="Tahoma"/>
          <w:sz w:val="18"/>
          <w:szCs w:val="18"/>
        </w:rPr>
        <w:t xml:space="preserve"> καθώς </w:t>
      </w:r>
      <w:r>
        <w:rPr>
          <w:rFonts w:ascii="Tahoma" w:hAnsi="Tahoma" w:cs="Tahoma"/>
          <w:sz w:val="18"/>
          <w:szCs w:val="18"/>
        </w:rPr>
        <w:t>αποσβένει μέρος της προκαταβολής ΚΕ (</w:t>
      </w:r>
      <w:r w:rsidRPr="00EF77BC">
        <w:rPr>
          <w:rFonts w:ascii="Tahoma" w:hAnsi="Tahoma" w:cs="Tahoma"/>
          <w:sz w:val="18"/>
          <w:szCs w:val="18"/>
        </w:rPr>
        <w:t xml:space="preserve">η δαπάνη είναι εντός </w:t>
      </w:r>
      <w:r>
        <w:rPr>
          <w:rFonts w:ascii="Tahoma" w:hAnsi="Tahoma" w:cs="Tahoma"/>
          <w:sz w:val="18"/>
          <w:szCs w:val="18"/>
        </w:rPr>
        <w:t>της τριετίας)</w:t>
      </w:r>
      <w:r w:rsidRPr="00EF77BC">
        <w:rPr>
          <w:rFonts w:ascii="Tahoma" w:hAnsi="Tahoma" w:cs="Tahoma"/>
          <w:sz w:val="18"/>
          <w:szCs w:val="18"/>
        </w:rPr>
        <w:t xml:space="preserve">. </w:t>
      </w:r>
      <w:r>
        <w:rPr>
          <w:rFonts w:ascii="Tahoma" w:hAnsi="Tahoma" w:cs="Tahoma"/>
          <w:sz w:val="18"/>
          <w:szCs w:val="18"/>
        </w:rPr>
        <w:br/>
        <w:t>Στο ΔΔΔ καταχωρίζονται δυο συσχετισμοί: ένας συσχετισμός που αποτυπώνει ότι έγιναν δαπάνες κατηγορίας δαπάνης Α.1 και ποσού 5.000€ και δεύτερος συσχετισμός που αποτυπώνει την απόσβεση της προκαταβολής, κατηγορίας δαπάνης Α.0 και ποσού -5.000. Το αποδεκτό διαχείρισης είναι 0, δεδομένου ότι το ποσό δαπανών του ΔΔΔ αποσβένουν προκαταβολή ΚΕ.</w:t>
      </w:r>
      <w:r>
        <w:rPr>
          <w:rFonts w:ascii="Tahoma" w:hAnsi="Tahoma" w:cs="Tahoma"/>
          <w:sz w:val="18"/>
          <w:szCs w:val="18"/>
        </w:rPr>
        <w:br/>
        <w:t>Παραστατικό πληρωμής και για τους δυο συσχετισμούς είναι η πληρωμή της προκαταβολής ΚΕ στον δικαιούχο (</w:t>
      </w:r>
      <w:r>
        <w:rPr>
          <w:rFonts w:ascii="Tahoma" w:hAnsi="Tahoma" w:cs="Tahoma"/>
          <w:sz w:val="18"/>
          <w:szCs w:val="18"/>
          <w:lang w:val="en-US"/>
        </w:rPr>
        <w:t>EPS</w:t>
      </w:r>
      <w:r w:rsidRPr="00DB5057">
        <w:rPr>
          <w:rFonts w:ascii="Tahoma" w:hAnsi="Tahoma" w:cs="Tahoma"/>
          <w:sz w:val="18"/>
          <w:szCs w:val="18"/>
        </w:rPr>
        <w:t xml:space="preserve"> 1). </w:t>
      </w:r>
    </w:p>
    <w:p w14:paraId="7BF19190" w14:textId="77777777" w:rsidR="00301F04" w:rsidRPr="004B5112" w:rsidRDefault="00301F04" w:rsidP="004B5112">
      <w:pPr>
        <w:pStyle w:val="af"/>
        <w:numPr>
          <w:ilvl w:val="0"/>
          <w:numId w:val="15"/>
        </w:numPr>
        <w:spacing w:before="120" w:after="40" w:line="280" w:lineRule="atLeast"/>
        <w:ind w:left="284" w:right="113" w:hanging="284"/>
        <w:rPr>
          <w:rFonts w:ascii="Tahoma" w:hAnsi="Tahoma" w:cs="Tahoma"/>
          <w:color w:val="0070C0"/>
          <w:sz w:val="18"/>
          <w:szCs w:val="18"/>
        </w:rPr>
      </w:pPr>
      <w:r w:rsidRPr="0093668A">
        <w:rPr>
          <w:rFonts w:ascii="Tahoma" w:hAnsi="Tahoma" w:cs="Tahoma"/>
          <w:color w:val="0070C0"/>
          <w:sz w:val="18"/>
          <w:szCs w:val="18"/>
        </w:rPr>
        <w:t>3</w:t>
      </w:r>
      <w:r w:rsidRPr="004B5112">
        <w:rPr>
          <w:rFonts w:ascii="Tahoma" w:hAnsi="Tahoma" w:cs="Tahoma"/>
          <w:color w:val="0070C0"/>
          <w:sz w:val="18"/>
          <w:szCs w:val="18"/>
        </w:rPr>
        <w:t>ο</w:t>
      </w:r>
      <w:r w:rsidRPr="0093668A">
        <w:rPr>
          <w:rFonts w:ascii="Tahoma" w:hAnsi="Tahoma" w:cs="Tahoma"/>
          <w:color w:val="0070C0"/>
          <w:sz w:val="18"/>
          <w:szCs w:val="18"/>
        </w:rPr>
        <w:t xml:space="preserve"> ΔΔΔ:</w:t>
      </w:r>
    </w:p>
    <w:p w14:paraId="7D6A2AF5" w14:textId="77777777" w:rsidR="00301F04" w:rsidRDefault="00301F04" w:rsidP="00301F04">
      <w:pPr>
        <w:pStyle w:val="af"/>
        <w:numPr>
          <w:ilvl w:val="1"/>
          <w:numId w:val="15"/>
        </w:numPr>
        <w:spacing w:before="40" w:after="40" w:line="280" w:lineRule="atLeast"/>
        <w:ind w:left="567" w:right="113" w:hanging="283"/>
        <w:rPr>
          <w:rFonts w:ascii="Tahoma" w:hAnsi="Tahoma" w:cs="Tahoma"/>
          <w:sz w:val="18"/>
          <w:szCs w:val="18"/>
        </w:rPr>
      </w:pPr>
      <w:r>
        <w:rPr>
          <w:rFonts w:ascii="Tahoma" w:hAnsi="Tahoma" w:cs="Tahoma"/>
          <w:sz w:val="18"/>
          <w:szCs w:val="18"/>
        </w:rPr>
        <w:t>Υποβάλλεται ως δαπάνη 2</w:t>
      </w:r>
      <w:r w:rsidRPr="00914F98">
        <w:rPr>
          <w:rFonts w:ascii="Tahoma" w:hAnsi="Tahoma" w:cs="Tahoma"/>
          <w:sz w:val="18"/>
          <w:szCs w:val="18"/>
          <w:vertAlign w:val="superscript"/>
        </w:rPr>
        <w:t>η</w:t>
      </w:r>
      <w:r>
        <w:rPr>
          <w:rFonts w:ascii="Tahoma" w:hAnsi="Tahoma" w:cs="Tahoma"/>
          <w:sz w:val="18"/>
          <w:szCs w:val="18"/>
        </w:rPr>
        <w:t xml:space="preserve"> Έκθεση Επαλήθευσης/ Πιστοποίησης ΚΕ </w:t>
      </w:r>
      <w:r w:rsidRPr="00DB5057">
        <w:rPr>
          <w:rFonts w:ascii="Tahoma" w:hAnsi="Tahoma" w:cs="Tahoma"/>
          <w:sz w:val="18"/>
          <w:szCs w:val="18"/>
        </w:rPr>
        <w:t>8</w:t>
      </w:r>
      <w:r>
        <w:rPr>
          <w:rFonts w:ascii="Tahoma" w:hAnsi="Tahoma" w:cs="Tahoma"/>
          <w:sz w:val="18"/>
          <w:szCs w:val="18"/>
        </w:rPr>
        <w:t>0</w:t>
      </w:r>
      <w:r w:rsidRPr="00EF77BC">
        <w:rPr>
          <w:rFonts w:ascii="Tahoma" w:hAnsi="Tahoma" w:cs="Tahoma"/>
          <w:sz w:val="18"/>
          <w:szCs w:val="18"/>
        </w:rPr>
        <w:t>.0</w:t>
      </w:r>
      <w:r>
        <w:rPr>
          <w:rFonts w:ascii="Tahoma" w:hAnsi="Tahoma" w:cs="Tahoma"/>
          <w:sz w:val="18"/>
          <w:szCs w:val="18"/>
        </w:rPr>
        <w:t>00 €.</w:t>
      </w:r>
      <w:r w:rsidRPr="001D0221">
        <w:rPr>
          <w:rFonts w:ascii="Tahoma" w:hAnsi="Tahoma" w:cs="Tahoma"/>
          <w:sz w:val="18"/>
          <w:szCs w:val="18"/>
        </w:rPr>
        <w:t xml:space="preserve"> </w:t>
      </w:r>
      <w:r>
        <w:rPr>
          <w:rFonts w:ascii="Tahoma" w:hAnsi="Tahoma" w:cs="Tahoma"/>
          <w:sz w:val="18"/>
          <w:szCs w:val="18"/>
        </w:rPr>
        <w:br/>
      </w:r>
      <w:r w:rsidRPr="008C537F">
        <w:rPr>
          <w:rFonts w:ascii="Tahoma" w:hAnsi="Tahoma" w:cs="Tahoma"/>
          <w:sz w:val="18"/>
          <w:szCs w:val="18"/>
        </w:rPr>
        <w:t xml:space="preserve">Η επιλέξιμη δημόσια δαπάνη είναι: </w:t>
      </w:r>
      <w:r w:rsidRPr="00DB5057">
        <w:rPr>
          <w:rFonts w:ascii="Tahoma" w:hAnsi="Tahoma" w:cs="Tahoma"/>
          <w:sz w:val="18"/>
          <w:szCs w:val="18"/>
        </w:rPr>
        <w:t>80.000</w:t>
      </w:r>
      <w:r w:rsidRPr="008C537F">
        <w:rPr>
          <w:rFonts w:ascii="Tahoma" w:hAnsi="Tahoma" w:cs="Tahoma"/>
          <w:sz w:val="18"/>
          <w:szCs w:val="18"/>
        </w:rPr>
        <w:t>*</w:t>
      </w:r>
      <w:r w:rsidRPr="00DB5057">
        <w:rPr>
          <w:rFonts w:ascii="Tahoma" w:hAnsi="Tahoma" w:cs="Tahoma"/>
          <w:sz w:val="18"/>
          <w:szCs w:val="18"/>
        </w:rPr>
        <w:t>5</w:t>
      </w:r>
      <w:r w:rsidRPr="008C537F">
        <w:rPr>
          <w:rFonts w:ascii="Tahoma" w:hAnsi="Tahoma" w:cs="Tahoma"/>
          <w:sz w:val="18"/>
          <w:szCs w:val="18"/>
        </w:rPr>
        <w:t>0%=4</w:t>
      </w:r>
      <w:r w:rsidRPr="00DB5057">
        <w:rPr>
          <w:rFonts w:ascii="Tahoma" w:hAnsi="Tahoma" w:cs="Tahoma"/>
          <w:sz w:val="18"/>
          <w:szCs w:val="18"/>
        </w:rPr>
        <w:t>0.000</w:t>
      </w:r>
      <w:r w:rsidRPr="008C537F">
        <w:rPr>
          <w:rFonts w:ascii="Tahoma" w:hAnsi="Tahoma" w:cs="Tahoma"/>
          <w:sz w:val="18"/>
          <w:szCs w:val="18"/>
        </w:rPr>
        <w:t>€. Τμήμα της επιλέξιμης δημόσιας δαπάνης π</w:t>
      </w:r>
      <w:r>
        <w:rPr>
          <w:rFonts w:ascii="Tahoma" w:hAnsi="Tahoma" w:cs="Tahoma"/>
          <w:sz w:val="18"/>
          <w:szCs w:val="18"/>
        </w:rPr>
        <w:t xml:space="preserve">οσού </w:t>
      </w:r>
      <w:r w:rsidRPr="00DB5057">
        <w:rPr>
          <w:rFonts w:ascii="Tahoma" w:hAnsi="Tahoma" w:cs="Tahoma"/>
          <w:sz w:val="18"/>
          <w:szCs w:val="18"/>
        </w:rPr>
        <w:t>21.000</w:t>
      </w:r>
      <w:r>
        <w:rPr>
          <w:rFonts w:ascii="Tahoma" w:hAnsi="Tahoma" w:cs="Tahoma"/>
          <w:sz w:val="18"/>
          <w:szCs w:val="18"/>
        </w:rPr>
        <w:t xml:space="preserve"> € αποσβένει προκαταβολή ΚΕ (και δεν καταβάλλεται στον</w:t>
      </w:r>
      <w:r w:rsidRPr="008C537F">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Pr>
          <w:rFonts w:ascii="Tahoma" w:hAnsi="Tahoma" w:cs="Tahoma"/>
          <w:sz w:val="18"/>
          <w:szCs w:val="18"/>
        </w:rPr>
        <w:t>)</w:t>
      </w:r>
      <w:r w:rsidRPr="008C537F">
        <w:rPr>
          <w:rFonts w:ascii="Tahoma" w:hAnsi="Tahoma" w:cs="Tahoma"/>
          <w:sz w:val="18"/>
          <w:szCs w:val="18"/>
        </w:rPr>
        <w:t xml:space="preserve">, </w:t>
      </w:r>
      <w:r>
        <w:rPr>
          <w:rFonts w:ascii="Tahoma" w:hAnsi="Tahoma" w:cs="Tahoma"/>
          <w:sz w:val="18"/>
          <w:szCs w:val="18"/>
        </w:rPr>
        <w:t>ενώ το υπόλοιπο ποσό της επιλέξιμης δημόσιας δαπάνης της Έκθεσης (40.000 – 21.000= 19.000 €) καταβάλλεται στον δ</w:t>
      </w:r>
      <w:r w:rsidRPr="008C537F">
        <w:rPr>
          <w:rFonts w:ascii="Tahoma" w:hAnsi="Tahoma" w:cs="Tahoma"/>
          <w:sz w:val="18"/>
          <w:szCs w:val="18"/>
        </w:rPr>
        <w:t>ικαιούχο</w:t>
      </w:r>
      <w:r>
        <w:rPr>
          <w:rFonts w:ascii="Tahoma" w:hAnsi="Tahoma" w:cs="Tahoma"/>
          <w:sz w:val="18"/>
          <w:szCs w:val="18"/>
        </w:rPr>
        <w:t xml:space="preserve"> με πληρωμή </w:t>
      </w:r>
      <w:r>
        <w:rPr>
          <w:rFonts w:ascii="Tahoma" w:hAnsi="Tahoma" w:cs="Tahoma"/>
          <w:sz w:val="18"/>
          <w:szCs w:val="18"/>
          <w:lang w:val="en-US"/>
        </w:rPr>
        <w:t>EPS</w:t>
      </w:r>
      <w:r w:rsidRPr="00B524E0">
        <w:rPr>
          <w:rFonts w:ascii="Tahoma" w:hAnsi="Tahoma" w:cs="Tahoma"/>
          <w:sz w:val="18"/>
          <w:szCs w:val="18"/>
        </w:rPr>
        <w:t xml:space="preserve"> 2. </w:t>
      </w:r>
      <w:r>
        <w:rPr>
          <w:rFonts w:ascii="Tahoma" w:hAnsi="Tahoma" w:cs="Tahoma"/>
          <w:sz w:val="18"/>
          <w:szCs w:val="18"/>
        </w:rPr>
        <w:br/>
        <w:t xml:space="preserve">Στο ΔΔΔ καταχωρίζονται τρεις συσχετισμοί: </w:t>
      </w:r>
    </w:p>
    <w:p w14:paraId="6CFEFDB3" w14:textId="77777777" w:rsidR="00301F04"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 xml:space="preserve">ένας συσχετισμός που αποτυπώνει ότι έγιναν δαπάνες κατηγορίας δαπάνης Α.1 για το ποσό των 21.000 </w:t>
      </w:r>
      <w:r w:rsidRPr="000E41DB">
        <w:rPr>
          <w:rFonts w:ascii="Tahoma" w:hAnsi="Tahoma" w:cs="Tahoma"/>
          <w:sz w:val="18"/>
          <w:szCs w:val="18"/>
        </w:rPr>
        <w:t xml:space="preserve">€ </w:t>
      </w:r>
      <w:r>
        <w:rPr>
          <w:rFonts w:ascii="Tahoma" w:hAnsi="Tahoma" w:cs="Tahoma"/>
          <w:sz w:val="18"/>
          <w:szCs w:val="18"/>
        </w:rPr>
        <w:t xml:space="preserve">απόσβεσης της προκαταβολής με παραστατικό πληρωμής: </w:t>
      </w:r>
      <w:r w:rsidRPr="00A42A8C">
        <w:rPr>
          <w:rFonts w:ascii="Tahoma" w:hAnsi="Tahoma" w:cs="Tahoma"/>
          <w:sz w:val="18"/>
          <w:szCs w:val="18"/>
          <w:lang w:val="en-US"/>
        </w:rPr>
        <w:t>EPS</w:t>
      </w:r>
      <w:r w:rsidRPr="00A42A8C">
        <w:rPr>
          <w:rFonts w:ascii="Tahoma" w:hAnsi="Tahoma" w:cs="Tahoma"/>
          <w:sz w:val="18"/>
          <w:szCs w:val="18"/>
        </w:rPr>
        <w:t xml:space="preserve"> 1 – πληρωμής προκαταβολής</w:t>
      </w:r>
    </w:p>
    <w:p w14:paraId="0D57B03F" w14:textId="77777777" w:rsidR="00301F04"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 xml:space="preserve">δεύτερος συσχετισμός που αποτυπώνει τις δαπάνες κατηγορίας δαπάνης Α.1 που έγιναν και καταβλήθηκαν στον δικαιούχο με </w:t>
      </w:r>
      <w:r w:rsidRPr="00A42A8C">
        <w:rPr>
          <w:rFonts w:ascii="Tahoma" w:hAnsi="Tahoma" w:cs="Tahoma"/>
          <w:sz w:val="18"/>
          <w:szCs w:val="18"/>
        </w:rPr>
        <w:t xml:space="preserve">παραστατικό πληρωμής: </w:t>
      </w:r>
      <w:r w:rsidRPr="00A42A8C">
        <w:rPr>
          <w:rFonts w:ascii="Tahoma" w:hAnsi="Tahoma" w:cs="Tahoma"/>
          <w:sz w:val="18"/>
          <w:szCs w:val="18"/>
          <w:lang w:val="en-US"/>
        </w:rPr>
        <w:t>EPS</w:t>
      </w:r>
      <w:r w:rsidRPr="00A42A8C">
        <w:rPr>
          <w:rFonts w:ascii="Tahoma" w:hAnsi="Tahoma" w:cs="Tahoma"/>
          <w:sz w:val="18"/>
          <w:szCs w:val="18"/>
        </w:rPr>
        <w:t xml:space="preserve"> 2</w:t>
      </w:r>
      <w:r>
        <w:rPr>
          <w:rFonts w:ascii="Tahoma" w:hAnsi="Tahoma" w:cs="Tahoma"/>
          <w:sz w:val="18"/>
          <w:szCs w:val="18"/>
        </w:rPr>
        <w:t xml:space="preserve"> - νέα πληρωμή δικαιούχου</w:t>
      </w:r>
      <w:r w:rsidRPr="00A42A8C">
        <w:rPr>
          <w:rFonts w:ascii="Tahoma" w:hAnsi="Tahoma" w:cs="Tahoma"/>
          <w:sz w:val="18"/>
          <w:szCs w:val="18"/>
        </w:rPr>
        <w:t xml:space="preserve"> και </w:t>
      </w:r>
    </w:p>
    <w:p w14:paraId="781109DF" w14:textId="71492AB1" w:rsidR="00301F04"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τρίτος</w:t>
      </w:r>
      <w:r w:rsidRPr="00A42A8C">
        <w:rPr>
          <w:rFonts w:ascii="Tahoma" w:hAnsi="Tahoma" w:cs="Tahoma"/>
          <w:sz w:val="18"/>
          <w:szCs w:val="18"/>
        </w:rPr>
        <w:t xml:space="preserve"> συσχετισμός</w:t>
      </w:r>
      <w:r w:rsidRPr="00DE2860">
        <w:rPr>
          <w:rFonts w:ascii="Tahoma" w:hAnsi="Tahoma" w:cs="Tahoma"/>
          <w:sz w:val="18"/>
          <w:szCs w:val="18"/>
        </w:rPr>
        <w:t xml:space="preserve"> </w:t>
      </w:r>
      <w:r>
        <w:rPr>
          <w:rFonts w:ascii="Tahoma" w:hAnsi="Tahoma" w:cs="Tahoma"/>
          <w:sz w:val="18"/>
          <w:szCs w:val="18"/>
        </w:rPr>
        <w:t>που αποτυπώνει</w:t>
      </w:r>
      <w:r w:rsidRPr="00DE2860">
        <w:rPr>
          <w:rFonts w:ascii="Tahoma" w:hAnsi="Tahoma" w:cs="Tahoma"/>
          <w:sz w:val="18"/>
          <w:szCs w:val="18"/>
        </w:rPr>
        <w:t xml:space="preserve"> </w:t>
      </w:r>
      <w:r w:rsidRPr="00A42A8C">
        <w:rPr>
          <w:rFonts w:ascii="Tahoma" w:hAnsi="Tahoma" w:cs="Tahoma"/>
          <w:sz w:val="18"/>
          <w:szCs w:val="18"/>
        </w:rPr>
        <w:t xml:space="preserve">την απόσβεση της προκαταβολής (κατηγορία δαπάνης: Α.0 και παραστατικό πληρωμής: </w:t>
      </w:r>
      <w:r w:rsidRPr="00A42A8C">
        <w:rPr>
          <w:rFonts w:ascii="Tahoma" w:hAnsi="Tahoma" w:cs="Tahoma"/>
          <w:sz w:val="18"/>
          <w:szCs w:val="18"/>
          <w:lang w:val="en-US"/>
        </w:rPr>
        <w:t>EPS</w:t>
      </w:r>
      <w:r w:rsidRPr="00A42A8C">
        <w:rPr>
          <w:rFonts w:ascii="Tahoma" w:hAnsi="Tahoma" w:cs="Tahoma"/>
          <w:sz w:val="18"/>
          <w:szCs w:val="18"/>
        </w:rPr>
        <w:t xml:space="preserve"> 1 </w:t>
      </w:r>
      <w:r>
        <w:rPr>
          <w:rFonts w:ascii="Tahoma" w:hAnsi="Tahoma" w:cs="Tahoma"/>
          <w:sz w:val="18"/>
          <w:szCs w:val="18"/>
        </w:rPr>
        <w:t>-</w:t>
      </w:r>
      <w:r w:rsidRPr="00A42A8C">
        <w:rPr>
          <w:rFonts w:ascii="Tahoma" w:hAnsi="Tahoma" w:cs="Tahoma"/>
          <w:sz w:val="18"/>
          <w:szCs w:val="18"/>
        </w:rPr>
        <w:t xml:space="preserve"> πληρωμής προκαταβολής) με αρνητικό πρόσημο στις 21.000 € που αποσβένουν προκαταβολή.</w:t>
      </w:r>
    </w:p>
    <w:p w14:paraId="1EF7AA4F" w14:textId="77777777" w:rsidR="00042565" w:rsidRPr="00A42A8C" w:rsidRDefault="00042565" w:rsidP="00042565">
      <w:pPr>
        <w:pStyle w:val="af"/>
        <w:spacing w:before="40" w:after="40" w:line="280" w:lineRule="atLeast"/>
        <w:ind w:left="938" w:right="113"/>
        <w:rPr>
          <w:rFonts w:ascii="Tahoma" w:hAnsi="Tahoma" w:cs="Tahoma"/>
          <w:sz w:val="18"/>
          <w:szCs w:val="18"/>
        </w:rPr>
      </w:pPr>
    </w:p>
    <w:p w14:paraId="40B49790" w14:textId="77777777" w:rsidR="00301F04" w:rsidRPr="004B5112" w:rsidRDefault="00301F04" w:rsidP="004B5112">
      <w:pPr>
        <w:pStyle w:val="af"/>
        <w:numPr>
          <w:ilvl w:val="0"/>
          <w:numId w:val="15"/>
        </w:numPr>
        <w:spacing w:before="120" w:after="40" w:line="280" w:lineRule="atLeast"/>
        <w:ind w:left="284" w:right="113" w:hanging="284"/>
        <w:rPr>
          <w:rFonts w:ascii="Tahoma" w:hAnsi="Tahoma" w:cs="Tahoma"/>
          <w:color w:val="0070C0"/>
          <w:sz w:val="18"/>
          <w:szCs w:val="18"/>
        </w:rPr>
      </w:pPr>
      <w:r w:rsidRPr="0093668A">
        <w:rPr>
          <w:rFonts w:ascii="Tahoma" w:hAnsi="Tahoma" w:cs="Tahoma"/>
          <w:color w:val="0070C0"/>
          <w:sz w:val="18"/>
          <w:szCs w:val="18"/>
        </w:rPr>
        <w:lastRenderedPageBreak/>
        <w:t>Λήξη ημερομηνίας απόσβεσης προκαταβολής:</w:t>
      </w:r>
    </w:p>
    <w:p w14:paraId="6B274A59" w14:textId="77777777" w:rsidR="00301F04" w:rsidRDefault="00301F04" w:rsidP="00301F04">
      <w:pPr>
        <w:pStyle w:val="af"/>
        <w:numPr>
          <w:ilvl w:val="1"/>
          <w:numId w:val="15"/>
        </w:numPr>
        <w:spacing w:before="40" w:after="40" w:line="280" w:lineRule="atLeast"/>
        <w:ind w:left="567" w:right="113" w:hanging="283"/>
        <w:rPr>
          <w:rFonts w:ascii="Tahoma" w:hAnsi="Tahoma" w:cs="Tahoma"/>
          <w:sz w:val="18"/>
          <w:szCs w:val="18"/>
        </w:rPr>
      </w:pPr>
      <w:r>
        <w:rPr>
          <w:rFonts w:ascii="Tahoma" w:hAnsi="Tahoma" w:cs="Tahoma"/>
          <w:sz w:val="18"/>
          <w:szCs w:val="18"/>
        </w:rPr>
        <w:t xml:space="preserve">Με την παρέλευση της τριετίας, το αναπόσβεστο ποσό της προκαταβολής ΚΕ 10.000 € (36.000-5.000-21.000=10.000€) επιστρέφεται στην ΕΕ με την καταχώριση από τη ΔΑ/ΕΦ ΔΚΔ κατηγορίας 2Γ. </w:t>
      </w:r>
    </w:p>
    <w:p w14:paraId="5D5C2CC5" w14:textId="77777777" w:rsidR="00301F04" w:rsidRPr="004B5112" w:rsidRDefault="00301F04" w:rsidP="004B5112">
      <w:pPr>
        <w:pStyle w:val="af"/>
        <w:numPr>
          <w:ilvl w:val="0"/>
          <w:numId w:val="15"/>
        </w:numPr>
        <w:spacing w:before="120" w:after="40" w:line="280" w:lineRule="atLeast"/>
        <w:ind w:left="284" w:right="113" w:hanging="284"/>
        <w:rPr>
          <w:rFonts w:ascii="Tahoma" w:hAnsi="Tahoma" w:cs="Tahoma"/>
          <w:color w:val="0070C0"/>
          <w:sz w:val="18"/>
          <w:szCs w:val="18"/>
        </w:rPr>
      </w:pPr>
      <w:r w:rsidRPr="0093668A">
        <w:rPr>
          <w:rFonts w:ascii="Tahoma" w:hAnsi="Tahoma" w:cs="Tahoma"/>
          <w:color w:val="0070C0"/>
          <w:sz w:val="18"/>
          <w:szCs w:val="18"/>
        </w:rPr>
        <w:t>4</w:t>
      </w:r>
      <w:r w:rsidRPr="004B5112">
        <w:rPr>
          <w:rFonts w:ascii="Tahoma" w:hAnsi="Tahoma" w:cs="Tahoma"/>
          <w:color w:val="0070C0"/>
          <w:sz w:val="18"/>
          <w:szCs w:val="18"/>
        </w:rPr>
        <w:t>ο</w:t>
      </w:r>
      <w:r w:rsidRPr="0093668A">
        <w:rPr>
          <w:rFonts w:ascii="Tahoma" w:hAnsi="Tahoma" w:cs="Tahoma"/>
          <w:color w:val="0070C0"/>
          <w:sz w:val="18"/>
          <w:szCs w:val="18"/>
        </w:rPr>
        <w:t xml:space="preserve"> ΔΔΔ:</w:t>
      </w:r>
    </w:p>
    <w:p w14:paraId="342E65E5" w14:textId="37D1B844" w:rsidR="00301F04" w:rsidRDefault="00301F04" w:rsidP="00301F04">
      <w:pPr>
        <w:pStyle w:val="af"/>
        <w:numPr>
          <w:ilvl w:val="1"/>
          <w:numId w:val="15"/>
        </w:numPr>
        <w:spacing w:before="40" w:after="40" w:line="280" w:lineRule="atLeast"/>
        <w:ind w:left="567" w:right="113" w:hanging="283"/>
        <w:rPr>
          <w:rFonts w:ascii="Tahoma" w:hAnsi="Tahoma" w:cs="Tahoma"/>
          <w:sz w:val="18"/>
          <w:szCs w:val="18"/>
        </w:rPr>
      </w:pPr>
      <w:r>
        <w:rPr>
          <w:rFonts w:ascii="Tahoma" w:hAnsi="Tahoma" w:cs="Tahoma"/>
          <w:sz w:val="18"/>
          <w:szCs w:val="18"/>
        </w:rPr>
        <w:t>Υποβάλλεται ως δαπάνη 3</w:t>
      </w:r>
      <w:r w:rsidRPr="00914F98">
        <w:rPr>
          <w:rFonts w:ascii="Tahoma" w:hAnsi="Tahoma" w:cs="Tahoma"/>
          <w:sz w:val="18"/>
          <w:szCs w:val="18"/>
          <w:vertAlign w:val="superscript"/>
        </w:rPr>
        <w:t>η</w:t>
      </w:r>
      <w:r>
        <w:rPr>
          <w:rFonts w:ascii="Tahoma" w:hAnsi="Tahoma" w:cs="Tahoma"/>
          <w:sz w:val="18"/>
          <w:szCs w:val="18"/>
        </w:rPr>
        <w:t xml:space="preserve"> Έκθεση Επαλήθευσης/ Πιστοποίησης ΚΕ 24</w:t>
      </w:r>
      <w:r w:rsidRPr="00EF77BC">
        <w:rPr>
          <w:rFonts w:ascii="Tahoma" w:hAnsi="Tahoma" w:cs="Tahoma"/>
          <w:sz w:val="18"/>
          <w:szCs w:val="18"/>
        </w:rPr>
        <w:t>.0</w:t>
      </w:r>
      <w:r>
        <w:rPr>
          <w:rFonts w:ascii="Tahoma" w:hAnsi="Tahoma" w:cs="Tahoma"/>
          <w:sz w:val="18"/>
          <w:szCs w:val="18"/>
        </w:rPr>
        <w:t xml:space="preserve">00 €. </w:t>
      </w:r>
      <w:r w:rsidRPr="008C537F">
        <w:rPr>
          <w:rFonts w:ascii="Tahoma" w:hAnsi="Tahoma" w:cs="Tahoma"/>
          <w:sz w:val="18"/>
          <w:szCs w:val="18"/>
        </w:rPr>
        <w:t xml:space="preserve">Η επιλέξιμη δημόσια δαπάνη είναι: </w:t>
      </w:r>
      <w:r>
        <w:rPr>
          <w:rFonts w:ascii="Tahoma" w:hAnsi="Tahoma" w:cs="Tahoma"/>
          <w:sz w:val="18"/>
          <w:szCs w:val="18"/>
        </w:rPr>
        <w:t>24</w:t>
      </w:r>
      <w:r w:rsidRPr="00DB5057">
        <w:rPr>
          <w:rFonts w:ascii="Tahoma" w:hAnsi="Tahoma" w:cs="Tahoma"/>
          <w:sz w:val="18"/>
          <w:szCs w:val="18"/>
        </w:rPr>
        <w:t>.000</w:t>
      </w:r>
      <w:r w:rsidRPr="008C537F">
        <w:rPr>
          <w:rFonts w:ascii="Tahoma" w:hAnsi="Tahoma" w:cs="Tahoma"/>
          <w:sz w:val="18"/>
          <w:szCs w:val="18"/>
        </w:rPr>
        <w:t>*</w:t>
      </w:r>
      <w:r w:rsidRPr="00DB5057">
        <w:rPr>
          <w:rFonts w:ascii="Tahoma" w:hAnsi="Tahoma" w:cs="Tahoma"/>
          <w:sz w:val="18"/>
          <w:szCs w:val="18"/>
        </w:rPr>
        <w:t>5</w:t>
      </w:r>
      <w:r w:rsidRPr="008C537F">
        <w:rPr>
          <w:rFonts w:ascii="Tahoma" w:hAnsi="Tahoma" w:cs="Tahoma"/>
          <w:sz w:val="18"/>
          <w:szCs w:val="18"/>
        </w:rPr>
        <w:t>0%=</w:t>
      </w:r>
      <w:r>
        <w:rPr>
          <w:rFonts w:ascii="Tahoma" w:hAnsi="Tahoma" w:cs="Tahoma"/>
          <w:sz w:val="18"/>
          <w:szCs w:val="18"/>
        </w:rPr>
        <w:t>12</w:t>
      </w:r>
      <w:r w:rsidRPr="00DB5057">
        <w:rPr>
          <w:rFonts w:ascii="Tahoma" w:hAnsi="Tahoma" w:cs="Tahoma"/>
          <w:sz w:val="18"/>
          <w:szCs w:val="18"/>
        </w:rPr>
        <w:t>.000</w:t>
      </w:r>
      <w:r w:rsidRPr="008C537F">
        <w:rPr>
          <w:rFonts w:ascii="Tahoma" w:hAnsi="Tahoma" w:cs="Tahoma"/>
          <w:sz w:val="18"/>
          <w:szCs w:val="18"/>
        </w:rPr>
        <w:t>€.</w:t>
      </w:r>
      <w:r w:rsidRPr="004C063B">
        <w:rPr>
          <w:rFonts w:ascii="Tahoma" w:hAnsi="Tahoma" w:cs="Tahoma"/>
          <w:sz w:val="18"/>
          <w:szCs w:val="18"/>
        </w:rPr>
        <w:t xml:space="preserve"> </w:t>
      </w:r>
      <w:r>
        <w:rPr>
          <w:rFonts w:ascii="Tahoma" w:hAnsi="Tahoma" w:cs="Tahoma"/>
          <w:sz w:val="18"/>
          <w:szCs w:val="18"/>
        </w:rPr>
        <w:t xml:space="preserve">Στον δικαιούχο καταβάλλεται το ποσό των 2.000 €, καθώς </w:t>
      </w:r>
      <w:r w:rsidR="000521BA">
        <w:rPr>
          <w:rFonts w:ascii="Tahoma" w:hAnsi="Tahoma" w:cs="Tahoma"/>
          <w:sz w:val="18"/>
          <w:szCs w:val="18"/>
        </w:rPr>
        <w:t xml:space="preserve">οι </w:t>
      </w:r>
      <w:r>
        <w:rPr>
          <w:rFonts w:ascii="Tahoma" w:hAnsi="Tahoma" w:cs="Tahoma"/>
          <w:sz w:val="18"/>
          <w:szCs w:val="18"/>
        </w:rPr>
        <w:t xml:space="preserve">10.000 € </w:t>
      </w:r>
      <w:r w:rsidR="000521BA">
        <w:rPr>
          <w:rFonts w:ascii="Tahoma" w:hAnsi="Tahoma" w:cs="Tahoma"/>
          <w:sz w:val="18"/>
          <w:szCs w:val="18"/>
        </w:rPr>
        <w:t>έχουν καλυφθεί από την πληρωμή της προκαταβολής</w:t>
      </w:r>
      <w:r>
        <w:rPr>
          <w:rFonts w:ascii="Tahoma" w:hAnsi="Tahoma" w:cs="Tahoma"/>
          <w:sz w:val="18"/>
          <w:szCs w:val="18"/>
        </w:rPr>
        <w:t xml:space="preserve"> </w:t>
      </w:r>
      <w:r w:rsidR="00024249">
        <w:rPr>
          <w:rFonts w:ascii="Tahoma" w:hAnsi="Tahoma" w:cs="Tahoma"/>
          <w:sz w:val="18"/>
          <w:szCs w:val="18"/>
        </w:rPr>
        <w:t>ΚΕ στον δικαιούχο</w:t>
      </w:r>
      <w:r>
        <w:rPr>
          <w:rFonts w:ascii="Tahoma" w:hAnsi="Tahoma" w:cs="Tahoma"/>
          <w:sz w:val="18"/>
          <w:szCs w:val="18"/>
        </w:rPr>
        <w:t xml:space="preserve">. </w:t>
      </w:r>
      <w:r>
        <w:rPr>
          <w:rFonts w:ascii="Tahoma" w:hAnsi="Tahoma" w:cs="Tahoma"/>
          <w:sz w:val="18"/>
          <w:szCs w:val="18"/>
        </w:rPr>
        <w:br/>
        <w:t>Στο ΔΔΔ καταχωρίζονται τρεις συσχετισμοί:</w:t>
      </w:r>
    </w:p>
    <w:p w14:paraId="7307E458" w14:textId="77777777" w:rsidR="00301F04"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 xml:space="preserve">ένας συσχετισμός που αποτυπώνει ότι έγιναν δαπάνες κατηγορίας δαπάνης Α.1 για το αναπόσβεστο ποσό της προκαταβολής ΚΕ 10.000 € (ποσό ΔΚΔ) με παραστατικό πληρωμής: </w:t>
      </w:r>
      <w:r w:rsidRPr="00A42A8C">
        <w:rPr>
          <w:rFonts w:ascii="Tahoma" w:hAnsi="Tahoma" w:cs="Tahoma"/>
          <w:sz w:val="18"/>
          <w:szCs w:val="18"/>
          <w:lang w:val="en-US"/>
        </w:rPr>
        <w:t>EPS</w:t>
      </w:r>
      <w:r w:rsidRPr="00A42A8C">
        <w:rPr>
          <w:rFonts w:ascii="Tahoma" w:hAnsi="Tahoma" w:cs="Tahoma"/>
          <w:sz w:val="18"/>
          <w:szCs w:val="18"/>
        </w:rPr>
        <w:t xml:space="preserve"> 1 </w:t>
      </w:r>
      <w:r>
        <w:rPr>
          <w:rFonts w:ascii="Tahoma" w:hAnsi="Tahoma" w:cs="Tahoma"/>
          <w:sz w:val="18"/>
          <w:szCs w:val="18"/>
        </w:rPr>
        <w:t>-</w:t>
      </w:r>
      <w:r w:rsidRPr="00A42A8C">
        <w:rPr>
          <w:rFonts w:ascii="Tahoma" w:hAnsi="Tahoma" w:cs="Tahoma"/>
          <w:sz w:val="18"/>
          <w:szCs w:val="18"/>
        </w:rPr>
        <w:t xml:space="preserve"> πληρωμής προκαταβολής</w:t>
      </w:r>
    </w:p>
    <w:p w14:paraId="10D0023A" w14:textId="77777777" w:rsidR="00301F04"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δεύτερος συσχετισμός που αποτυπώνει</w:t>
      </w:r>
      <w:r w:rsidRPr="000E41DB">
        <w:rPr>
          <w:rFonts w:ascii="Tahoma" w:hAnsi="Tahoma" w:cs="Tahoma"/>
          <w:sz w:val="18"/>
          <w:szCs w:val="18"/>
        </w:rPr>
        <w:t xml:space="preserve"> τις </w:t>
      </w:r>
      <w:r>
        <w:rPr>
          <w:rFonts w:ascii="Tahoma" w:hAnsi="Tahoma" w:cs="Tahoma"/>
          <w:sz w:val="18"/>
          <w:szCs w:val="18"/>
        </w:rPr>
        <w:t xml:space="preserve">υπόλοιπες </w:t>
      </w:r>
      <w:r w:rsidRPr="000E41DB">
        <w:rPr>
          <w:rFonts w:ascii="Tahoma" w:hAnsi="Tahoma" w:cs="Tahoma"/>
          <w:sz w:val="18"/>
          <w:szCs w:val="18"/>
        </w:rPr>
        <w:t xml:space="preserve">δαπάνες </w:t>
      </w:r>
      <w:r>
        <w:rPr>
          <w:rFonts w:ascii="Tahoma" w:hAnsi="Tahoma" w:cs="Tahoma"/>
          <w:sz w:val="18"/>
          <w:szCs w:val="18"/>
        </w:rPr>
        <w:t xml:space="preserve">κατηγορίας δαπάνης Α.1 </w:t>
      </w:r>
      <w:r w:rsidRPr="000E41DB">
        <w:rPr>
          <w:rFonts w:ascii="Tahoma" w:hAnsi="Tahoma" w:cs="Tahoma"/>
          <w:sz w:val="18"/>
          <w:szCs w:val="18"/>
        </w:rPr>
        <w:t>της Έκθεσης</w:t>
      </w:r>
      <w:r>
        <w:rPr>
          <w:rFonts w:ascii="Tahoma" w:hAnsi="Tahoma" w:cs="Tahoma"/>
          <w:sz w:val="18"/>
          <w:szCs w:val="18"/>
        </w:rPr>
        <w:t xml:space="preserve"> που έγιναν και καταβλήθηκαν στον δικαιούχο με </w:t>
      </w:r>
      <w:r w:rsidRPr="00A42A8C">
        <w:rPr>
          <w:rFonts w:ascii="Tahoma" w:hAnsi="Tahoma" w:cs="Tahoma"/>
          <w:sz w:val="18"/>
          <w:szCs w:val="18"/>
        </w:rPr>
        <w:t xml:space="preserve">παραστατικό πληρωμής: </w:t>
      </w:r>
      <w:r w:rsidRPr="00A42A8C">
        <w:rPr>
          <w:rFonts w:ascii="Tahoma" w:hAnsi="Tahoma" w:cs="Tahoma"/>
          <w:sz w:val="18"/>
          <w:szCs w:val="18"/>
          <w:lang w:val="en-US"/>
        </w:rPr>
        <w:t>EPS</w:t>
      </w:r>
      <w:r w:rsidRPr="00A42A8C">
        <w:rPr>
          <w:rFonts w:ascii="Tahoma" w:hAnsi="Tahoma" w:cs="Tahoma"/>
          <w:sz w:val="18"/>
          <w:szCs w:val="18"/>
        </w:rPr>
        <w:t xml:space="preserve"> </w:t>
      </w:r>
      <w:r>
        <w:rPr>
          <w:rFonts w:ascii="Tahoma" w:hAnsi="Tahoma" w:cs="Tahoma"/>
          <w:sz w:val="18"/>
          <w:szCs w:val="18"/>
        </w:rPr>
        <w:t xml:space="preserve">3 - νέα πληρωμή δικαιούχου και </w:t>
      </w:r>
    </w:p>
    <w:p w14:paraId="16F22119" w14:textId="71148E70" w:rsidR="00301F04" w:rsidRPr="002E3EAE" w:rsidRDefault="00301F04" w:rsidP="00301F04">
      <w:pPr>
        <w:pStyle w:val="af"/>
        <w:numPr>
          <w:ilvl w:val="2"/>
          <w:numId w:val="15"/>
        </w:numPr>
        <w:spacing w:before="40" w:after="40" w:line="280" w:lineRule="atLeast"/>
        <w:ind w:left="938" w:right="113"/>
        <w:rPr>
          <w:rFonts w:ascii="Tahoma" w:hAnsi="Tahoma" w:cs="Tahoma"/>
          <w:sz w:val="18"/>
          <w:szCs w:val="18"/>
        </w:rPr>
      </w:pPr>
      <w:r>
        <w:rPr>
          <w:rFonts w:ascii="Tahoma" w:hAnsi="Tahoma" w:cs="Tahoma"/>
          <w:sz w:val="18"/>
          <w:szCs w:val="18"/>
        </w:rPr>
        <w:t xml:space="preserve">τρίτος </w:t>
      </w:r>
      <w:r w:rsidRPr="002E3EAE">
        <w:rPr>
          <w:rFonts w:ascii="Tahoma" w:hAnsi="Tahoma" w:cs="Tahoma"/>
          <w:sz w:val="18"/>
          <w:szCs w:val="18"/>
        </w:rPr>
        <w:t>συσχετισμός για το ποσό του ΔΚΔ, ως απόσβεση προκαταβολής, δηλαδή με κατηγορία δαπάνης Α.0 και αρνητικό πρόσημο στις 10.000 €.</w:t>
      </w:r>
      <w:r>
        <w:rPr>
          <w:rFonts w:ascii="Tahoma" w:hAnsi="Tahoma" w:cs="Tahoma"/>
          <w:sz w:val="18"/>
          <w:szCs w:val="18"/>
        </w:rPr>
        <w:t xml:space="preserve"> </w:t>
      </w:r>
      <w:r w:rsidRPr="002E3EAE">
        <w:rPr>
          <w:rFonts w:ascii="Tahoma" w:hAnsi="Tahoma" w:cs="Tahoma"/>
          <w:sz w:val="18"/>
          <w:szCs w:val="18"/>
        </w:rPr>
        <w:t xml:space="preserve">Το ΟΠΣ με έλεγχο ύπαρξης ΔΚΔ που διενεργεί, μηδενίζει το αποδεκτό διαχείρισης του συσχετισμού, προκειμένου να μην υπάρξει διπλή αφαίρεση των αναπόσβεστων 10.000 € (ποσό ΔΚΔ). </w:t>
      </w:r>
    </w:p>
    <w:p w14:paraId="61EC6E22" w14:textId="77777777" w:rsidR="00301F04" w:rsidRDefault="00301F04" w:rsidP="00301F04">
      <w:pPr>
        <w:rPr>
          <w:rFonts w:ascii="Tahoma" w:eastAsia="Calibri" w:hAnsi="Tahoma" w:cs="Tahoma"/>
          <w:sz w:val="18"/>
          <w:szCs w:val="18"/>
        </w:rPr>
      </w:pPr>
      <w:r>
        <w:rPr>
          <w:rFonts w:ascii="Tahoma" w:hAnsi="Tahoma" w:cs="Tahoma"/>
          <w:sz w:val="18"/>
          <w:szCs w:val="18"/>
        </w:rPr>
        <w:br w:type="page"/>
      </w:r>
    </w:p>
    <w:p w14:paraId="4649F514" w14:textId="77777777" w:rsidR="00301F04" w:rsidRDefault="00301F04" w:rsidP="00301F04">
      <w:pPr>
        <w:pStyle w:val="af"/>
        <w:spacing w:before="40" w:after="40" w:line="280" w:lineRule="atLeast"/>
        <w:ind w:left="567" w:right="113"/>
        <w:rPr>
          <w:rFonts w:ascii="Tahoma" w:hAnsi="Tahoma" w:cs="Tahoma"/>
          <w:sz w:val="18"/>
          <w:szCs w:val="18"/>
        </w:rPr>
      </w:pPr>
    </w:p>
    <w:p w14:paraId="1E4BDB3B" w14:textId="77777777" w:rsidR="00301F04" w:rsidRDefault="00301F04" w:rsidP="00301F04">
      <w:pPr>
        <w:spacing w:before="120" w:after="120" w:line="280" w:lineRule="atLeast"/>
        <w:rPr>
          <w:rFonts w:ascii="Tahoma" w:eastAsia="Calibri" w:hAnsi="Tahoma" w:cs="Tahoma"/>
          <w:sz w:val="18"/>
          <w:szCs w:val="18"/>
        </w:rPr>
      </w:pPr>
    </w:p>
    <w:tbl>
      <w:tblPr>
        <w:tblStyle w:val="10"/>
        <w:tblW w:w="149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2"/>
        <w:gridCol w:w="993"/>
        <w:gridCol w:w="2668"/>
        <w:gridCol w:w="694"/>
        <w:gridCol w:w="581"/>
        <w:gridCol w:w="837"/>
        <w:gridCol w:w="606"/>
        <w:gridCol w:w="1249"/>
        <w:gridCol w:w="678"/>
        <w:gridCol w:w="653"/>
        <w:gridCol w:w="1066"/>
        <w:gridCol w:w="1174"/>
        <w:gridCol w:w="942"/>
        <w:gridCol w:w="1184"/>
        <w:gridCol w:w="1030"/>
        <w:gridCol w:w="12"/>
      </w:tblGrid>
      <w:tr w:rsidR="00301F04" w:rsidRPr="0003318D" w14:paraId="56ADEF6F" w14:textId="77777777" w:rsidTr="00A4305E">
        <w:trPr>
          <w:trHeight w:val="418"/>
        </w:trPr>
        <w:tc>
          <w:tcPr>
            <w:tcW w:w="14742" w:type="dxa"/>
            <w:gridSpan w:val="16"/>
            <w:shd w:val="clear" w:color="auto" w:fill="F2F2F2"/>
            <w:vAlign w:val="center"/>
          </w:tcPr>
          <w:p w14:paraId="5F262D8A" w14:textId="77777777" w:rsidR="00301F04" w:rsidRPr="009F1D93" w:rsidRDefault="00301F04" w:rsidP="00A4305E">
            <w:pPr>
              <w:spacing w:before="120" w:after="120"/>
              <w:jc w:val="center"/>
              <w:rPr>
                <w:b/>
                <w:bCs/>
                <w:color w:val="1F3864"/>
                <w:sz w:val="16"/>
                <w:szCs w:val="16"/>
                <w:lang w:val="en-US"/>
              </w:rPr>
            </w:pPr>
            <w:r w:rsidRPr="0003318D">
              <w:rPr>
                <w:b/>
                <w:bCs/>
                <w:color w:val="1F3864"/>
                <w:sz w:val="16"/>
                <w:szCs w:val="16"/>
              </w:rPr>
              <w:t>1</w:t>
            </w:r>
            <w:r w:rsidRPr="0003318D">
              <w:rPr>
                <w:b/>
                <w:bCs/>
                <w:color w:val="1F3864"/>
                <w:sz w:val="16"/>
                <w:szCs w:val="16"/>
                <w:vertAlign w:val="superscript"/>
              </w:rPr>
              <w:t>ο</w:t>
            </w:r>
            <w:r w:rsidRPr="0003318D">
              <w:rPr>
                <w:b/>
                <w:bCs/>
                <w:color w:val="1F3864"/>
                <w:sz w:val="16"/>
                <w:szCs w:val="16"/>
              </w:rPr>
              <w:t xml:space="preserve"> ΔΔΔ </w:t>
            </w:r>
            <w:r>
              <w:rPr>
                <w:b/>
                <w:bCs/>
                <w:color w:val="1F3864"/>
                <w:sz w:val="16"/>
                <w:szCs w:val="16"/>
              </w:rPr>
              <w:t>–</w:t>
            </w:r>
            <w:r w:rsidRPr="0003318D">
              <w:rPr>
                <w:b/>
                <w:bCs/>
                <w:color w:val="1F3864"/>
                <w:sz w:val="16"/>
                <w:szCs w:val="16"/>
              </w:rPr>
              <w:t xml:space="preserve"> Προκαταβολή</w:t>
            </w:r>
            <w:r>
              <w:rPr>
                <w:b/>
                <w:bCs/>
                <w:color w:val="1F3864"/>
                <w:sz w:val="16"/>
                <w:szCs w:val="16"/>
                <w:lang w:val="en-US"/>
              </w:rPr>
              <w:t xml:space="preserve"> KE</w:t>
            </w:r>
          </w:p>
        </w:tc>
      </w:tr>
      <w:tr w:rsidR="00301F04" w:rsidRPr="0003318D" w14:paraId="12F1D6FE" w14:textId="77777777" w:rsidTr="00A4305E">
        <w:trPr>
          <w:gridAfter w:val="1"/>
          <w:wAfter w:w="12" w:type="dxa"/>
          <w:trHeight w:val="424"/>
        </w:trPr>
        <w:tc>
          <w:tcPr>
            <w:tcW w:w="562" w:type="dxa"/>
            <w:shd w:val="clear" w:color="auto" w:fill="D9D9D9"/>
            <w:vAlign w:val="center"/>
          </w:tcPr>
          <w:p w14:paraId="69C7492B" w14:textId="77777777" w:rsidR="00301F04" w:rsidRPr="0003318D" w:rsidRDefault="00301F04" w:rsidP="00A4305E">
            <w:pPr>
              <w:spacing w:after="160" w:line="259" w:lineRule="auto"/>
              <w:rPr>
                <w:color w:val="003399"/>
                <w:sz w:val="15"/>
                <w:szCs w:val="15"/>
              </w:rPr>
            </w:pPr>
          </w:p>
        </w:tc>
        <w:tc>
          <w:tcPr>
            <w:tcW w:w="6379" w:type="dxa"/>
            <w:gridSpan w:val="6"/>
            <w:shd w:val="clear" w:color="auto" w:fill="D9D9D9"/>
            <w:vAlign w:val="center"/>
          </w:tcPr>
          <w:p w14:paraId="1D4EDA47"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δαπάνης</w:t>
            </w:r>
          </w:p>
        </w:tc>
        <w:tc>
          <w:tcPr>
            <w:tcW w:w="4820" w:type="dxa"/>
            <w:gridSpan w:val="5"/>
            <w:shd w:val="clear" w:color="auto" w:fill="D9D9D9"/>
            <w:vAlign w:val="center"/>
          </w:tcPr>
          <w:p w14:paraId="75189F98"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πληρωμής</w:t>
            </w:r>
          </w:p>
        </w:tc>
        <w:tc>
          <w:tcPr>
            <w:tcW w:w="942" w:type="dxa"/>
            <w:vMerge w:val="restart"/>
            <w:shd w:val="clear" w:color="auto" w:fill="D9D9D9"/>
            <w:vAlign w:val="center"/>
          </w:tcPr>
          <w:p w14:paraId="4CAF8733"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Κατηγορία δαπάνης</w:t>
            </w:r>
          </w:p>
        </w:tc>
        <w:tc>
          <w:tcPr>
            <w:tcW w:w="1184" w:type="dxa"/>
            <w:vMerge w:val="restart"/>
            <w:shd w:val="clear" w:color="auto" w:fill="D9D9D9"/>
            <w:vAlign w:val="center"/>
          </w:tcPr>
          <w:p w14:paraId="04E28879"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Επιλέξιμο ποσό κατά δήλωση δικαιούχου</w:t>
            </w:r>
          </w:p>
        </w:tc>
        <w:tc>
          <w:tcPr>
            <w:tcW w:w="1030" w:type="dxa"/>
            <w:vMerge w:val="restart"/>
            <w:shd w:val="clear" w:color="auto" w:fill="D9D9D9"/>
            <w:vAlign w:val="center"/>
          </w:tcPr>
          <w:p w14:paraId="019A2E60"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Αποδεκτό διαχείρισης</w:t>
            </w:r>
          </w:p>
        </w:tc>
      </w:tr>
      <w:tr w:rsidR="00301F04" w:rsidRPr="0003318D" w14:paraId="088CBD13" w14:textId="77777777" w:rsidTr="00A4305E">
        <w:trPr>
          <w:gridAfter w:val="1"/>
          <w:wAfter w:w="12" w:type="dxa"/>
          <w:trHeight w:val="546"/>
        </w:trPr>
        <w:tc>
          <w:tcPr>
            <w:tcW w:w="562" w:type="dxa"/>
            <w:tcBorders>
              <w:bottom w:val="single" w:sz="4" w:space="0" w:color="A6A6A6"/>
            </w:tcBorders>
            <w:shd w:val="clear" w:color="auto" w:fill="D9D9D9"/>
            <w:vAlign w:val="center"/>
          </w:tcPr>
          <w:p w14:paraId="62D19801" w14:textId="77777777" w:rsidR="00301F04" w:rsidRPr="0003318D" w:rsidRDefault="00301F04" w:rsidP="00A4305E">
            <w:pPr>
              <w:spacing w:before="60" w:after="60" w:line="259" w:lineRule="auto"/>
              <w:ind w:left="-54" w:right="-66"/>
              <w:jc w:val="center"/>
              <w:rPr>
                <w:color w:val="003399"/>
                <w:sz w:val="15"/>
                <w:szCs w:val="15"/>
                <w:lang w:val="en-US"/>
              </w:rPr>
            </w:pPr>
            <w:r w:rsidRPr="0003318D">
              <w:rPr>
                <w:rFonts w:cs="Tahoma"/>
                <w:color w:val="00308E"/>
                <w:sz w:val="15"/>
                <w:szCs w:val="15"/>
                <w:lang w:val="en-US" w:eastAsia="el-GR"/>
              </w:rPr>
              <w:t xml:space="preserve">ID </w:t>
            </w:r>
          </w:p>
        </w:tc>
        <w:tc>
          <w:tcPr>
            <w:tcW w:w="993" w:type="dxa"/>
            <w:tcBorders>
              <w:bottom w:val="single" w:sz="4" w:space="0" w:color="A6A6A6"/>
            </w:tcBorders>
            <w:shd w:val="clear" w:color="auto" w:fill="D9D9D9"/>
            <w:vAlign w:val="center"/>
          </w:tcPr>
          <w:p w14:paraId="1DC13984" w14:textId="77777777" w:rsidR="00301F04" w:rsidRPr="0003318D" w:rsidRDefault="00301F04" w:rsidP="00A4305E">
            <w:pPr>
              <w:spacing w:before="60" w:after="60" w:line="259" w:lineRule="auto"/>
              <w:ind w:left="-36" w:right="-46"/>
              <w:jc w:val="center"/>
              <w:rPr>
                <w:color w:val="003399"/>
                <w:sz w:val="15"/>
                <w:szCs w:val="15"/>
              </w:rPr>
            </w:pPr>
            <w:r w:rsidRPr="0003318D">
              <w:rPr>
                <w:rFonts w:cs="Tahoma"/>
                <w:color w:val="00308E"/>
                <w:sz w:val="15"/>
                <w:szCs w:val="15"/>
                <w:lang w:eastAsia="el-GR"/>
              </w:rPr>
              <w:t>ΑΦΜ / Φορέας</w:t>
            </w:r>
          </w:p>
        </w:tc>
        <w:tc>
          <w:tcPr>
            <w:tcW w:w="2668" w:type="dxa"/>
            <w:tcBorders>
              <w:bottom w:val="single" w:sz="4" w:space="0" w:color="A6A6A6"/>
            </w:tcBorders>
            <w:shd w:val="clear" w:color="auto" w:fill="D9D9D9"/>
            <w:vAlign w:val="center"/>
          </w:tcPr>
          <w:p w14:paraId="18C84257" w14:textId="77777777" w:rsidR="00301F04" w:rsidRPr="0003318D" w:rsidRDefault="00301F04" w:rsidP="00A4305E">
            <w:pPr>
              <w:jc w:val="center"/>
              <w:rPr>
                <w:color w:val="003399"/>
                <w:sz w:val="15"/>
                <w:szCs w:val="15"/>
              </w:rPr>
            </w:pPr>
            <w:r w:rsidRPr="0003318D">
              <w:rPr>
                <w:rFonts w:cs="Tahoma"/>
                <w:color w:val="00308E"/>
                <w:sz w:val="15"/>
                <w:szCs w:val="15"/>
                <w:lang w:eastAsia="el-GR"/>
              </w:rPr>
              <w:t>Είδος</w:t>
            </w:r>
          </w:p>
        </w:tc>
        <w:tc>
          <w:tcPr>
            <w:tcW w:w="694" w:type="dxa"/>
            <w:tcBorders>
              <w:bottom w:val="single" w:sz="4" w:space="0" w:color="A6A6A6"/>
            </w:tcBorders>
            <w:shd w:val="clear" w:color="auto" w:fill="D9D9D9"/>
            <w:vAlign w:val="center"/>
          </w:tcPr>
          <w:p w14:paraId="55A5BEB9" w14:textId="77777777" w:rsidR="00301F04" w:rsidRPr="0003318D" w:rsidRDefault="00301F04" w:rsidP="00A4305E">
            <w:pPr>
              <w:ind w:left="-45" w:right="-40"/>
              <w:jc w:val="center"/>
              <w:rPr>
                <w:rFonts w:cs="Tahoma"/>
                <w:color w:val="00308E"/>
                <w:sz w:val="15"/>
                <w:szCs w:val="15"/>
                <w:lang w:eastAsia="el-GR"/>
              </w:rPr>
            </w:pPr>
            <w:r w:rsidRPr="0003318D">
              <w:rPr>
                <w:rFonts w:cs="Tahoma"/>
                <w:color w:val="00308E"/>
                <w:sz w:val="15"/>
                <w:szCs w:val="15"/>
                <w:lang w:eastAsia="el-GR"/>
              </w:rPr>
              <w:t>Αριθμός</w:t>
            </w:r>
          </w:p>
        </w:tc>
        <w:tc>
          <w:tcPr>
            <w:tcW w:w="581" w:type="dxa"/>
            <w:tcBorders>
              <w:bottom w:val="single" w:sz="4" w:space="0" w:color="A6A6A6"/>
            </w:tcBorders>
            <w:shd w:val="clear" w:color="auto" w:fill="D9D9D9"/>
            <w:vAlign w:val="center"/>
          </w:tcPr>
          <w:p w14:paraId="5292A51C" w14:textId="77777777" w:rsidR="00301F04" w:rsidRPr="0003318D" w:rsidRDefault="00301F04" w:rsidP="00A4305E">
            <w:pPr>
              <w:spacing w:before="60" w:after="60" w:line="259" w:lineRule="auto"/>
              <w:ind w:left="-34" w:right="-54"/>
              <w:jc w:val="center"/>
              <w:rPr>
                <w:rFonts w:cs="Tahoma"/>
                <w:color w:val="00308E"/>
                <w:sz w:val="15"/>
                <w:szCs w:val="15"/>
                <w:lang w:eastAsia="el-GR"/>
              </w:rPr>
            </w:pPr>
            <w:r w:rsidRPr="0003318D">
              <w:rPr>
                <w:rFonts w:cs="Tahoma"/>
                <w:color w:val="00308E"/>
                <w:sz w:val="15"/>
                <w:szCs w:val="15"/>
                <w:lang w:eastAsia="el-GR"/>
              </w:rPr>
              <w:t>Ημ/νία</w:t>
            </w:r>
          </w:p>
        </w:tc>
        <w:tc>
          <w:tcPr>
            <w:tcW w:w="837" w:type="dxa"/>
            <w:tcBorders>
              <w:bottom w:val="single" w:sz="4" w:space="0" w:color="A6A6A6"/>
            </w:tcBorders>
            <w:shd w:val="clear" w:color="auto" w:fill="D9D9D9"/>
            <w:vAlign w:val="center"/>
          </w:tcPr>
          <w:p w14:paraId="5ED4FE35" w14:textId="77777777" w:rsidR="00301F04" w:rsidRPr="0003318D" w:rsidRDefault="00301F04" w:rsidP="00A4305E">
            <w:pPr>
              <w:spacing w:before="60" w:after="60" w:line="259" w:lineRule="auto"/>
              <w:ind w:left="-54" w:right="-62"/>
              <w:jc w:val="center"/>
              <w:rPr>
                <w:rFonts w:cs="Tahoma"/>
                <w:color w:val="00308E"/>
                <w:sz w:val="15"/>
                <w:szCs w:val="15"/>
                <w:lang w:eastAsia="el-GR"/>
              </w:rPr>
            </w:pPr>
            <w:r w:rsidRPr="0003318D">
              <w:rPr>
                <w:rFonts w:cs="Tahoma"/>
                <w:color w:val="00308E"/>
                <w:sz w:val="15"/>
                <w:szCs w:val="15"/>
                <w:lang w:eastAsia="el-GR"/>
              </w:rPr>
              <w:t>Καθαρό ποσό</w:t>
            </w:r>
          </w:p>
        </w:tc>
        <w:tc>
          <w:tcPr>
            <w:tcW w:w="606" w:type="dxa"/>
            <w:tcBorders>
              <w:bottom w:val="single" w:sz="4" w:space="0" w:color="A6A6A6"/>
            </w:tcBorders>
            <w:shd w:val="clear" w:color="auto" w:fill="D9D9D9"/>
            <w:vAlign w:val="center"/>
          </w:tcPr>
          <w:p w14:paraId="2C292BB2" w14:textId="77777777" w:rsidR="00301F04" w:rsidRPr="0003318D" w:rsidRDefault="00301F04" w:rsidP="00A4305E">
            <w:pPr>
              <w:spacing w:before="60" w:after="60" w:line="259" w:lineRule="auto"/>
              <w:ind w:left="-36" w:right="-65"/>
              <w:jc w:val="center"/>
              <w:rPr>
                <w:rFonts w:cs="Tahoma"/>
                <w:color w:val="00308E"/>
                <w:sz w:val="15"/>
                <w:szCs w:val="15"/>
                <w:lang w:eastAsia="el-GR"/>
              </w:rPr>
            </w:pPr>
            <w:r w:rsidRPr="0003318D">
              <w:rPr>
                <w:rFonts w:cs="Tahoma"/>
                <w:color w:val="00308E"/>
                <w:sz w:val="15"/>
                <w:szCs w:val="15"/>
                <w:lang w:eastAsia="el-GR"/>
              </w:rPr>
              <w:t>ΦΠΑ</w:t>
            </w:r>
          </w:p>
        </w:tc>
        <w:tc>
          <w:tcPr>
            <w:tcW w:w="1249" w:type="dxa"/>
            <w:tcBorders>
              <w:bottom w:val="single" w:sz="4" w:space="0" w:color="A6A6A6"/>
            </w:tcBorders>
            <w:shd w:val="clear" w:color="auto" w:fill="D9D9D9"/>
            <w:vAlign w:val="center"/>
          </w:tcPr>
          <w:p w14:paraId="427E097B"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Είδος</w:t>
            </w:r>
          </w:p>
        </w:tc>
        <w:tc>
          <w:tcPr>
            <w:tcW w:w="678" w:type="dxa"/>
            <w:tcBorders>
              <w:bottom w:val="single" w:sz="4" w:space="0" w:color="A6A6A6"/>
            </w:tcBorders>
            <w:shd w:val="clear" w:color="auto" w:fill="D9D9D9"/>
            <w:vAlign w:val="center"/>
          </w:tcPr>
          <w:p w14:paraId="783E87E6" w14:textId="77777777" w:rsidR="00301F04" w:rsidRPr="0003318D" w:rsidRDefault="00301F04" w:rsidP="00A4305E">
            <w:pPr>
              <w:spacing w:before="60" w:after="60" w:line="259" w:lineRule="auto"/>
              <w:ind w:left="-35" w:right="-77"/>
              <w:jc w:val="center"/>
              <w:rPr>
                <w:rFonts w:cs="Tahoma"/>
                <w:color w:val="00308E"/>
                <w:sz w:val="15"/>
                <w:szCs w:val="15"/>
                <w:lang w:eastAsia="el-GR"/>
              </w:rPr>
            </w:pPr>
            <w:r w:rsidRPr="0003318D">
              <w:rPr>
                <w:rFonts w:cs="Tahoma"/>
                <w:color w:val="00308E"/>
                <w:sz w:val="15"/>
                <w:szCs w:val="15"/>
                <w:lang w:eastAsia="el-GR"/>
              </w:rPr>
              <w:t>Αριθμός</w:t>
            </w:r>
          </w:p>
        </w:tc>
        <w:tc>
          <w:tcPr>
            <w:tcW w:w="653" w:type="dxa"/>
            <w:tcBorders>
              <w:bottom w:val="single" w:sz="4" w:space="0" w:color="A6A6A6"/>
            </w:tcBorders>
            <w:shd w:val="clear" w:color="auto" w:fill="D9D9D9"/>
            <w:vAlign w:val="center"/>
          </w:tcPr>
          <w:p w14:paraId="11F0890E"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Ημ/νία</w:t>
            </w:r>
          </w:p>
        </w:tc>
        <w:tc>
          <w:tcPr>
            <w:tcW w:w="1066" w:type="dxa"/>
            <w:tcBorders>
              <w:bottom w:val="single" w:sz="4" w:space="0" w:color="A6A6A6"/>
            </w:tcBorders>
            <w:shd w:val="clear" w:color="auto" w:fill="D9D9D9"/>
            <w:vAlign w:val="center"/>
          </w:tcPr>
          <w:p w14:paraId="53C6935C"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Συν. ποσό</w:t>
            </w:r>
          </w:p>
        </w:tc>
        <w:tc>
          <w:tcPr>
            <w:tcW w:w="1174" w:type="dxa"/>
            <w:tcBorders>
              <w:bottom w:val="single" w:sz="4" w:space="0" w:color="A6A6A6"/>
            </w:tcBorders>
            <w:shd w:val="clear" w:color="auto" w:fill="D9D9D9"/>
            <w:vAlign w:val="center"/>
          </w:tcPr>
          <w:p w14:paraId="04100FE2" w14:textId="77777777" w:rsidR="00301F04" w:rsidRPr="0003318D" w:rsidRDefault="00301F04" w:rsidP="00A4305E">
            <w:pPr>
              <w:spacing w:before="60" w:after="60" w:line="259" w:lineRule="auto"/>
              <w:ind w:left="-41" w:right="-35"/>
              <w:jc w:val="center"/>
              <w:rPr>
                <w:rFonts w:cs="Tahoma"/>
                <w:color w:val="00308E"/>
                <w:sz w:val="15"/>
                <w:szCs w:val="15"/>
                <w:lang w:eastAsia="el-GR"/>
              </w:rPr>
            </w:pPr>
            <w:r w:rsidRPr="0003318D">
              <w:rPr>
                <w:rFonts w:cs="Tahoma"/>
                <w:color w:val="00308E"/>
                <w:sz w:val="15"/>
                <w:szCs w:val="15"/>
                <w:lang w:eastAsia="el-GR"/>
              </w:rPr>
              <w:t>Ποσό Υποέργου (ΔΔ)</w:t>
            </w:r>
          </w:p>
        </w:tc>
        <w:tc>
          <w:tcPr>
            <w:tcW w:w="942" w:type="dxa"/>
            <w:vMerge/>
            <w:tcBorders>
              <w:bottom w:val="single" w:sz="4" w:space="0" w:color="A6A6A6"/>
            </w:tcBorders>
            <w:shd w:val="clear" w:color="auto" w:fill="D9D9D9"/>
          </w:tcPr>
          <w:p w14:paraId="773E144F"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184" w:type="dxa"/>
            <w:vMerge/>
            <w:tcBorders>
              <w:bottom w:val="single" w:sz="4" w:space="0" w:color="A6A6A6"/>
            </w:tcBorders>
            <w:shd w:val="clear" w:color="auto" w:fill="D9D9D9"/>
          </w:tcPr>
          <w:p w14:paraId="239E1848"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030" w:type="dxa"/>
            <w:vMerge/>
            <w:tcBorders>
              <w:bottom w:val="single" w:sz="4" w:space="0" w:color="A6A6A6"/>
            </w:tcBorders>
            <w:shd w:val="clear" w:color="auto" w:fill="D9D9D9"/>
            <w:vAlign w:val="center"/>
          </w:tcPr>
          <w:p w14:paraId="0316461F"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r>
      <w:tr w:rsidR="00301F04" w:rsidRPr="0003318D" w14:paraId="1A0B18E4" w14:textId="77777777" w:rsidTr="00A4305E">
        <w:trPr>
          <w:gridAfter w:val="1"/>
          <w:wAfter w:w="12" w:type="dxa"/>
          <w:trHeight w:val="835"/>
        </w:trPr>
        <w:tc>
          <w:tcPr>
            <w:tcW w:w="562" w:type="dxa"/>
            <w:tcBorders>
              <w:top w:val="single" w:sz="4" w:space="0" w:color="A6A6A6"/>
              <w:left w:val="single" w:sz="4" w:space="0" w:color="A6A6A6"/>
              <w:bottom w:val="single" w:sz="4" w:space="0" w:color="A6A6A6"/>
              <w:right w:val="single" w:sz="4" w:space="0" w:color="A6A6A6"/>
            </w:tcBorders>
            <w:vAlign w:val="center"/>
          </w:tcPr>
          <w:p w14:paraId="1A3E4305" w14:textId="77777777" w:rsidR="00301F04" w:rsidRPr="0003318D" w:rsidRDefault="00301F04" w:rsidP="00A4305E">
            <w:pPr>
              <w:rPr>
                <w:color w:val="003399"/>
                <w:sz w:val="15"/>
                <w:szCs w:val="15"/>
              </w:rPr>
            </w:pPr>
          </w:p>
        </w:tc>
        <w:tc>
          <w:tcPr>
            <w:tcW w:w="993" w:type="dxa"/>
            <w:tcBorders>
              <w:top w:val="single" w:sz="4" w:space="0" w:color="A6A6A6"/>
              <w:left w:val="single" w:sz="4" w:space="0" w:color="A6A6A6"/>
              <w:bottom w:val="single" w:sz="4" w:space="0" w:color="A6A6A6"/>
              <w:right w:val="single" w:sz="4" w:space="0" w:color="A6A6A6"/>
            </w:tcBorders>
            <w:vAlign w:val="center"/>
          </w:tcPr>
          <w:p w14:paraId="619DDB5D" w14:textId="77777777" w:rsidR="00301F04" w:rsidRPr="0003318D" w:rsidRDefault="00301F04" w:rsidP="00A4305E">
            <w:pPr>
              <w:rPr>
                <w:color w:val="003399"/>
                <w:sz w:val="15"/>
                <w:szCs w:val="15"/>
                <w:lang w:val="en-US"/>
              </w:rPr>
            </w:pPr>
          </w:p>
        </w:tc>
        <w:tc>
          <w:tcPr>
            <w:tcW w:w="2668" w:type="dxa"/>
            <w:tcBorders>
              <w:top w:val="single" w:sz="4" w:space="0" w:color="A6A6A6"/>
              <w:left w:val="single" w:sz="4" w:space="0" w:color="A6A6A6"/>
              <w:bottom w:val="single" w:sz="4" w:space="0" w:color="A6A6A6"/>
              <w:right w:val="single" w:sz="4" w:space="0" w:color="A6A6A6"/>
            </w:tcBorders>
            <w:vAlign w:val="center"/>
          </w:tcPr>
          <w:p w14:paraId="7FF57774" w14:textId="77777777" w:rsidR="00301F04" w:rsidRPr="0003318D" w:rsidRDefault="00301F04" w:rsidP="00A4305E">
            <w:pPr>
              <w:ind w:left="-48" w:right="-38"/>
              <w:jc w:val="center"/>
              <w:rPr>
                <w:color w:val="003399"/>
                <w:sz w:val="14"/>
                <w:szCs w:val="14"/>
              </w:rPr>
            </w:pPr>
            <w:r w:rsidRPr="0003318D">
              <w:rPr>
                <w:rFonts w:cs="Tahoma"/>
                <w:color w:val="00308E"/>
                <w:sz w:val="14"/>
                <w:szCs w:val="14"/>
                <w:lang w:eastAsia="el-GR"/>
              </w:rPr>
              <w:t>ΕΓΓΥΗΤΙΚΗ ΕΠΙΣΤΟΛΗ ΠΡΟΚΑΤΑΒΟΛΗΣ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06F49E9F"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175E870"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5363171C" w14:textId="13157FAB"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62EED32D" wp14:editId="7F285F07">
                      <wp:extent cx="406400" cy="158750"/>
                      <wp:effectExtent l="0" t="0" r="12700" b="12700"/>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9902557"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type w14:anchorId="62EED32D" id="_x0000_t202" coordsize="21600,21600" o:spt="202" path="m,l,21600r21600,l21600,xe">
                      <v:stroke joinstyle="miter"/>
                      <v:path gradientshapeok="t" o:connecttype="rect"/>
                    </v:shapetype>
                    <v:shape id="Πλαίσιο κειμένου 2" o:spid="_x0000_s1026"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" fillcolor="#f2f2f2" strokecolor="#bfbfbf" strokeweight=".5pt">
                      <v:stroke endcap="round"/>
                      <v:textbox inset="0,0,0,0">
                        <w:txbxContent>
                          <w:p w14:paraId="59902557"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606" w:type="dxa"/>
            <w:tcBorders>
              <w:top w:val="single" w:sz="4" w:space="0" w:color="A6A6A6"/>
              <w:left w:val="single" w:sz="4" w:space="0" w:color="A6A6A6"/>
              <w:bottom w:val="single" w:sz="4" w:space="0" w:color="A6A6A6"/>
              <w:right w:val="single" w:sz="4" w:space="0" w:color="A6A6A6"/>
            </w:tcBorders>
            <w:vAlign w:val="center"/>
          </w:tcPr>
          <w:p w14:paraId="1B7A61EB" w14:textId="77777777" w:rsidR="00301F04" w:rsidRPr="0003318D" w:rsidRDefault="00301F04" w:rsidP="00A4305E">
            <w:pPr>
              <w:rPr>
                <w:color w:val="003399"/>
                <w:sz w:val="15"/>
                <w:szCs w:val="15"/>
              </w:rPr>
            </w:pPr>
          </w:p>
        </w:tc>
        <w:tc>
          <w:tcPr>
            <w:tcW w:w="1249" w:type="dxa"/>
            <w:tcBorders>
              <w:top w:val="single" w:sz="4" w:space="0" w:color="A6A6A6"/>
              <w:left w:val="single" w:sz="4" w:space="0" w:color="A6A6A6"/>
              <w:bottom w:val="single" w:sz="4" w:space="0" w:color="A6A6A6"/>
              <w:right w:val="single" w:sz="4" w:space="0" w:color="A6A6A6"/>
            </w:tcBorders>
            <w:vAlign w:val="center"/>
          </w:tcPr>
          <w:p w14:paraId="410B388E"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668584AA" w14:textId="77777777" w:rsidR="00301F04" w:rsidRPr="0003318D" w:rsidRDefault="00301F04" w:rsidP="00A4305E">
            <w:pPr>
              <w:rPr>
                <w:color w:val="000000"/>
                <w:sz w:val="15"/>
                <w:szCs w:val="15"/>
                <w:lang w:val="en-US"/>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2B3F48DF"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35DB680E" w14:textId="191EEE26"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4AD28F25" wp14:editId="0ACA652C">
                      <wp:extent cx="406400" cy="158750"/>
                      <wp:effectExtent l="0" t="0" r="12700" b="12700"/>
                      <wp:docPr id="2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713C44A"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4AD28F25" id="_x0000_s1027"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J7AqUhpAgAAwAQAAA4AAAAAAAAAAAAAAAAALgIAAGRy&#10;cy9lMm9Eb2MueG1sUEsBAi0AFAAGAAgAAAAhAHoOhufbAAAAAwEAAA8AAAAAAAAAAAAAAAAAwwQA&#10;AGRycy9kb3ducmV2LnhtbFBLBQYAAAAABAAEAPMAAADLBQAAAAA=&#10;" fillcolor="#f2f2f2" strokecolor="#bfbfbf" strokeweight=".5pt">
                      <v:stroke endcap="round"/>
                      <v:textbox inset="0,0,0,0">
                        <w:txbxContent>
                          <w:p w14:paraId="2713C44A"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3D33C125" w14:textId="0C63AD77"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1197FD96" wp14:editId="0EE82A9A">
                      <wp:extent cx="406400" cy="158750"/>
                      <wp:effectExtent l="0" t="0" r="12700" b="12700"/>
                      <wp:docPr id="2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0154EEA9"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1197FD96" id="_x0000_s1028"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LAL9XJpAgAAwAQAAA4AAAAAAAAAAAAAAAAALgIAAGRy&#10;cy9lMm9Eb2MueG1sUEsBAi0AFAAGAAgAAAAhAHoOhufbAAAAAwEAAA8AAAAAAAAAAAAAAAAAwwQA&#10;AGRycy9kb3ducmV2LnhtbFBLBQYAAAAABAAEAPMAAADLBQAAAAA=&#10;" fillcolor="#f2f2f2" strokecolor="#bfbfbf" strokeweight=".5pt">
                      <v:stroke endcap="round"/>
                      <v:textbox inset="0,0,0,0">
                        <w:txbxContent>
                          <w:p w14:paraId="0154EEA9"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05857D0A" w14:textId="77777777" w:rsidR="00301F04" w:rsidRPr="0003318D" w:rsidRDefault="00301F04" w:rsidP="00A4305E">
            <w:pPr>
              <w:jc w:val="center"/>
              <w:rPr>
                <w:color w:val="595959"/>
                <w:sz w:val="15"/>
                <w:szCs w:val="15"/>
              </w:rPr>
            </w:pPr>
            <w:r w:rsidRPr="0003318D">
              <w:rPr>
                <w:color w:val="595959"/>
                <w:sz w:val="15"/>
                <w:szCs w:val="15"/>
              </w:rPr>
              <w:t>Α.0</w:t>
            </w:r>
          </w:p>
        </w:tc>
        <w:tc>
          <w:tcPr>
            <w:tcW w:w="1184" w:type="dxa"/>
            <w:tcBorders>
              <w:top w:val="single" w:sz="4" w:space="0" w:color="A6A6A6"/>
              <w:left w:val="single" w:sz="4" w:space="0" w:color="A6A6A6"/>
              <w:bottom w:val="single" w:sz="4" w:space="0" w:color="A6A6A6"/>
              <w:right w:val="single" w:sz="4" w:space="0" w:color="A6A6A6"/>
            </w:tcBorders>
            <w:vAlign w:val="center"/>
          </w:tcPr>
          <w:p w14:paraId="6D1A9EE1" w14:textId="37060C45"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7BB717E1" wp14:editId="3A1C0CF2">
                      <wp:extent cx="406400" cy="158750"/>
                      <wp:effectExtent l="0" t="0" r="12700" b="12700"/>
                      <wp:docPr id="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ED14279"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7BB717E1" id="_x0000_s1029"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" fillcolor="#f2f2f2" strokecolor="#bfbfbf" strokeweight=".5pt">
                      <v:stroke endcap="round"/>
                      <v:textbox inset="0,0,0,0">
                        <w:txbxContent>
                          <w:p w14:paraId="6ED14279"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314E0B0F" w14:textId="34A65BC6"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612983A4" wp14:editId="10AC21B8">
                      <wp:extent cx="406400" cy="158750"/>
                      <wp:effectExtent l="0" t="0" r="12700" b="12700"/>
                      <wp:docPr id="2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33729F3"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612983A4" id="_x0000_s1030"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lKyfl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533729F3"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r>
    </w:tbl>
    <w:p w14:paraId="36C69F85" w14:textId="77777777" w:rsidR="00301F04" w:rsidRDefault="00301F04" w:rsidP="00301F04">
      <w:pPr>
        <w:spacing w:after="160" w:line="259" w:lineRule="auto"/>
        <w:rPr>
          <w:rFonts w:ascii="Tahoma" w:eastAsia="Calibri" w:hAnsi="Tahoma"/>
        </w:rPr>
      </w:pPr>
    </w:p>
    <w:p w14:paraId="7CE29019" w14:textId="77777777" w:rsidR="00301F04" w:rsidRDefault="00301F04" w:rsidP="00301F04">
      <w:pPr>
        <w:spacing w:after="160" w:line="259" w:lineRule="auto"/>
        <w:rPr>
          <w:rFonts w:ascii="Tahoma" w:eastAsia="Calibri" w:hAnsi="Tahoma"/>
        </w:rPr>
      </w:pPr>
    </w:p>
    <w:tbl>
      <w:tblPr>
        <w:tblStyle w:val="10"/>
        <w:tblW w:w="149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2"/>
        <w:gridCol w:w="953"/>
        <w:gridCol w:w="2708"/>
        <w:gridCol w:w="694"/>
        <w:gridCol w:w="581"/>
        <w:gridCol w:w="837"/>
        <w:gridCol w:w="606"/>
        <w:gridCol w:w="1249"/>
        <w:gridCol w:w="678"/>
        <w:gridCol w:w="653"/>
        <w:gridCol w:w="1066"/>
        <w:gridCol w:w="1174"/>
        <w:gridCol w:w="942"/>
        <w:gridCol w:w="1184"/>
        <w:gridCol w:w="1030"/>
        <w:gridCol w:w="12"/>
      </w:tblGrid>
      <w:tr w:rsidR="00301F04" w:rsidRPr="0003318D" w14:paraId="2D6FA411" w14:textId="77777777" w:rsidTr="00A4305E">
        <w:trPr>
          <w:trHeight w:val="485"/>
        </w:trPr>
        <w:tc>
          <w:tcPr>
            <w:tcW w:w="14929" w:type="dxa"/>
            <w:gridSpan w:val="16"/>
            <w:shd w:val="clear" w:color="auto" w:fill="F2F2F2"/>
            <w:vAlign w:val="center"/>
          </w:tcPr>
          <w:p w14:paraId="1ABF06AC" w14:textId="77777777" w:rsidR="00301F04" w:rsidRPr="0003318D" w:rsidRDefault="00301F04" w:rsidP="00A4305E">
            <w:pPr>
              <w:spacing w:before="120" w:after="120"/>
              <w:jc w:val="center"/>
              <w:rPr>
                <w:b/>
                <w:bCs/>
                <w:color w:val="1F3864"/>
                <w:sz w:val="16"/>
                <w:szCs w:val="16"/>
              </w:rPr>
            </w:pPr>
            <w:r w:rsidRPr="0003318D">
              <w:rPr>
                <w:b/>
                <w:bCs/>
                <w:color w:val="1F3864"/>
                <w:sz w:val="16"/>
                <w:szCs w:val="16"/>
              </w:rPr>
              <w:t>2</w:t>
            </w:r>
            <w:r w:rsidRPr="0003318D">
              <w:rPr>
                <w:b/>
                <w:bCs/>
                <w:color w:val="1F3864"/>
                <w:sz w:val="16"/>
                <w:szCs w:val="16"/>
                <w:vertAlign w:val="superscript"/>
              </w:rPr>
              <w:t>ο</w:t>
            </w:r>
            <w:r w:rsidRPr="0003318D">
              <w:rPr>
                <w:b/>
                <w:bCs/>
                <w:color w:val="1F3864"/>
                <w:sz w:val="16"/>
                <w:szCs w:val="16"/>
              </w:rPr>
              <w:t xml:space="preserve"> ΔΔΔ </w:t>
            </w:r>
            <w:r>
              <w:rPr>
                <w:b/>
                <w:bCs/>
                <w:color w:val="1F3864"/>
                <w:sz w:val="16"/>
                <w:szCs w:val="16"/>
              </w:rPr>
              <w:t>-</w:t>
            </w:r>
            <w:r w:rsidRPr="0003318D">
              <w:rPr>
                <w:b/>
                <w:bCs/>
                <w:color w:val="1F3864"/>
                <w:sz w:val="16"/>
                <w:szCs w:val="16"/>
              </w:rPr>
              <w:t xml:space="preserve"> Έκθεση Πιστοποίησης η οποία δεν πληρώνεται </w:t>
            </w:r>
            <w:r>
              <w:rPr>
                <w:b/>
                <w:bCs/>
                <w:color w:val="1F3864"/>
                <w:sz w:val="16"/>
                <w:szCs w:val="16"/>
              </w:rPr>
              <w:t>-</w:t>
            </w:r>
            <w:r w:rsidRPr="0003318D">
              <w:rPr>
                <w:b/>
                <w:bCs/>
                <w:color w:val="1F3864"/>
                <w:sz w:val="16"/>
                <w:szCs w:val="16"/>
              </w:rPr>
              <w:t xml:space="preserve"> αποσβένει μέρος της προκαταβολής</w:t>
            </w:r>
          </w:p>
        </w:tc>
      </w:tr>
      <w:tr w:rsidR="00301F04" w:rsidRPr="0003318D" w14:paraId="2ABEBE96" w14:textId="77777777" w:rsidTr="00A4305E">
        <w:trPr>
          <w:gridAfter w:val="1"/>
          <w:wAfter w:w="12" w:type="dxa"/>
          <w:trHeight w:val="424"/>
        </w:trPr>
        <w:tc>
          <w:tcPr>
            <w:tcW w:w="562" w:type="dxa"/>
            <w:shd w:val="clear" w:color="auto" w:fill="D9D9D9"/>
            <w:vAlign w:val="center"/>
          </w:tcPr>
          <w:p w14:paraId="2EF5E0C4" w14:textId="77777777" w:rsidR="00301F04" w:rsidRPr="0003318D" w:rsidRDefault="00301F04" w:rsidP="00A4305E">
            <w:pPr>
              <w:spacing w:after="160" w:line="259" w:lineRule="auto"/>
              <w:rPr>
                <w:color w:val="003399"/>
                <w:sz w:val="15"/>
                <w:szCs w:val="15"/>
              </w:rPr>
            </w:pPr>
          </w:p>
        </w:tc>
        <w:tc>
          <w:tcPr>
            <w:tcW w:w="6379" w:type="dxa"/>
            <w:gridSpan w:val="6"/>
            <w:shd w:val="clear" w:color="auto" w:fill="D9D9D9"/>
            <w:vAlign w:val="center"/>
          </w:tcPr>
          <w:p w14:paraId="29BC88B6"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δαπάνης</w:t>
            </w:r>
          </w:p>
        </w:tc>
        <w:tc>
          <w:tcPr>
            <w:tcW w:w="4820" w:type="dxa"/>
            <w:gridSpan w:val="5"/>
            <w:shd w:val="clear" w:color="auto" w:fill="D9D9D9"/>
            <w:vAlign w:val="center"/>
          </w:tcPr>
          <w:p w14:paraId="40D568DC"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πληρωμής</w:t>
            </w:r>
          </w:p>
        </w:tc>
        <w:tc>
          <w:tcPr>
            <w:tcW w:w="942" w:type="dxa"/>
            <w:vMerge w:val="restart"/>
            <w:shd w:val="clear" w:color="auto" w:fill="D9D9D9"/>
            <w:vAlign w:val="center"/>
          </w:tcPr>
          <w:p w14:paraId="5624A958"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Κατηγορία δαπάνης</w:t>
            </w:r>
          </w:p>
        </w:tc>
        <w:tc>
          <w:tcPr>
            <w:tcW w:w="1184" w:type="dxa"/>
            <w:vMerge w:val="restart"/>
            <w:shd w:val="clear" w:color="auto" w:fill="D9D9D9"/>
            <w:vAlign w:val="center"/>
          </w:tcPr>
          <w:p w14:paraId="5781849C"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Επιλέξιμο ποσό κατά δήλωση δικαιούχου</w:t>
            </w:r>
          </w:p>
        </w:tc>
        <w:tc>
          <w:tcPr>
            <w:tcW w:w="1030" w:type="dxa"/>
            <w:vMerge w:val="restart"/>
            <w:shd w:val="clear" w:color="auto" w:fill="D9D9D9"/>
            <w:vAlign w:val="center"/>
          </w:tcPr>
          <w:p w14:paraId="1EC9473D"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Αποδεκτό διαχείρισης</w:t>
            </w:r>
          </w:p>
        </w:tc>
      </w:tr>
      <w:tr w:rsidR="00301F04" w:rsidRPr="0003318D" w14:paraId="3686F202" w14:textId="77777777" w:rsidTr="00A4305E">
        <w:trPr>
          <w:gridAfter w:val="1"/>
          <w:wAfter w:w="12" w:type="dxa"/>
          <w:trHeight w:val="313"/>
        </w:trPr>
        <w:tc>
          <w:tcPr>
            <w:tcW w:w="562" w:type="dxa"/>
            <w:tcBorders>
              <w:bottom w:val="single" w:sz="4" w:space="0" w:color="A6A6A6"/>
            </w:tcBorders>
            <w:shd w:val="clear" w:color="auto" w:fill="D9D9D9"/>
            <w:vAlign w:val="center"/>
          </w:tcPr>
          <w:p w14:paraId="72A248A5" w14:textId="77777777" w:rsidR="00301F04" w:rsidRPr="0003318D" w:rsidRDefault="00301F04" w:rsidP="00A4305E">
            <w:pPr>
              <w:spacing w:before="60" w:after="60" w:line="259" w:lineRule="auto"/>
              <w:ind w:left="-54" w:right="-66"/>
              <w:jc w:val="center"/>
              <w:rPr>
                <w:color w:val="003399"/>
                <w:sz w:val="15"/>
                <w:szCs w:val="15"/>
                <w:lang w:val="en-US"/>
              </w:rPr>
            </w:pPr>
            <w:r w:rsidRPr="0003318D">
              <w:rPr>
                <w:rFonts w:cs="Tahoma"/>
                <w:color w:val="00308E"/>
                <w:sz w:val="15"/>
                <w:szCs w:val="15"/>
                <w:lang w:val="en-US" w:eastAsia="el-GR"/>
              </w:rPr>
              <w:t xml:space="preserve">ID </w:t>
            </w:r>
          </w:p>
        </w:tc>
        <w:tc>
          <w:tcPr>
            <w:tcW w:w="953" w:type="dxa"/>
            <w:tcBorders>
              <w:bottom w:val="single" w:sz="4" w:space="0" w:color="A6A6A6"/>
            </w:tcBorders>
            <w:shd w:val="clear" w:color="auto" w:fill="D9D9D9"/>
            <w:vAlign w:val="center"/>
          </w:tcPr>
          <w:p w14:paraId="56C9DF12" w14:textId="77777777" w:rsidR="00301F04" w:rsidRPr="0003318D" w:rsidRDefault="00301F04" w:rsidP="00A4305E">
            <w:pPr>
              <w:spacing w:before="60" w:after="60" w:line="259" w:lineRule="auto"/>
              <w:ind w:left="-36" w:right="-46"/>
              <w:jc w:val="center"/>
              <w:rPr>
                <w:color w:val="003399"/>
                <w:sz w:val="15"/>
                <w:szCs w:val="15"/>
              </w:rPr>
            </w:pPr>
            <w:r w:rsidRPr="0003318D">
              <w:rPr>
                <w:rFonts w:cs="Tahoma"/>
                <w:color w:val="00308E"/>
                <w:sz w:val="15"/>
                <w:szCs w:val="15"/>
                <w:lang w:eastAsia="el-GR"/>
              </w:rPr>
              <w:t>ΑΦΜ / Φορέας</w:t>
            </w:r>
          </w:p>
        </w:tc>
        <w:tc>
          <w:tcPr>
            <w:tcW w:w="2708" w:type="dxa"/>
            <w:tcBorders>
              <w:bottom w:val="single" w:sz="4" w:space="0" w:color="A6A6A6"/>
            </w:tcBorders>
            <w:shd w:val="clear" w:color="auto" w:fill="D9D9D9"/>
            <w:vAlign w:val="center"/>
          </w:tcPr>
          <w:p w14:paraId="197F9C91" w14:textId="77777777" w:rsidR="00301F04" w:rsidRPr="0003318D" w:rsidRDefault="00301F04" w:rsidP="00A4305E">
            <w:pPr>
              <w:spacing w:before="60" w:after="60" w:line="259" w:lineRule="auto"/>
              <w:jc w:val="center"/>
              <w:rPr>
                <w:color w:val="003399"/>
                <w:sz w:val="15"/>
                <w:szCs w:val="15"/>
              </w:rPr>
            </w:pPr>
            <w:r w:rsidRPr="0003318D">
              <w:rPr>
                <w:rFonts w:cs="Tahoma"/>
                <w:color w:val="00308E"/>
                <w:sz w:val="15"/>
                <w:szCs w:val="15"/>
                <w:lang w:eastAsia="el-GR"/>
              </w:rPr>
              <w:t>Είδος</w:t>
            </w:r>
          </w:p>
        </w:tc>
        <w:tc>
          <w:tcPr>
            <w:tcW w:w="694" w:type="dxa"/>
            <w:tcBorders>
              <w:bottom w:val="single" w:sz="4" w:space="0" w:color="A6A6A6"/>
            </w:tcBorders>
            <w:shd w:val="clear" w:color="auto" w:fill="D9D9D9"/>
            <w:vAlign w:val="center"/>
          </w:tcPr>
          <w:p w14:paraId="4FA63726" w14:textId="77777777" w:rsidR="00301F04" w:rsidRPr="0003318D" w:rsidRDefault="00301F04" w:rsidP="00A4305E">
            <w:pPr>
              <w:spacing w:before="60" w:after="60" w:line="259" w:lineRule="auto"/>
              <w:ind w:left="-48" w:right="-38"/>
              <w:jc w:val="center"/>
              <w:rPr>
                <w:rFonts w:cs="Tahoma"/>
                <w:color w:val="00308E"/>
                <w:sz w:val="15"/>
                <w:szCs w:val="15"/>
                <w:lang w:eastAsia="el-GR"/>
              </w:rPr>
            </w:pPr>
            <w:r w:rsidRPr="0003318D">
              <w:rPr>
                <w:rFonts w:cs="Tahoma"/>
                <w:color w:val="00308E"/>
                <w:sz w:val="15"/>
                <w:szCs w:val="15"/>
                <w:lang w:eastAsia="el-GR"/>
              </w:rPr>
              <w:t>Αριθμός</w:t>
            </w:r>
          </w:p>
        </w:tc>
        <w:tc>
          <w:tcPr>
            <w:tcW w:w="581" w:type="dxa"/>
            <w:tcBorders>
              <w:bottom w:val="single" w:sz="4" w:space="0" w:color="A6A6A6"/>
            </w:tcBorders>
            <w:shd w:val="clear" w:color="auto" w:fill="D9D9D9"/>
            <w:vAlign w:val="center"/>
          </w:tcPr>
          <w:p w14:paraId="369E89CB" w14:textId="77777777" w:rsidR="00301F04" w:rsidRPr="0003318D" w:rsidRDefault="00301F04" w:rsidP="00A4305E">
            <w:pPr>
              <w:spacing w:before="60" w:after="60" w:line="259" w:lineRule="auto"/>
              <w:ind w:left="-34" w:right="-54"/>
              <w:jc w:val="center"/>
              <w:rPr>
                <w:rFonts w:cs="Tahoma"/>
                <w:color w:val="00308E"/>
                <w:sz w:val="15"/>
                <w:szCs w:val="15"/>
                <w:lang w:eastAsia="el-GR"/>
              </w:rPr>
            </w:pPr>
            <w:r w:rsidRPr="0003318D">
              <w:rPr>
                <w:rFonts w:cs="Tahoma"/>
                <w:color w:val="00308E"/>
                <w:sz w:val="15"/>
                <w:szCs w:val="15"/>
                <w:lang w:eastAsia="el-GR"/>
              </w:rPr>
              <w:t>Ημ/νία</w:t>
            </w:r>
          </w:p>
        </w:tc>
        <w:tc>
          <w:tcPr>
            <w:tcW w:w="837" w:type="dxa"/>
            <w:tcBorders>
              <w:bottom w:val="single" w:sz="4" w:space="0" w:color="A6A6A6"/>
            </w:tcBorders>
            <w:shd w:val="clear" w:color="auto" w:fill="D9D9D9"/>
            <w:vAlign w:val="center"/>
          </w:tcPr>
          <w:p w14:paraId="7B18F42E" w14:textId="77777777" w:rsidR="00301F04" w:rsidRPr="0003318D" w:rsidRDefault="00301F04" w:rsidP="00A4305E">
            <w:pPr>
              <w:spacing w:before="60" w:after="60" w:line="259" w:lineRule="auto"/>
              <w:ind w:left="-54" w:right="-62"/>
              <w:jc w:val="center"/>
              <w:rPr>
                <w:rFonts w:cs="Tahoma"/>
                <w:color w:val="00308E"/>
                <w:sz w:val="15"/>
                <w:szCs w:val="15"/>
                <w:lang w:eastAsia="el-GR"/>
              </w:rPr>
            </w:pPr>
            <w:r w:rsidRPr="0003318D">
              <w:rPr>
                <w:rFonts w:cs="Tahoma"/>
                <w:color w:val="00308E"/>
                <w:sz w:val="15"/>
                <w:szCs w:val="15"/>
                <w:lang w:eastAsia="el-GR"/>
              </w:rPr>
              <w:t>Καθαρό ποσό</w:t>
            </w:r>
          </w:p>
        </w:tc>
        <w:tc>
          <w:tcPr>
            <w:tcW w:w="606" w:type="dxa"/>
            <w:tcBorders>
              <w:bottom w:val="single" w:sz="4" w:space="0" w:color="A6A6A6"/>
            </w:tcBorders>
            <w:shd w:val="clear" w:color="auto" w:fill="D9D9D9"/>
            <w:vAlign w:val="center"/>
          </w:tcPr>
          <w:p w14:paraId="075C74D6" w14:textId="77777777" w:rsidR="00301F04" w:rsidRPr="0003318D" w:rsidRDefault="00301F04" w:rsidP="00A4305E">
            <w:pPr>
              <w:spacing w:before="60" w:after="60" w:line="259" w:lineRule="auto"/>
              <w:ind w:left="-36" w:right="-65"/>
              <w:jc w:val="center"/>
              <w:rPr>
                <w:rFonts w:cs="Tahoma"/>
                <w:color w:val="00308E"/>
                <w:sz w:val="15"/>
                <w:szCs w:val="15"/>
                <w:lang w:eastAsia="el-GR"/>
              </w:rPr>
            </w:pPr>
            <w:r w:rsidRPr="0003318D">
              <w:rPr>
                <w:rFonts w:cs="Tahoma"/>
                <w:color w:val="00308E"/>
                <w:sz w:val="15"/>
                <w:szCs w:val="15"/>
                <w:lang w:eastAsia="el-GR"/>
              </w:rPr>
              <w:t>ΦΠΑ</w:t>
            </w:r>
          </w:p>
        </w:tc>
        <w:tc>
          <w:tcPr>
            <w:tcW w:w="1249" w:type="dxa"/>
            <w:tcBorders>
              <w:bottom w:val="single" w:sz="4" w:space="0" w:color="A6A6A6"/>
            </w:tcBorders>
            <w:shd w:val="clear" w:color="auto" w:fill="D9D9D9"/>
            <w:vAlign w:val="center"/>
          </w:tcPr>
          <w:p w14:paraId="00FAED6B"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Είδος</w:t>
            </w:r>
          </w:p>
        </w:tc>
        <w:tc>
          <w:tcPr>
            <w:tcW w:w="678" w:type="dxa"/>
            <w:tcBorders>
              <w:bottom w:val="single" w:sz="4" w:space="0" w:color="A6A6A6"/>
            </w:tcBorders>
            <w:shd w:val="clear" w:color="auto" w:fill="D9D9D9"/>
            <w:vAlign w:val="center"/>
          </w:tcPr>
          <w:p w14:paraId="3572D3C6" w14:textId="77777777" w:rsidR="00301F04" w:rsidRPr="0003318D" w:rsidRDefault="00301F04" w:rsidP="00A4305E">
            <w:pPr>
              <w:spacing w:before="60" w:after="60" w:line="259" w:lineRule="auto"/>
              <w:ind w:left="-35" w:right="-77"/>
              <w:jc w:val="center"/>
              <w:rPr>
                <w:rFonts w:cs="Tahoma"/>
                <w:color w:val="00308E"/>
                <w:sz w:val="15"/>
                <w:szCs w:val="15"/>
                <w:lang w:eastAsia="el-GR"/>
              </w:rPr>
            </w:pPr>
            <w:r w:rsidRPr="0003318D">
              <w:rPr>
                <w:rFonts w:cs="Tahoma"/>
                <w:color w:val="00308E"/>
                <w:sz w:val="15"/>
                <w:szCs w:val="15"/>
                <w:lang w:eastAsia="el-GR"/>
              </w:rPr>
              <w:t>Αριθμός</w:t>
            </w:r>
          </w:p>
        </w:tc>
        <w:tc>
          <w:tcPr>
            <w:tcW w:w="653" w:type="dxa"/>
            <w:tcBorders>
              <w:bottom w:val="single" w:sz="4" w:space="0" w:color="A6A6A6"/>
            </w:tcBorders>
            <w:shd w:val="clear" w:color="auto" w:fill="D9D9D9"/>
            <w:vAlign w:val="center"/>
          </w:tcPr>
          <w:p w14:paraId="11332BB9"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Ημ/νία</w:t>
            </w:r>
          </w:p>
        </w:tc>
        <w:tc>
          <w:tcPr>
            <w:tcW w:w="1066" w:type="dxa"/>
            <w:tcBorders>
              <w:bottom w:val="single" w:sz="4" w:space="0" w:color="A6A6A6"/>
            </w:tcBorders>
            <w:shd w:val="clear" w:color="auto" w:fill="D9D9D9"/>
            <w:vAlign w:val="center"/>
          </w:tcPr>
          <w:p w14:paraId="73212083"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Συν. ποσό</w:t>
            </w:r>
          </w:p>
        </w:tc>
        <w:tc>
          <w:tcPr>
            <w:tcW w:w="1174" w:type="dxa"/>
            <w:tcBorders>
              <w:bottom w:val="single" w:sz="4" w:space="0" w:color="A6A6A6"/>
            </w:tcBorders>
            <w:shd w:val="clear" w:color="auto" w:fill="D9D9D9"/>
            <w:vAlign w:val="center"/>
          </w:tcPr>
          <w:p w14:paraId="58E9264B" w14:textId="77777777" w:rsidR="00301F04" w:rsidRPr="0003318D" w:rsidRDefault="00301F04" w:rsidP="00A4305E">
            <w:pPr>
              <w:spacing w:before="60" w:after="60" w:line="259" w:lineRule="auto"/>
              <w:ind w:left="-41" w:right="-35"/>
              <w:jc w:val="center"/>
              <w:rPr>
                <w:rFonts w:cs="Tahoma"/>
                <w:color w:val="00308E"/>
                <w:sz w:val="15"/>
                <w:szCs w:val="15"/>
                <w:lang w:eastAsia="el-GR"/>
              </w:rPr>
            </w:pPr>
            <w:r w:rsidRPr="0003318D">
              <w:rPr>
                <w:rFonts w:cs="Tahoma"/>
                <w:color w:val="00308E"/>
                <w:sz w:val="15"/>
                <w:szCs w:val="15"/>
                <w:lang w:eastAsia="el-GR"/>
              </w:rPr>
              <w:t>Ποσό Υποέργου (ΔΔ)</w:t>
            </w:r>
          </w:p>
        </w:tc>
        <w:tc>
          <w:tcPr>
            <w:tcW w:w="942" w:type="dxa"/>
            <w:vMerge/>
            <w:tcBorders>
              <w:bottom w:val="single" w:sz="4" w:space="0" w:color="A6A6A6"/>
            </w:tcBorders>
            <w:shd w:val="clear" w:color="auto" w:fill="D9D9D9"/>
          </w:tcPr>
          <w:p w14:paraId="036EE9E2"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184" w:type="dxa"/>
            <w:vMerge/>
            <w:tcBorders>
              <w:bottom w:val="single" w:sz="4" w:space="0" w:color="A6A6A6"/>
            </w:tcBorders>
            <w:shd w:val="clear" w:color="auto" w:fill="D9D9D9"/>
          </w:tcPr>
          <w:p w14:paraId="510F4663"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030" w:type="dxa"/>
            <w:vMerge/>
            <w:tcBorders>
              <w:bottom w:val="single" w:sz="4" w:space="0" w:color="A6A6A6"/>
            </w:tcBorders>
            <w:shd w:val="clear" w:color="auto" w:fill="D9D9D9"/>
            <w:vAlign w:val="center"/>
          </w:tcPr>
          <w:p w14:paraId="520C2226"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r>
      <w:tr w:rsidR="00301F04" w:rsidRPr="0003318D" w14:paraId="1BF64879" w14:textId="77777777" w:rsidTr="00A4305E">
        <w:trPr>
          <w:gridAfter w:val="1"/>
          <w:wAfter w:w="12" w:type="dxa"/>
          <w:trHeight w:val="644"/>
        </w:trPr>
        <w:tc>
          <w:tcPr>
            <w:tcW w:w="562" w:type="dxa"/>
            <w:tcBorders>
              <w:top w:val="single" w:sz="4" w:space="0" w:color="A6A6A6"/>
              <w:left w:val="single" w:sz="4" w:space="0" w:color="A6A6A6"/>
              <w:bottom w:val="single" w:sz="4" w:space="0" w:color="A6A6A6"/>
              <w:right w:val="single" w:sz="4" w:space="0" w:color="A6A6A6"/>
            </w:tcBorders>
            <w:vAlign w:val="center"/>
          </w:tcPr>
          <w:p w14:paraId="71FF0746" w14:textId="77777777" w:rsidR="00301F04" w:rsidRPr="0003318D" w:rsidRDefault="00301F04" w:rsidP="00A4305E">
            <w:pPr>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5FC6EC62" w14:textId="77777777" w:rsidR="00301F04" w:rsidRPr="0003318D" w:rsidRDefault="00301F04" w:rsidP="00A4305E">
            <w:pPr>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6D67516D" w14:textId="77777777" w:rsidR="00301F04" w:rsidRPr="0003318D" w:rsidRDefault="00301F04" w:rsidP="00A4305E">
            <w:pPr>
              <w:ind w:left="-48" w:right="-38"/>
              <w:jc w:val="center"/>
              <w:rPr>
                <w:color w:val="003399"/>
                <w:sz w:val="14"/>
                <w:szCs w:val="14"/>
              </w:rPr>
            </w:pPr>
            <w:r>
              <w:rPr>
                <w:rFonts w:cs="Tahoma"/>
                <w:color w:val="00308E"/>
                <w:sz w:val="14"/>
                <w:szCs w:val="14"/>
                <w:lang w:eastAsia="el-GR"/>
              </w:rPr>
              <w:t xml:space="preserve">1η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2FABBD08"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6A7FAE40"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3F4CBEFE" w14:textId="2766CD0E"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36963BFA" wp14:editId="3C87BF23">
                      <wp:extent cx="406400" cy="158750"/>
                      <wp:effectExtent l="0" t="0" r="12700" b="12700"/>
                      <wp:docPr id="199"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72B474CB" w14:textId="77777777" w:rsidR="00301F04" w:rsidRPr="0003318D" w:rsidRDefault="00301F04" w:rsidP="00301F04">
                                  <w:pPr>
                                    <w:jc w:val="center"/>
                                    <w:rPr>
                                      <w:color w:val="595959"/>
                                    </w:rPr>
                                  </w:pPr>
                                  <w:r w:rsidRPr="0003318D">
                                    <w:rPr>
                                      <w:color w:val="595959"/>
                                      <w:sz w:val="15"/>
                                      <w:szCs w:val="15"/>
                                    </w:rPr>
                                    <w:t>10.000</w:t>
                                  </w:r>
                                </w:p>
                              </w:txbxContent>
                            </wps:txbx>
                            <wps:bodyPr rot="0" vert="horz" wrap="square" lIns="0" tIns="0" rIns="0" bIns="0" anchor="ctr" anchorCtr="0">
                              <a:noAutofit/>
                            </wps:bodyPr>
                          </wps:wsp>
                        </a:graphicData>
                      </a:graphic>
                    </wp:inline>
                  </w:drawing>
                </mc:Choice>
                <mc:Fallback>
                  <w:pict>
                    <v:shape w14:anchorId="36963BFA" id="_x0000_s1031"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rIXDR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72B474CB" w14:textId="77777777" w:rsidR="00301F04" w:rsidRPr="0003318D" w:rsidRDefault="00301F04" w:rsidP="00301F04">
                            <w:pPr>
                              <w:jc w:val="center"/>
                              <w:rPr>
                                <w:color w:val="595959"/>
                              </w:rPr>
                            </w:pPr>
                            <w:r w:rsidRPr="0003318D">
                              <w:rPr>
                                <w:color w:val="595959"/>
                                <w:sz w:val="15"/>
                                <w:szCs w:val="15"/>
                              </w:rPr>
                              <w:t>10.000</w:t>
                            </w:r>
                          </w:p>
                        </w:txbxContent>
                      </v:textbox>
                      <w10:anchorlock/>
                    </v:shape>
                  </w:pict>
                </mc:Fallback>
              </mc:AlternateContent>
            </w:r>
          </w:p>
        </w:tc>
        <w:tc>
          <w:tcPr>
            <w:tcW w:w="606" w:type="dxa"/>
            <w:tcBorders>
              <w:top w:val="single" w:sz="4" w:space="0" w:color="A6A6A6"/>
              <w:left w:val="single" w:sz="4" w:space="0" w:color="A6A6A6"/>
              <w:bottom w:val="single" w:sz="4" w:space="0" w:color="A6A6A6"/>
              <w:right w:val="single" w:sz="4" w:space="0" w:color="A6A6A6"/>
            </w:tcBorders>
            <w:vAlign w:val="center"/>
          </w:tcPr>
          <w:p w14:paraId="7E47E5C5" w14:textId="77777777" w:rsidR="00301F04" w:rsidRPr="0003318D" w:rsidRDefault="00301F04" w:rsidP="00A4305E">
            <w:pPr>
              <w:rPr>
                <w:color w:val="003399"/>
                <w:sz w:val="15"/>
                <w:szCs w:val="15"/>
              </w:rPr>
            </w:pPr>
          </w:p>
        </w:tc>
        <w:tc>
          <w:tcPr>
            <w:tcW w:w="1249" w:type="dxa"/>
            <w:tcBorders>
              <w:top w:val="single" w:sz="4" w:space="0" w:color="A6A6A6"/>
              <w:left w:val="single" w:sz="4" w:space="0" w:color="A6A6A6"/>
              <w:bottom w:val="single" w:sz="4" w:space="0" w:color="A6A6A6"/>
              <w:right w:val="single" w:sz="4" w:space="0" w:color="A6A6A6"/>
            </w:tcBorders>
            <w:vAlign w:val="center"/>
          </w:tcPr>
          <w:p w14:paraId="2746AC0E"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5D4367BB" w14:textId="77777777" w:rsidR="00301F04" w:rsidRPr="0003318D" w:rsidRDefault="00301F04" w:rsidP="00A4305E">
            <w:pPr>
              <w:rPr>
                <w:color w:val="003399"/>
                <w:sz w:val="15"/>
                <w:szCs w:val="15"/>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7DEF582E"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6216E873" w14:textId="5A7E8482"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3EBC68F9" wp14:editId="5D13E854">
                      <wp:extent cx="406400" cy="158750"/>
                      <wp:effectExtent l="0" t="0" r="12700" b="12700"/>
                      <wp:docPr id="200"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D665A7A"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3EBC68F9" id="_x0000_s1032"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zb6cg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3D665A7A"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23E07AD7" w14:textId="3A1952B8"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5FC4D07B" wp14:editId="1C7EE317">
                      <wp:extent cx="406400" cy="158750"/>
                      <wp:effectExtent l="0" t="0" r="12700" b="12700"/>
                      <wp:docPr id="20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01C1091D"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5FC4D07B" id="_x0000_s1033"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qHEf0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01C1091D"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75D555A1" w14:textId="77777777" w:rsidR="00301F04" w:rsidRPr="0003318D" w:rsidRDefault="00301F04" w:rsidP="00A4305E">
            <w:pPr>
              <w:jc w:val="center"/>
              <w:rPr>
                <w:color w:val="595959"/>
                <w:sz w:val="15"/>
                <w:szCs w:val="15"/>
              </w:rPr>
            </w:pPr>
            <w:r w:rsidRPr="0003318D">
              <w:rPr>
                <w:color w:val="595959"/>
                <w:sz w:val="15"/>
                <w:szCs w:val="15"/>
              </w:rPr>
              <w:t>Α.1</w:t>
            </w:r>
          </w:p>
        </w:tc>
        <w:tc>
          <w:tcPr>
            <w:tcW w:w="1184" w:type="dxa"/>
            <w:tcBorders>
              <w:top w:val="single" w:sz="4" w:space="0" w:color="A6A6A6"/>
              <w:left w:val="single" w:sz="4" w:space="0" w:color="A6A6A6"/>
              <w:bottom w:val="single" w:sz="4" w:space="0" w:color="A6A6A6"/>
              <w:right w:val="single" w:sz="4" w:space="0" w:color="A6A6A6"/>
            </w:tcBorders>
            <w:vAlign w:val="center"/>
          </w:tcPr>
          <w:p w14:paraId="1443054A" w14:textId="4C25987D"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4ADAAC1E" wp14:editId="4209CEAB">
                      <wp:extent cx="406400" cy="158750"/>
                      <wp:effectExtent l="0" t="0" r="12700" b="12700"/>
                      <wp:docPr id="20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047B3C8" w14:textId="77777777" w:rsidR="00301F04" w:rsidRPr="0003318D" w:rsidRDefault="00301F04" w:rsidP="00301F04">
                                  <w:pPr>
                                    <w:jc w:val="center"/>
                                    <w:rPr>
                                      <w:color w:val="595959"/>
                                    </w:rPr>
                                  </w:pPr>
                                  <w:r w:rsidRPr="0003318D">
                                    <w:rPr>
                                      <w:color w:val="595959"/>
                                      <w:sz w:val="15"/>
                                      <w:szCs w:val="15"/>
                                    </w:rPr>
                                    <w:t>5.000</w:t>
                                  </w:r>
                                </w:p>
                              </w:txbxContent>
                            </wps:txbx>
                            <wps:bodyPr rot="0" vert="horz" wrap="square" lIns="0" tIns="0" rIns="0" bIns="0" anchor="ctr" anchorCtr="0">
                              <a:noAutofit/>
                            </wps:bodyPr>
                          </wps:wsp>
                        </a:graphicData>
                      </a:graphic>
                    </wp:inline>
                  </w:drawing>
                </mc:Choice>
                <mc:Fallback>
                  <w:pict>
                    <v:shape w14:anchorId="4ADAAC1E" id="_x0000_s1034"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MRUOW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1047B3C8" w14:textId="77777777" w:rsidR="00301F04" w:rsidRPr="0003318D" w:rsidRDefault="00301F04" w:rsidP="00301F04">
                            <w:pPr>
                              <w:jc w:val="center"/>
                              <w:rPr>
                                <w:color w:val="595959"/>
                              </w:rPr>
                            </w:pPr>
                            <w:r w:rsidRPr="0003318D">
                              <w:rPr>
                                <w:color w:val="595959"/>
                                <w:sz w:val="15"/>
                                <w:szCs w:val="15"/>
                              </w:rPr>
                              <w:t>5.000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6A2EAED6" w14:textId="5C3435FF"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0D4A52D0" wp14:editId="77579D1F">
                      <wp:extent cx="406400" cy="158750"/>
                      <wp:effectExtent l="0" t="0" r="12700" b="12700"/>
                      <wp:docPr id="20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2A13BA2" w14:textId="77777777" w:rsidR="00301F04" w:rsidRPr="0003318D" w:rsidRDefault="00301F04" w:rsidP="00301F04">
                                  <w:pPr>
                                    <w:jc w:val="center"/>
                                    <w:rPr>
                                      <w:color w:val="595959"/>
                                    </w:rPr>
                                  </w:pPr>
                                  <w:r w:rsidRPr="0003318D">
                                    <w:rPr>
                                      <w:color w:val="595959"/>
                                      <w:sz w:val="15"/>
                                      <w:szCs w:val="15"/>
                                    </w:rPr>
                                    <w:t>5.000</w:t>
                                  </w:r>
                                </w:p>
                              </w:txbxContent>
                            </wps:txbx>
                            <wps:bodyPr rot="0" vert="horz" wrap="square" lIns="0" tIns="0" rIns="0" bIns="0" anchor="ctr" anchorCtr="0">
                              <a:noAutofit/>
                            </wps:bodyPr>
                          </wps:wsp>
                        </a:graphicData>
                      </a:graphic>
                    </wp:inline>
                  </w:drawing>
                </mc:Choice>
                <mc:Fallback>
                  <w:pict>
                    <v:shape w14:anchorId="0D4A52D0" id="_x0000_s1035"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KGbuj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12A13BA2" w14:textId="77777777" w:rsidR="00301F04" w:rsidRPr="0003318D" w:rsidRDefault="00301F04" w:rsidP="00301F04">
                            <w:pPr>
                              <w:jc w:val="center"/>
                              <w:rPr>
                                <w:color w:val="595959"/>
                              </w:rPr>
                            </w:pPr>
                            <w:r w:rsidRPr="0003318D">
                              <w:rPr>
                                <w:color w:val="595959"/>
                                <w:sz w:val="15"/>
                                <w:szCs w:val="15"/>
                              </w:rPr>
                              <w:t>5.000</w:t>
                            </w:r>
                          </w:p>
                        </w:txbxContent>
                      </v:textbox>
                      <w10:anchorlock/>
                    </v:shape>
                  </w:pict>
                </mc:Fallback>
              </mc:AlternateContent>
            </w:r>
          </w:p>
        </w:tc>
      </w:tr>
      <w:tr w:rsidR="00301F04" w:rsidRPr="0003318D" w14:paraId="670962A3" w14:textId="77777777" w:rsidTr="00A4305E">
        <w:trPr>
          <w:gridAfter w:val="1"/>
          <w:wAfter w:w="12" w:type="dxa"/>
          <w:trHeight w:val="696"/>
        </w:trPr>
        <w:tc>
          <w:tcPr>
            <w:tcW w:w="562" w:type="dxa"/>
            <w:tcBorders>
              <w:top w:val="single" w:sz="4" w:space="0" w:color="A6A6A6"/>
              <w:left w:val="single" w:sz="4" w:space="0" w:color="A6A6A6"/>
              <w:bottom w:val="single" w:sz="4" w:space="0" w:color="A6A6A6"/>
              <w:right w:val="single" w:sz="4" w:space="0" w:color="A6A6A6"/>
            </w:tcBorders>
            <w:vAlign w:val="center"/>
          </w:tcPr>
          <w:p w14:paraId="5246FFAE" w14:textId="77777777" w:rsidR="00301F04" w:rsidRPr="0003318D" w:rsidRDefault="00301F04" w:rsidP="00A4305E">
            <w:pPr>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08CB991F" w14:textId="77777777" w:rsidR="00301F04" w:rsidRPr="0003318D" w:rsidRDefault="00301F04" w:rsidP="00A4305E">
            <w:pPr>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05BDE4C0" w14:textId="77777777" w:rsidR="00301F04" w:rsidRPr="0003318D" w:rsidRDefault="00301F04" w:rsidP="00A4305E">
            <w:pPr>
              <w:ind w:left="-48" w:right="-38"/>
              <w:jc w:val="center"/>
              <w:rPr>
                <w:color w:val="003399"/>
                <w:sz w:val="14"/>
                <w:szCs w:val="14"/>
              </w:rPr>
            </w:pPr>
            <w:r>
              <w:rPr>
                <w:rFonts w:cs="Tahoma"/>
                <w:color w:val="00308E"/>
                <w:sz w:val="14"/>
                <w:szCs w:val="14"/>
                <w:lang w:eastAsia="el-GR"/>
              </w:rPr>
              <w:t>1</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60FD4CD9"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07A1C63"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179FEFF6" w14:textId="2C749A2A"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7733AADD" wp14:editId="142EE330">
                      <wp:extent cx="406400" cy="158750"/>
                      <wp:effectExtent l="0" t="0" r="12700" b="12700"/>
                      <wp:docPr id="204" name="Πλαίσιο κειμένου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19F9AA4" w14:textId="77777777" w:rsidR="00301F04" w:rsidRPr="0003318D" w:rsidRDefault="00301F04" w:rsidP="00301F04">
                                  <w:pPr>
                                    <w:jc w:val="center"/>
                                    <w:rPr>
                                      <w:color w:val="595959"/>
                                    </w:rPr>
                                  </w:pPr>
                                  <w:r w:rsidRPr="0003318D">
                                    <w:rPr>
                                      <w:color w:val="595959"/>
                                      <w:sz w:val="15"/>
                                      <w:szCs w:val="15"/>
                                    </w:rPr>
                                    <w:t>10.000</w:t>
                                  </w:r>
                                </w:p>
                              </w:txbxContent>
                            </wps:txbx>
                            <wps:bodyPr rot="0" vert="horz" wrap="square" lIns="0" tIns="0" rIns="0" bIns="0" anchor="ctr" anchorCtr="0">
                              <a:noAutofit/>
                            </wps:bodyPr>
                          </wps:wsp>
                        </a:graphicData>
                      </a:graphic>
                    </wp:inline>
                  </w:drawing>
                </mc:Choice>
                <mc:Fallback>
                  <w:pict>
                    <v:shape w14:anchorId="7733AADD" id="Πλαίσιο κειμένου 204" o:spid="_x0000_s1036"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asp4wWsCAADEBAAADgAAAAAAAAAAAAAAAAAuAgAA&#10;ZHJzL2Uyb0RvYy54bWxQSwECLQAUAAYACAAAACEAeg6G59sAAAADAQAADwAAAAAAAAAAAAAAAADF&#10;BAAAZHJzL2Rvd25yZXYueG1sUEsFBgAAAAAEAAQA8wAAAM0FAAAAAA==&#10;" fillcolor="#f2f2f2" strokecolor="#bfbfbf" strokeweight=".5pt">
                      <v:stroke endcap="round"/>
                      <v:textbox inset="0,0,0,0">
                        <w:txbxContent>
                          <w:p w14:paraId="219F9AA4" w14:textId="77777777" w:rsidR="00301F04" w:rsidRPr="0003318D" w:rsidRDefault="00301F04" w:rsidP="00301F04">
                            <w:pPr>
                              <w:jc w:val="center"/>
                              <w:rPr>
                                <w:color w:val="595959"/>
                              </w:rPr>
                            </w:pPr>
                            <w:r w:rsidRPr="0003318D">
                              <w:rPr>
                                <w:color w:val="595959"/>
                                <w:sz w:val="15"/>
                                <w:szCs w:val="15"/>
                              </w:rPr>
                              <w:t>10.000</w:t>
                            </w:r>
                          </w:p>
                        </w:txbxContent>
                      </v:textbox>
                      <w10:anchorlock/>
                    </v:shape>
                  </w:pict>
                </mc:Fallback>
              </mc:AlternateContent>
            </w:r>
          </w:p>
        </w:tc>
        <w:tc>
          <w:tcPr>
            <w:tcW w:w="606" w:type="dxa"/>
            <w:tcBorders>
              <w:top w:val="single" w:sz="4" w:space="0" w:color="A6A6A6"/>
              <w:left w:val="single" w:sz="4" w:space="0" w:color="A6A6A6"/>
              <w:bottom w:val="single" w:sz="4" w:space="0" w:color="A6A6A6"/>
              <w:right w:val="single" w:sz="4" w:space="0" w:color="A6A6A6"/>
            </w:tcBorders>
            <w:vAlign w:val="center"/>
          </w:tcPr>
          <w:p w14:paraId="6DC57CB7" w14:textId="77777777" w:rsidR="00301F04" w:rsidRPr="0003318D" w:rsidRDefault="00301F04" w:rsidP="00A4305E">
            <w:pPr>
              <w:rPr>
                <w:color w:val="003399"/>
                <w:sz w:val="15"/>
                <w:szCs w:val="15"/>
              </w:rPr>
            </w:pPr>
          </w:p>
        </w:tc>
        <w:tc>
          <w:tcPr>
            <w:tcW w:w="1249" w:type="dxa"/>
            <w:tcBorders>
              <w:top w:val="single" w:sz="4" w:space="0" w:color="A6A6A6"/>
              <w:left w:val="single" w:sz="4" w:space="0" w:color="A6A6A6"/>
              <w:bottom w:val="single" w:sz="4" w:space="0" w:color="A6A6A6"/>
              <w:right w:val="single" w:sz="4" w:space="0" w:color="A6A6A6"/>
            </w:tcBorders>
            <w:vAlign w:val="center"/>
          </w:tcPr>
          <w:p w14:paraId="4C4E7C34"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79FFBD50" w14:textId="77777777" w:rsidR="00301F04" w:rsidRPr="0003318D" w:rsidRDefault="00301F04" w:rsidP="00A4305E">
            <w:pPr>
              <w:rPr>
                <w:color w:val="003399"/>
                <w:sz w:val="15"/>
                <w:szCs w:val="15"/>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630EB1E0"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45CADC7B" w14:textId="1B877F29"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65CE6880" wp14:editId="3A8BDBF4">
                      <wp:extent cx="406400" cy="158750"/>
                      <wp:effectExtent l="0" t="0" r="12700" b="12700"/>
                      <wp:docPr id="20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2115528"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65CE6880" id="_x0000_s1037"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zCbvRagIAAMIEAAAOAAAAAAAAAAAAAAAAAC4CAABk&#10;cnMvZTJvRG9jLnhtbFBLAQItABQABgAIAAAAIQB6Dobn2wAAAAMBAAAPAAAAAAAAAAAAAAAAAMQE&#10;AABkcnMvZG93bnJldi54bWxQSwUGAAAAAAQABADzAAAAzAUAAAAA&#10;" fillcolor="#f2f2f2" strokecolor="#bfbfbf" strokeweight=".5pt">
                      <v:stroke endcap="round"/>
                      <v:textbox inset="0,0,0,0">
                        <w:txbxContent>
                          <w:p w14:paraId="22115528"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12792910" w14:textId="1FC87DF7"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2281F73C" wp14:editId="6EF6793C">
                      <wp:extent cx="406400" cy="158750"/>
                      <wp:effectExtent l="0" t="0" r="12700" b="12700"/>
                      <wp:docPr id="20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EA91081"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2281F73C" id="_x0000_s1038"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5qHiAWsCAADCBAAADgAAAAAAAAAAAAAAAAAuAgAA&#10;ZHJzL2Uyb0RvYy54bWxQSwECLQAUAAYACAAAACEAeg6G59sAAAADAQAADwAAAAAAAAAAAAAAAADF&#10;BAAAZHJzL2Rvd25yZXYueG1sUEsFBgAAAAAEAAQA8wAAAM0FAAAAAA==&#10;" fillcolor="#f2f2f2" strokecolor="#bfbfbf" strokeweight=".5pt">
                      <v:stroke endcap="round"/>
                      <v:textbox inset="0,0,0,0">
                        <w:txbxContent>
                          <w:p w14:paraId="2EA91081"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4D28FE23" w14:textId="77777777" w:rsidR="00301F04" w:rsidRPr="0003318D" w:rsidRDefault="00301F04" w:rsidP="00A4305E">
            <w:pPr>
              <w:jc w:val="center"/>
              <w:rPr>
                <w:color w:val="595959"/>
                <w:sz w:val="15"/>
                <w:szCs w:val="15"/>
              </w:rPr>
            </w:pPr>
            <w:r w:rsidRPr="0003318D">
              <w:rPr>
                <w:color w:val="595959"/>
                <w:sz w:val="15"/>
                <w:szCs w:val="15"/>
              </w:rPr>
              <w:t>Α.0</w:t>
            </w:r>
          </w:p>
        </w:tc>
        <w:tc>
          <w:tcPr>
            <w:tcW w:w="1184" w:type="dxa"/>
            <w:tcBorders>
              <w:top w:val="single" w:sz="4" w:space="0" w:color="A6A6A6"/>
              <w:left w:val="single" w:sz="4" w:space="0" w:color="A6A6A6"/>
              <w:bottom w:val="single" w:sz="4" w:space="0" w:color="A6A6A6"/>
              <w:right w:val="single" w:sz="4" w:space="0" w:color="A6A6A6"/>
            </w:tcBorders>
            <w:vAlign w:val="center"/>
          </w:tcPr>
          <w:p w14:paraId="38AA6ED0" w14:textId="54AA8BFD"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0095D4BB" wp14:editId="0F0ECCFF">
                      <wp:extent cx="406400" cy="158750"/>
                      <wp:effectExtent l="0" t="0" r="12700" b="12700"/>
                      <wp:docPr id="2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F7979BB" w14:textId="77777777" w:rsidR="00301F04" w:rsidRPr="0003318D" w:rsidRDefault="00301F04" w:rsidP="00301F04">
                                  <w:pPr>
                                    <w:jc w:val="center"/>
                                    <w:rPr>
                                      <w:color w:val="595959"/>
                                    </w:rPr>
                                  </w:pPr>
                                  <w:r w:rsidRPr="0003318D">
                                    <w:rPr>
                                      <w:color w:val="595959"/>
                                      <w:sz w:val="15"/>
                                      <w:szCs w:val="15"/>
                                    </w:rPr>
                                    <w:t>-5.000</w:t>
                                  </w:r>
                                </w:p>
                              </w:txbxContent>
                            </wps:txbx>
                            <wps:bodyPr rot="0" vert="horz" wrap="square" lIns="0" tIns="0" rIns="0" bIns="0" anchor="ctr" anchorCtr="0">
                              <a:noAutofit/>
                            </wps:bodyPr>
                          </wps:wsp>
                        </a:graphicData>
                      </a:graphic>
                    </wp:inline>
                  </w:drawing>
                </mc:Choice>
                <mc:Fallback>
                  <w:pict>
                    <v:shape w14:anchorId="0095D4BB" id="_x0000_s1039"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lTkqTmsCAADCBAAADgAAAAAAAAAAAAAAAAAuAgAA&#10;ZHJzL2Uyb0RvYy54bWxQSwECLQAUAAYACAAAACEAeg6G59sAAAADAQAADwAAAAAAAAAAAAAAAADF&#10;BAAAZHJzL2Rvd25yZXYueG1sUEsFBgAAAAAEAAQA8wAAAM0FAAAAAA==&#10;" fillcolor="#f2f2f2" strokecolor="#bfbfbf" strokeweight=".5pt">
                      <v:stroke endcap="round"/>
                      <v:textbox inset="0,0,0,0">
                        <w:txbxContent>
                          <w:p w14:paraId="1F7979BB" w14:textId="77777777" w:rsidR="00301F04" w:rsidRPr="0003318D" w:rsidRDefault="00301F04" w:rsidP="00301F04">
                            <w:pPr>
                              <w:jc w:val="center"/>
                              <w:rPr>
                                <w:color w:val="595959"/>
                              </w:rPr>
                            </w:pPr>
                            <w:r w:rsidRPr="0003318D">
                              <w:rPr>
                                <w:color w:val="595959"/>
                                <w:sz w:val="15"/>
                                <w:szCs w:val="15"/>
                              </w:rPr>
                              <w:t>-5.000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7D6A0331" w14:textId="144CB696"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45DB1BEB" wp14:editId="01CADE14">
                      <wp:extent cx="406400" cy="158750"/>
                      <wp:effectExtent l="0" t="0" r="12700" b="12700"/>
                      <wp:docPr id="20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123D788" w14:textId="77777777" w:rsidR="00301F04" w:rsidRPr="0003318D" w:rsidRDefault="00301F04" w:rsidP="00301F04">
                                  <w:pPr>
                                    <w:jc w:val="center"/>
                                    <w:rPr>
                                      <w:color w:val="595959"/>
                                    </w:rPr>
                                  </w:pPr>
                                  <w:r w:rsidRPr="0003318D">
                                    <w:rPr>
                                      <w:color w:val="595959"/>
                                      <w:sz w:val="15"/>
                                      <w:szCs w:val="15"/>
                                    </w:rPr>
                                    <w:t>-5.000</w:t>
                                  </w:r>
                                </w:p>
                              </w:txbxContent>
                            </wps:txbx>
                            <wps:bodyPr rot="0" vert="horz" wrap="square" lIns="0" tIns="0" rIns="0" bIns="0" anchor="ctr" anchorCtr="0">
                              <a:noAutofit/>
                            </wps:bodyPr>
                          </wps:wsp>
                        </a:graphicData>
                      </a:graphic>
                    </wp:inline>
                  </w:drawing>
                </mc:Choice>
                <mc:Fallback>
                  <w:pict>
                    <v:shape w14:anchorId="45DB1BEB" id="_x0000_s1040"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iNPnZWsCAADCBAAADgAAAAAAAAAAAAAAAAAuAgAA&#10;ZHJzL2Uyb0RvYy54bWxQSwECLQAUAAYACAAAACEAeg6G59sAAAADAQAADwAAAAAAAAAAAAAAAADF&#10;BAAAZHJzL2Rvd25yZXYueG1sUEsFBgAAAAAEAAQA8wAAAM0FAAAAAA==&#10;" fillcolor="#f2f2f2" strokecolor="#bfbfbf" strokeweight=".5pt">
                      <v:stroke endcap="round"/>
                      <v:textbox inset="0,0,0,0">
                        <w:txbxContent>
                          <w:p w14:paraId="3123D788" w14:textId="77777777" w:rsidR="00301F04" w:rsidRPr="0003318D" w:rsidRDefault="00301F04" w:rsidP="00301F04">
                            <w:pPr>
                              <w:jc w:val="center"/>
                              <w:rPr>
                                <w:color w:val="595959"/>
                              </w:rPr>
                            </w:pPr>
                            <w:r w:rsidRPr="0003318D">
                              <w:rPr>
                                <w:color w:val="595959"/>
                                <w:sz w:val="15"/>
                                <w:szCs w:val="15"/>
                              </w:rPr>
                              <w:t>-5.000</w:t>
                            </w:r>
                          </w:p>
                        </w:txbxContent>
                      </v:textbox>
                      <w10:anchorlock/>
                    </v:shape>
                  </w:pict>
                </mc:Fallback>
              </mc:AlternateContent>
            </w:r>
          </w:p>
        </w:tc>
      </w:tr>
    </w:tbl>
    <w:p w14:paraId="6E1A0085" w14:textId="77777777" w:rsidR="00301F04" w:rsidRDefault="00301F04" w:rsidP="00301F04">
      <w:pPr>
        <w:spacing w:after="120" w:line="280" w:lineRule="atLeast"/>
        <w:rPr>
          <w:rFonts w:ascii="Tahoma" w:eastAsia="Calibri" w:hAnsi="Tahoma"/>
        </w:rPr>
      </w:pPr>
    </w:p>
    <w:p w14:paraId="7692F170" w14:textId="77777777" w:rsidR="00301F04" w:rsidRDefault="00301F04" w:rsidP="00301F04">
      <w:pPr>
        <w:rPr>
          <w:rFonts w:ascii="Tahoma" w:eastAsia="Calibri" w:hAnsi="Tahoma"/>
        </w:rPr>
      </w:pPr>
      <w:r>
        <w:rPr>
          <w:rFonts w:ascii="Tahoma" w:eastAsia="Calibri" w:hAnsi="Tahoma"/>
        </w:rPr>
        <w:br w:type="page"/>
      </w:r>
    </w:p>
    <w:p w14:paraId="7E455117" w14:textId="77777777" w:rsidR="00301F04" w:rsidRDefault="00301F04" w:rsidP="00301F04">
      <w:pPr>
        <w:spacing w:after="120" w:line="280" w:lineRule="atLeast"/>
        <w:rPr>
          <w:rFonts w:ascii="Tahoma" w:eastAsia="Calibri" w:hAnsi="Tahoma"/>
        </w:rPr>
      </w:pPr>
    </w:p>
    <w:tbl>
      <w:tblPr>
        <w:tblStyle w:val="10"/>
        <w:tblW w:w="149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2"/>
        <w:gridCol w:w="953"/>
        <w:gridCol w:w="2708"/>
        <w:gridCol w:w="694"/>
        <w:gridCol w:w="581"/>
        <w:gridCol w:w="837"/>
        <w:gridCol w:w="690"/>
        <w:gridCol w:w="9"/>
        <w:gridCol w:w="1156"/>
        <w:gridCol w:w="678"/>
        <w:gridCol w:w="653"/>
        <w:gridCol w:w="1066"/>
        <w:gridCol w:w="1174"/>
        <w:gridCol w:w="942"/>
        <w:gridCol w:w="1184"/>
        <w:gridCol w:w="1030"/>
        <w:gridCol w:w="12"/>
      </w:tblGrid>
      <w:tr w:rsidR="00301F04" w:rsidRPr="0003318D" w14:paraId="2232B7D6" w14:textId="77777777" w:rsidTr="00A4305E">
        <w:trPr>
          <w:trHeight w:val="433"/>
        </w:trPr>
        <w:tc>
          <w:tcPr>
            <w:tcW w:w="14929" w:type="dxa"/>
            <w:gridSpan w:val="17"/>
            <w:shd w:val="clear" w:color="auto" w:fill="F2F2F2"/>
            <w:vAlign w:val="center"/>
          </w:tcPr>
          <w:p w14:paraId="4444E5DA" w14:textId="77777777" w:rsidR="00301F04" w:rsidRPr="0003318D" w:rsidRDefault="00301F04" w:rsidP="00A4305E">
            <w:pPr>
              <w:spacing w:before="120" w:after="120"/>
              <w:jc w:val="center"/>
              <w:rPr>
                <w:b/>
                <w:bCs/>
                <w:color w:val="1F3864"/>
                <w:sz w:val="16"/>
                <w:szCs w:val="16"/>
              </w:rPr>
            </w:pPr>
            <w:r w:rsidRPr="0003318D">
              <w:rPr>
                <w:b/>
                <w:bCs/>
                <w:color w:val="1F3864"/>
                <w:sz w:val="16"/>
                <w:szCs w:val="16"/>
              </w:rPr>
              <w:t>3</w:t>
            </w:r>
            <w:r w:rsidRPr="0003318D">
              <w:rPr>
                <w:b/>
                <w:bCs/>
                <w:color w:val="1F3864"/>
                <w:sz w:val="16"/>
                <w:szCs w:val="16"/>
                <w:vertAlign w:val="superscript"/>
              </w:rPr>
              <w:t>ο</w:t>
            </w:r>
            <w:r w:rsidRPr="0003318D">
              <w:rPr>
                <w:b/>
                <w:bCs/>
                <w:color w:val="1F3864"/>
                <w:sz w:val="16"/>
                <w:szCs w:val="16"/>
              </w:rPr>
              <w:t xml:space="preserve"> ΔΔΔ </w:t>
            </w:r>
            <w:r>
              <w:rPr>
                <w:b/>
                <w:bCs/>
                <w:color w:val="1F3864"/>
                <w:sz w:val="16"/>
                <w:szCs w:val="16"/>
              </w:rPr>
              <w:t>-</w:t>
            </w:r>
            <w:r w:rsidRPr="0003318D">
              <w:rPr>
                <w:b/>
                <w:bCs/>
                <w:color w:val="1F3864"/>
                <w:sz w:val="16"/>
                <w:szCs w:val="16"/>
              </w:rPr>
              <w:t xml:space="preserve"> Έκθεση Πιστοποίησης </w:t>
            </w:r>
            <w:r>
              <w:rPr>
                <w:b/>
                <w:bCs/>
                <w:color w:val="1F3864"/>
                <w:sz w:val="16"/>
                <w:szCs w:val="16"/>
              </w:rPr>
              <w:t>-</w:t>
            </w:r>
            <w:r w:rsidRPr="0003318D">
              <w:rPr>
                <w:b/>
                <w:bCs/>
                <w:color w:val="1F3864"/>
                <w:sz w:val="16"/>
                <w:szCs w:val="16"/>
              </w:rPr>
              <w:t xml:space="preserve"> ένα μέρος πληρώνεται και αποσβένει 21.000 </w:t>
            </w:r>
            <w:r w:rsidRPr="0003318D">
              <w:rPr>
                <w:rFonts w:cs="Tahoma"/>
                <w:b/>
                <w:bCs/>
                <w:color w:val="1F3864"/>
                <w:sz w:val="16"/>
                <w:szCs w:val="16"/>
              </w:rPr>
              <w:t>€</w:t>
            </w:r>
            <w:r w:rsidRPr="0003318D">
              <w:rPr>
                <w:b/>
                <w:bCs/>
                <w:color w:val="1F3864"/>
                <w:sz w:val="16"/>
                <w:szCs w:val="16"/>
              </w:rPr>
              <w:t xml:space="preserve"> της προκαταβολής</w:t>
            </w:r>
          </w:p>
        </w:tc>
      </w:tr>
      <w:tr w:rsidR="00301F04" w:rsidRPr="0003318D" w14:paraId="4D3E194C" w14:textId="77777777" w:rsidTr="00A4305E">
        <w:trPr>
          <w:gridAfter w:val="1"/>
          <w:wAfter w:w="12" w:type="dxa"/>
          <w:trHeight w:val="424"/>
        </w:trPr>
        <w:tc>
          <w:tcPr>
            <w:tcW w:w="562" w:type="dxa"/>
            <w:shd w:val="clear" w:color="auto" w:fill="D9D9D9"/>
            <w:vAlign w:val="center"/>
          </w:tcPr>
          <w:p w14:paraId="0EC345D7" w14:textId="77777777" w:rsidR="00301F04" w:rsidRPr="0003318D" w:rsidRDefault="00301F04" w:rsidP="00A4305E">
            <w:pPr>
              <w:spacing w:after="160" w:line="259" w:lineRule="auto"/>
              <w:rPr>
                <w:color w:val="003399"/>
                <w:sz w:val="15"/>
                <w:szCs w:val="15"/>
              </w:rPr>
            </w:pPr>
          </w:p>
        </w:tc>
        <w:tc>
          <w:tcPr>
            <w:tcW w:w="6472" w:type="dxa"/>
            <w:gridSpan w:val="7"/>
            <w:shd w:val="clear" w:color="auto" w:fill="D9D9D9"/>
            <w:vAlign w:val="center"/>
          </w:tcPr>
          <w:p w14:paraId="745B0C50"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δαπάνης</w:t>
            </w:r>
          </w:p>
        </w:tc>
        <w:tc>
          <w:tcPr>
            <w:tcW w:w="4727" w:type="dxa"/>
            <w:gridSpan w:val="5"/>
            <w:shd w:val="clear" w:color="auto" w:fill="D9D9D9"/>
            <w:vAlign w:val="center"/>
          </w:tcPr>
          <w:p w14:paraId="63F456A4"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πληρωμής</w:t>
            </w:r>
          </w:p>
        </w:tc>
        <w:tc>
          <w:tcPr>
            <w:tcW w:w="942" w:type="dxa"/>
            <w:vMerge w:val="restart"/>
            <w:shd w:val="clear" w:color="auto" w:fill="D9D9D9"/>
            <w:vAlign w:val="center"/>
          </w:tcPr>
          <w:p w14:paraId="2FACBBE7"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Κατηγορία δαπάνης</w:t>
            </w:r>
          </w:p>
        </w:tc>
        <w:tc>
          <w:tcPr>
            <w:tcW w:w="1184" w:type="dxa"/>
            <w:vMerge w:val="restart"/>
            <w:shd w:val="clear" w:color="auto" w:fill="D9D9D9"/>
            <w:vAlign w:val="center"/>
          </w:tcPr>
          <w:p w14:paraId="10B15D18"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Επιλέξιμο ποσό κατά δήλωση δικαιούχου</w:t>
            </w:r>
          </w:p>
        </w:tc>
        <w:tc>
          <w:tcPr>
            <w:tcW w:w="1030" w:type="dxa"/>
            <w:vMerge w:val="restart"/>
            <w:shd w:val="clear" w:color="auto" w:fill="D9D9D9"/>
            <w:vAlign w:val="center"/>
          </w:tcPr>
          <w:p w14:paraId="7F4D22D4"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Αποδεκτό διαχείρισης</w:t>
            </w:r>
          </w:p>
        </w:tc>
      </w:tr>
      <w:tr w:rsidR="00301F04" w:rsidRPr="0003318D" w14:paraId="64E133EA" w14:textId="77777777" w:rsidTr="00A4305E">
        <w:trPr>
          <w:gridAfter w:val="1"/>
          <w:wAfter w:w="12" w:type="dxa"/>
          <w:trHeight w:val="313"/>
        </w:trPr>
        <w:tc>
          <w:tcPr>
            <w:tcW w:w="562" w:type="dxa"/>
            <w:tcBorders>
              <w:bottom w:val="single" w:sz="4" w:space="0" w:color="A6A6A6"/>
            </w:tcBorders>
            <w:shd w:val="clear" w:color="auto" w:fill="D9D9D9"/>
            <w:vAlign w:val="center"/>
          </w:tcPr>
          <w:p w14:paraId="625D633B" w14:textId="77777777" w:rsidR="00301F04" w:rsidRPr="0003318D" w:rsidRDefault="00301F04" w:rsidP="00A4305E">
            <w:pPr>
              <w:spacing w:before="60" w:after="60" w:line="259" w:lineRule="auto"/>
              <w:ind w:left="-54" w:right="-66"/>
              <w:jc w:val="center"/>
              <w:rPr>
                <w:color w:val="003399"/>
                <w:sz w:val="15"/>
                <w:szCs w:val="15"/>
                <w:lang w:val="en-US"/>
              </w:rPr>
            </w:pPr>
            <w:r w:rsidRPr="0003318D">
              <w:rPr>
                <w:rFonts w:cs="Tahoma"/>
                <w:color w:val="00308E"/>
                <w:sz w:val="15"/>
                <w:szCs w:val="15"/>
                <w:lang w:val="en-US" w:eastAsia="el-GR"/>
              </w:rPr>
              <w:t xml:space="preserve">ID </w:t>
            </w:r>
          </w:p>
        </w:tc>
        <w:tc>
          <w:tcPr>
            <w:tcW w:w="953" w:type="dxa"/>
            <w:tcBorders>
              <w:bottom w:val="single" w:sz="4" w:space="0" w:color="A6A6A6"/>
            </w:tcBorders>
            <w:shd w:val="clear" w:color="auto" w:fill="D9D9D9"/>
            <w:vAlign w:val="center"/>
          </w:tcPr>
          <w:p w14:paraId="33B4BA7B" w14:textId="77777777" w:rsidR="00301F04" w:rsidRPr="0003318D" w:rsidRDefault="00301F04" w:rsidP="00A4305E">
            <w:pPr>
              <w:spacing w:before="60" w:after="60" w:line="259" w:lineRule="auto"/>
              <w:ind w:left="-36" w:right="-46"/>
              <w:jc w:val="center"/>
              <w:rPr>
                <w:color w:val="003399"/>
                <w:sz w:val="15"/>
                <w:szCs w:val="15"/>
              </w:rPr>
            </w:pPr>
            <w:r w:rsidRPr="0003318D">
              <w:rPr>
                <w:rFonts w:cs="Tahoma"/>
                <w:color w:val="00308E"/>
                <w:sz w:val="15"/>
                <w:szCs w:val="15"/>
                <w:lang w:eastAsia="el-GR"/>
              </w:rPr>
              <w:t>ΑΦΜ / Φορέας</w:t>
            </w:r>
          </w:p>
        </w:tc>
        <w:tc>
          <w:tcPr>
            <w:tcW w:w="2708" w:type="dxa"/>
            <w:tcBorders>
              <w:bottom w:val="single" w:sz="4" w:space="0" w:color="A6A6A6"/>
            </w:tcBorders>
            <w:shd w:val="clear" w:color="auto" w:fill="D9D9D9"/>
            <w:vAlign w:val="center"/>
          </w:tcPr>
          <w:p w14:paraId="3762D7AD" w14:textId="77777777" w:rsidR="00301F04" w:rsidRPr="0003318D" w:rsidRDefault="00301F04" w:rsidP="00A4305E">
            <w:pPr>
              <w:spacing w:before="60" w:after="60" w:line="259" w:lineRule="auto"/>
              <w:jc w:val="center"/>
              <w:rPr>
                <w:color w:val="003399"/>
                <w:sz w:val="15"/>
                <w:szCs w:val="15"/>
              </w:rPr>
            </w:pPr>
            <w:r w:rsidRPr="0003318D">
              <w:rPr>
                <w:rFonts w:cs="Tahoma"/>
                <w:color w:val="00308E"/>
                <w:sz w:val="15"/>
                <w:szCs w:val="15"/>
                <w:lang w:eastAsia="el-GR"/>
              </w:rPr>
              <w:t>Είδος</w:t>
            </w:r>
          </w:p>
        </w:tc>
        <w:tc>
          <w:tcPr>
            <w:tcW w:w="694" w:type="dxa"/>
            <w:tcBorders>
              <w:bottom w:val="single" w:sz="4" w:space="0" w:color="A6A6A6"/>
            </w:tcBorders>
            <w:shd w:val="clear" w:color="auto" w:fill="D9D9D9"/>
            <w:vAlign w:val="center"/>
          </w:tcPr>
          <w:p w14:paraId="65F8DD44" w14:textId="77777777" w:rsidR="00301F04" w:rsidRPr="0003318D" w:rsidRDefault="00301F04" w:rsidP="00A4305E">
            <w:pPr>
              <w:spacing w:before="60" w:after="60" w:line="259" w:lineRule="auto"/>
              <w:ind w:left="-48" w:right="-38"/>
              <w:jc w:val="center"/>
              <w:rPr>
                <w:rFonts w:cs="Tahoma"/>
                <w:color w:val="00308E"/>
                <w:sz w:val="15"/>
                <w:szCs w:val="15"/>
                <w:lang w:eastAsia="el-GR"/>
              </w:rPr>
            </w:pPr>
            <w:r w:rsidRPr="0003318D">
              <w:rPr>
                <w:rFonts w:cs="Tahoma"/>
                <w:color w:val="00308E"/>
                <w:sz w:val="15"/>
                <w:szCs w:val="15"/>
                <w:lang w:eastAsia="el-GR"/>
              </w:rPr>
              <w:t>Αριθμός</w:t>
            </w:r>
          </w:p>
        </w:tc>
        <w:tc>
          <w:tcPr>
            <w:tcW w:w="581" w:type="dxa"/>
            <w:tcBorders>
              <w:bottom w:val="single" w:sz="4" w:space="0" w:color="A6A6A6"/>
            </w:tcBorders>
            <w:shd w:val="clear" w:color="auto" w:fill="D9D9D9"/>
            <w:vAlign w:val="center"/>
          </w:tcPr>
          <w:p w14:paraId="174D563E" w14:textId="77777777" w:rsidR="00301F04" w:rsidRPr="0003318D" w:rsidRDefault="00301F04" w:rsidP="00A4305E">
            <w:pPr>
              <w:spacing w:before="60" w:after="60" w:line="259" w:lineRule="auto"/>
              <w:ind w:left="-34" w:right="-54"/>
              <w:jc w:val="center"/>
              <w:rPr>
                <w:rFonts w:cs="Tahoma"/>
                <w:color w:val="00308E"/>
                <w:sz w:val="15"/>
                <w:szCs w:val="15"/>
                <w:lang w:eastAsia="el-GR"/>
              </w:rPr>
            </w:pPr>
            <w:r w:rsidRPr="0003318D">
              <w:rPr>
                <w:rFonts w:cs="Tahoma"/>
                <w:color w:val="00308E"/>
                <w:sz w:val="15"/>
                <w:szCs w:val="15"/>
                <w:lang w:eastAsia="el-GR"/>
              </w:rPr>
              <w:t>Ημ/νία</w:t>
            </w:r>
          </w:p>
        </w:tc>
        <w:tc>
          <w:tcPr>
            <w:tcW w:w="837" w:type="dxa"/>
            <w:tcBorders>
              <w:bottom w:val="single" w:sz="4" w:space="0" w:color="A6A6A6"/>
            </w:tcBorders>
            <w:shd w:val="clear" w:color="auto" w:fill="D9D9D9"/>
            <w:vAlign w:val="center"/>
          </w:tcPr>
          <w:p w14:paraId="0CF24884" w14:textId="77777777" w:rsidR="00301F04" w:rsidRPr="0003318D" w:rsidRDefault="00301F04" w:rsidP="00A4305E">
            <w:pPr>
              <w:spacing w:before="60" w:after="60" w:line="259" w:lineRule="auto"/>
              <w:ind w:left="-54" w:right="-62"/>
              <w:jc w:val="center"/>
              <w:rPr>
                <w:rFonts w:cs="Tahoma"/>
                <w:color w:val="00308E"/>
                <w:sz w:val="15"/>
                <w:szCs w:val="15"/>
                <w:lang w:eastAsia="el-GR"/>
              </w:rPr>
            </w:pPr>
            <w:r w:rsidRPr="0003318D">
              <w:rPr>
                <w:rFonts w:cs="Tahoma"/>
                <w:color w:val="00308E"/>
                <w:sz w:val="15"/>
                <w:szCs w:val="15"/>
                <w:lang w:eastAsia="el-GR"/>
              </w:rPr>
              <w:t>Καθαρό ποσό</w:t>
            </w:r>
          </w:p>
        </w:tc>
        <w:tc>
          <w:tcPr>
            <w:tcW w:w="690" w:type="dxa"/>
            <w:tcBorders>
              <w:bottom w:val="single" w:sz="4" w:space="0" w:color="A6A6A6"/>
            </w:tcBorders>
            <w:shd w:val="clear" w:color="auto" w:fill="D9D9D9"/>
            <w:vAlign w:val="center"/>
          </w:tcPr>
          <w:p w14:paraId="45D4A813" w14:textId="77777777" w:rsidR="00301F04" w:rsidRPr="0003318D" w:rsidRDefault="00301F04" w:rsidP="00A4305E">
            <w:pPr>
              <w:spacing w:before="60" w:after="60" w:line="259" w:lineRule="auto"/>
              <w:ind w:left="-36" w:right="-65"/>
              <w:jc w:val="center"/>
              <w:rPr>
                <w:rFonts w:cs="Tahoma"/>
                <w:color w:val="00308E"/>
                <w:sz w:val="15"/>
                <w:szCs w:val="15"/>
                <w:lang w:eastAsia="el-GR"/>
              </w:rPr>
            </w:pPr>
            <w:r w:rsidRPr="0003318D">
              <w:rPr>
                <w:rFonts w:cs="Tahoma"/>
                <w:color w:val="00308E"/>
                <w:sz w:val="15"/>
                <w:szCs w:val="15"/>
                <w:lang w:eastAsia="el-GR"/>
              </w:rPr>
              <w:t>ΦΠΑ</w:t>
            </w:r>
          </w:p>
        </w:tc>
        <w:tc>
          <w:tcPr>
            <w:tcW w:w="1165" w:type="dxa"/>
            <w:gridSpan w:val="2"/>
            <w:tcBorders>
              <w:bottom w:val="single" w:sz="4" w:space="0" w:color="A6A6A6"/>
            </w:tcBorders>
            <w:shd w:val="clear" w:color="auto" w:fill="D9D9D9"/>
            <w:vAlign w:val="center"/>
          </w:tcPr>
          <w:p w14:paraId="0A40BC9E"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Είδος</w:t>
            </w:r>
          </w:p>
        </w:tc>
        <w:tc>
          <w:tcPr>
            <w:tcW w:w="678" w:type="dxa"/>
            <w:tcBorders>
              <w:bottom w:val="single" w:sz="4" w:space="0" w:color="A6A6A6"/>
            </w:tcBorders>
            <w:shd w:val="clear" w:color="auto" w:fill="D9D9D9"/>
            <w:vAlign w:val="center"/>
          </w:tcPr>
          <w:p w14:paraId="7090B976" w14:textId="77777777" w:rsidR="00301F04" w:rsidRPr="0003318D" w:rsidRDefault="00301F04" w:rsidP="00A4305E">
            <w:pPr>
              <w:spacing w:before="60" w:after="60" w:line="259" w:lineRule="auto"/>
              <w:ind w:left="-35" w:right="-77"/>
              <w:jc w:val="center"/>
              <w:rPr>
                <w:rFonts w:cs="Tahoma"/>
                <w:color w:val="00308E"/>
                <w:sz w:val="15"/>
                <w:szCs w:val="15"/>
                <w:lang w:eastAsia="el-GR"/>
              </w:rPr>
            </w:pPr>
            <w:r w:rsidRPr="0003318D">
              <w:rPr>
                <w:rFonts w:cs="Tahoma"/>
                <w:color w:val="00308E"/>
                <w:sz w:val="15"/>
                <w:szCs w:val="15"/>
                <w:lang w:eastAsia="el-GR"/>
              </w:rPr>
              <w:t>Αριθμός</w:t>
            </w:r>
          </w:p>
        </w:tc>
        <w:tc>
          <w:tcPr>
            <w:tcW w:w="653" w:type="dxa"/>
            <w:tcBorders>
              <w:bottom w:val="single" w:sz="4" w:space="0" w:color="A6A6A6"/>
            </w:tcBorders>
            <w:shd w:val="clear" w:color="auto" w:fill="D9D9D9"/>
            <w:vAlign w:val="center"/>
          </w:tcPr>
          <w:p w14:paraId="7B27C951"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Ημ/νία</w:t>
            </w:r>
          </w:p>
        </w:tc>
        <w:tc>
          <w:tcPr>
            <w:tcW w:w="1066" w:type="dxa"/>
            <w:tcBorders>
              <w:bottom w:val="single" w:sz="4" w:space="0" w:color="A6A6A6"/>
            </w:tcBorders>
            <w:shd w:val="clear" w:color="auto" w:fill="D9D9D9"/>
            <w:vAlign w:val="center"/>
          </w:tcPr>
          <w:p w14:paraId="40632688"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Συν. ποσό</w:t>
            </w:r>
          </w:p>
        </w:tc>
        <w:tc>
          <w:tcPr>
            <w:tcW w:w="1174" w:type="dxa"/>
            <w:tcBorders>
              <w:bottom w:val="single" w:sz="4" w:space="0" w:color="A6A6A6"/>
            </w:tcBorders>
            <w:shd w:val="clear" w:color="auto" w:fill="D9D9D9"/>
            <w:vAlign w:val="center"/>
          </w:tcPr>
          <w:p w14:paraId="36C9FDDB" w14:textId="77777777" w:rsidR="00301F04" w:rsidRPr="0003318D" w:rsidRDefault="00301F04" w:rsidP="00A4305E">
            <w:pPr>
              <w:spacing w:before="60" w:after="60" w:line="259" w:lineRule="auto"/>
              <w:ind w:left="-41" w:right="-35"/>
              <w:jc w:val="center"/>
              <w:rPr>
                <w:rFonts w:cs="Tahoma"/>
                <w:color w:val="00308E"/>
                <w:sz w:val="15"/>
                <w:szCs w:val="15"/>
                <w:lang w:eastAsia="el-GR"/>
              </w:rPr>
            </w:pPr>
            <w:r w:rsidRPr="0003318D">
              <w:rPr>
                <w:rFonts w:cs="Tahoma"/>
                <w:color w:val="00308E"/>
                <w:sz w:val="15"/>
                <w:szCs w:val="15"/>
                <w:lang w:eastAsia="el-GR"/>
              </w:rPr>
              <w:t>Ποσό Υποέργου (ΔΔ)</w:t>
            </w:r>
          </w:p>
        </w:tc>
        <w:tc>
          <w:tcPr>
            <w:tcW w:w="942" w:type="dxa"/>
            <w:vMerge/>
            <w:tcBorders>
              <w:bottom w:val="single" w:sz="4" w:space="0" w:color="A6A6A6"/>
            </w:tcBorders>
            <w:shd w:val="clear" w:color="auto" w:fill="D9D9D9"/>
          </w:tcPr>
          <w:p w14:paraId="7E1C9B36"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184" w:type="dxa"/>
            <w:vMerge/>
            <w:tcBorders>
              <w:bottom w:val="single" w:sz="4" w:space="0" w:color="A6A6A6"/>
            </w:tcBorders>
            <w:shd w:val="clear" w:color="auto" w:fill="D9D9D9"/>
          </w:tcPr>
          <w:p w14:paraId="2A7B72F6"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030" w:type="dxa"/>
            <w:vMerge/>
            <w:tcBorders>
              <w:bottom w:val="single" w:sz="4" w:space="0" w:color="A6A6A6"/>
            </w:tcBorders>
            <w:shd w:val="clear" w:color="auto" w:fill="D9D9D9"/>
            <w:vAlign w:val="center"/>
          </w:tcPr>
          <w:p w14:paraId="5CF60315"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r>
      <w:tr w:rsidR="00301F04" w:rsidRPr="0003318D" w14:paraId="46D7BA49"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2E917871" w14:textId="77777777" w:rsidR="00301F04" w:rsidRPr="0003318D" w:rsidRDefault="00301F04" w:rsidP="00A4305E">
            <w:pPr>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1DC65820" w14:textId="77777777" w:rsidR="00301F04" w:rsidRPr="0003318D" w:rsidRDefault="00301F04" w:rsidP="00A4305E">
            <w:pPr>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5D2F8BA1" w14:textId="77777777" w:rsidR="00301F04" w:rsidRDefault="00301F04" w:rsidP="00A4305E">
            <w:pPr>
              <w:ind w:left="-48" w:right="-38"/>
              <w:jc w:val="center"/>
              <w:rPr>
                <w:rFonts w:cs="Tahoma"/>
                <w:color w:val="00308E"/>
                <w:sz w:val="14"/>
                <w:szCs w:val="14"/>
                <w:lang w:eastAsia="el-GR"/>
              </w:rPr>
            </w:pPr>
            <w:r>
              <w:rPr>
                <w:rFonts w:cs="Tahoma"/>
                <w:color w:val="00308E"/>
                <w:sz w:val="14"/>
                <w:szCs w:val="14"/>
                <w:lang w:eastAsia="el-GR"/>
              </w:rPr>
              <w:t>2</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040C8EB0"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0CA9854"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2742B6AB" w14:textId="42A45847" w:rsidR="00301F04" w:rsidRPr="0003318D" w:rsidRDefault="00301F04" w:rsidP="00A4305E">
            <w:pP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5EB65D03" wp14:editId="151B1B54">
                      <wp:extent cx="406400" cy="158750"/>
                      <wp:effectExtent l="0" t="0" r="12700" b="12700"/>
                      <wp:docPr id="3"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78A6EEA" w14:textId="77777777" w:rsidR="00301F04" w:rsidRPr="0003318D" w:rsidRDefault="00301F04" w:rsidP="00301F04">
                                  <w:pPr>
                                    <w:jc w:val="center"/>
                                    <w:rPr>
                                      <w:color w:val="595959"/>
                                    </w:rPr>
                                  </w:pPr>
                                  <w:r w:rsidRPr="0003318D">
                                    <w:rPr>
                                      <w:color w:val="595959"/>
                                      <w:sz w:val="15"/>
                                      <w:szCs w:val="15"/>
                                    </w:rPr>
                                    <w:t>80.000</w:t>
                                  </w:r>
                                </w:p>
                              </w:txbxContent>
                            </wps:txbx>
                            <wps:bodyPr rot="0" vert="horz" wrap="square" lIns="0" tIns="0" rIns="0" bIns="0" anchor="ctr" anchorCtr="0">
                              <a:noAutofit/>
                            </wps:bodyPr>
                          </wps:wsp>
                        </a:graphicData>
                      </a:graphic>
                    </wp:inline>
                  </w:drawing>
                </mc:Choice>
                <mc:Fallback>
                  <w:pict>
                    <v:shape w14:anchorId="5EB65D03" id="Πλαίσιο κειμένου 3" o:spid="_x0000_s1041"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CLhmA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578A6EEA" w14:textId="77777777" w:rsidR="00301F04" w:rsidRPr="0003318D" w:rsidRDefault="00301F04" w:rsidP="00301F04">
                            <w:pPr>
                              <w:jc w:val="center"/>
                              <w:rPr>
                                <w:color w:val="595959"/>
                              </w:rPr>
                            </w:pPr>
                            <w:r w:rsidRPr="0003318D">
                              <w:rPr>
                                <w:color w:val="595959"/>
                                <w:sz w:val="15"/>
                                <w:szCs w:val="15"/>
                              </w:rPr>
                              <w:t>80.000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4566842E" w14:textId="77777777" w:rsidR="00301F04" w:rsidRPr="0003318D" w:rsidRDefault="00301F04" w:rsidP="00A4305E">
            <w:pPr>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08E9AC2F"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077F47E4" w14:textId="77777777" w:rsidR="00301F04" w:rsidRPr="00897CBC" w:rsidRDefault="00301F04" w:rsidP="00A4305E">
            <w:pPr>
              <w:rPr>
                <w:color w:val="595959"/>
                <w:sz w:val="15"/>
                <w:szCs w:val="15"/>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38F5ADE0"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441C3F1E" w14:textId="254C5455" w:rsidR="00301F04" w:rsidRPr="0003318D" w:rsidRDefault="00301F04" w:rsidP="00A4305E">
            <w:pP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4BF42AD3" wp14:editId="711BBB2A">
                      <wp:extent cx="406400" cy="158750"/>
                      <wp:effectExtent l="0" t="0" r="12700" b="12700"/>
                      <wp:docPr id="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8B65C54"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4BF42AD3" id="_x0000_s1042"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LS4z6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18B65C54"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0AAE4C73" w14:textId="4EFE8BA0" w:rsidR="00301F04" w:rsidRPr="0003318D" w:rsidRDefault="00301F04" w:rsidP="00A4305E">
            <w:pP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4FE82448" wp14:editId="17C4B8E6">
                      <wp:extent cx="406400" cy="158750"/>
                      <wp:effectExtent l="0" t="0" r="12700" b="12700"/>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04FEE95"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4FE82448" id="_x0000_s1043"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400S1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604FEE95"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5BB7967E" w14:textId="77777777" w:rsidR="00301F04" w:rsidRPr="0003318D" w:rsidRDefault="00301F04" w:rsidP="00A4305E">
            <w:pPr>
              <w:jc w:val="center"/>
              <w:rPr>
                <w:color w:val="595959"/>
                <w:sz w:val="15"/>
                <w:szCs w:val="15"/>
              </w:rPr>
            </w:pPr>
            <w:r w:rsidRPr="0003318D">
              <w:rPr>
                <w:color w:val="595959"/>
                <w:sz w:val="15"/>
                <w:szCs w:val="15"/>
              </w:rPr>
              <w:t>Α.1</w:t>
            </w:r>
          </w:p>
        </w:tc>
        <w:tc>
          <w:tcPr>
            <w:tcW w:w="1184" w:type="dxa"/>
            <w:tcBorders>
              <w:top w:val="single" w:sz="4" w:space="0" w:color="A6A6A6"/>
              <w:left w:val="single" w:sz="4" w:space="0" w:color="A6A6A6"/>
              <w:bottom w:val="single" w:sz="4" w:space="0" w:color="A6A6A6"/>
              <w:right w:val="single" w:sz="4" w:space="0" w:color="A6A6A6"/>
            </w:tcBorders>
            <w:vAlign w:val="center"/>
          </w:tcPr>
          <w:p w14:paraId="2D153AE3" w14:textId="38E02148" w:rsidR="00301F04" w:rsidRPr="0003318D" w:rsidRDefault="00301F04" w:rsidP="00A4305E">
            <w:pP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70F601C1" wp14:editId="28AE3DC7">
                      <wp:extent cx="406400" cy="158750"/>
                      <wp:effectExtent l="0" t="0" r="12700" b="12700"/>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6E5074F" w14:textId="77777777" w:rsidR="00301F04" w:rsidRPr="0003318D" w:rsidRDefault="00301F04" w:rsidP="00301F04">
                                  <w:pPr>
                                    <w:jc w:val="center"/>
                                    <w:rPr>
                                      <w:color w:val="595959"/>
                                    </w:rPr>
                                  </w:pPr>
                                  <w:r w:rsidRPr="0003318D">
                                    <w:rPr>
                                      <w:color w:val="595959"/>
                                      <w:sz w:val="15"/>
                                      <w:szCs w:val="15"/>
                                    </w:rPr>
                                    <w:t>21.000</w:t>
                                  </w:r>
                                </w:p>
                              </w:txbxContent>
                            </wps:txbx>
                            <wps:bodyPr rot="0" vert="horz" wrap="square" lIns="0" tIns="0" rIns="0" bIns="0" anchor="ctr" anchorCtr="0">
                              <a:noAutofit/>
                            </wps:bodyPr>
                          </wps:wsp>
                        </a:graphicData>
                      </a:graphic>
                    </wp:inline>
                  </w:drawing>
                </mc:Choice>
                <mc:Fallback>
                  <w:pict>
                    <v:shape w14:anchorId="70F601C1" id="_x0000_s1044"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Dc4QVv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66E5074F" w14:textId="77777777" w:rsidR="00301F04" w:rsidRPr="0003318D" w:rsidRDefault="00301F04" w:rsidP="00301F04">
                            <w:pPr>
                              <w:jc w:val="center"/>
                              <w:rPr>
                                <w:color w:val="595959"/>
                              </w:rPr>
                            </w:pPr>
                            <w:r w:rsidRPr="0003318D">
                              <w:rPr>
                                <w:color w:val="595959"/>
                                <w:sz w:val="15"/>
                                <w:szCs w:val="15"/>
                              </w:rPr>
                              <w:t>21.000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2280EB83" w14:textId="3E0EF479" w:rsidR="00301F04" w:rsidRPr="0003318D" w:rsidRDefault="00301F04" w:rsidP="00A4305E">
            <w:pP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3F84CE17" wp14:editId="64E3172E">
                      <wp:extent cx="406400" cy="158750"/>
                      <wp:effectExtent l="0" t="0" r="12700" b="12700"/>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B613351" w14:textId="77777777" w:rsidR="00301F04" w:rsidRPr="0003318D" w:rsidRDefault="00301F04" w:rsidP="00301F04">
                                  <w:pPr>
                                    <w:jc w:val="center"/>
                                    <w:rPr>
                                      <w:color w:val="595959"/>
                                    </w:rPr>
                                  </w:pPr>
                                  <w:r w:rsidRPr="0003318D">
                                    <w:rPr>
                                      <w:color w:val="595959"/>
                                      <w:sz w:val="15"/>
                                      <w:szCs w:val="15"/>
                                    </w:rPr>
                                    <w:t>21.000</w:t>
                                  </w:r>
                                </w:p>
                              </w:txbxContent>
                            </wps:txbx>
                            <wps:bodyPr rot="0" vert="horz" wrap="square" lIns="0" tIns="0" rIns="0" bIns="0" anchor="ctr" anchorCtr="0">
                              <a:noAutofit/>
                            </wps:bodyPr>
                          </wps:wsp>
                        </a:graphicData>
                      </a:graphic>
                    </wp:inline>
                  </w:drawing>
                </mc:Choice>
                <mc:Fallback>
                  <w:pict>
                    <v:shape w14:anchorId="3F84CE17" id="_x0000_s1045"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Cvec0gagIAAMAEAAAOAAAAAAAAAAAAAAAAAC4CAABk&#10;cnMvZTJvRG9jLnhtbFBLAQItABQABgAIAAAAIQB6Dobn2wAAAAMBAAAPAAAAAAAAAAAAAAAAAMQE&#10;AABkcnMvZG93bnJldi54bWxQSwUGAAAAAAQABADzAAAAzAUAAAAA&#10;" fillcolor="#f2f2f2" strokecolor="#bfbfbf" strokeweight=".5pt">
                      <v:stroke endcap="round"/>
                      <v:textbox inset="0,0,0,0">
                        <w:txbxContent>
                          <w:p w14:paraId="3B613351" w14:textId="77777777" w:rsidR="00301F04" w:rsidRPr="0003318D" w:rsidRDefault="00301F04" w:rsidP="00301F04">
                            <w:pPr>
                              <w:jc w:val="center"/>
                              <w:rPr>
                                <w:color w:val="595959"/>
                              </w:rPr>
                            </w:pPr>
                            <w:r w:rsidRPr="0003318D">
                              <w:rPr>
                                <w:color w:val="595959"/>
                                <w:sz w:val="15"/>
                                <w:szCs w:val="15"/>
                              </w:rPr>
                              <w:t>21.000</w:t>
                            </w:r>
                          </w:p>
                        </w:txbxContent>
                      </v:textbox>
                      <w10:anchorlock/>
                    </v:shape>
                  </w:pict>
                </mc:Fallback>
              </mc:AlternateContent>
            </w:r>
          </w:p>
        </w:tc>
      </w:tr>
      <w:tr w:rsidR="00301F04" w:rsidRPr="0003318D" w14:paraId="6E8D7D43"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5D12571D" w14:textId="77777777" w:rsidR="00301F04" w:rsidRPr="0003318D" w:rsidRDefault="00301F04" w:rsidP="00A4305E">
            <w:pPr>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23A4D026" w14:textId="77777777" w:rsidR="00301F04" w:rsidRPr="0003318D" w:rsidRDefault="00301F04" w:rsidP="00A4305E">
            <w:pPr>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04D208C4" w14:textId="77777777" w:rsidR="00301F04" w:rsidRPr="0003318D" w:rsidRDefault="00301F04" w:rsidP="00A4305E">
            <w:pPr>
              <w:ind w:left="-48" w:right="-38"/>
              <w:jc w:val="center"/>
              <w:rPr>
                <w:rFonts w:cs="Tahoma"/>
                <w:color w:val="00308E"/>
                <w:sz w:val="14"/>
                <w:szCs w:val="14"/>
                <w:lang w:eastAsia="el-GR"/>
              </w:rPr>
            </w:pPr>
            <w:r>
              <w:rPr>
                <w:rFonts w:cs="Tahoma"/>
                <w:color w:val="00308E"/>
                <w:sz w:val="14"/>
                <w:szCs w:val="14"/>
                <w:lang w:eastAsia="el-GR"/>
              </w:rPr>
              <w:t>2</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08A6FB35"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08FFD5FB"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59C0BAB9" w14:textId="324B14B8"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76FD1CD8" wp14:editId="67488234">
                      <wp:extent cx="406400" cy="158750"/>
                      <wp:effectExtent l="0" t="0" r="12700" b="12700"/>
                      <wp:docPr id="9"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5441250" w14:textId="77777777" w:rsidR="00301F04" w:rsidRPr="0003318D" w:rsidRDefault="00301F04" w:rsidP="00301F04">
                                  <w:pPr>
                                    <w:jc w:val="center"/>
                                    <w:rPr>
                                      <w:color w:val="595959"/>
                                    </w:rPr>
                                  </w:pPr>
                                  <w:r w:rsidRPr="0003318D">
                                    <w:rPr>
                                      <w:color w:val="595959"/>
                                      <w:sz w:val="15"/>
                                      <w:szCs w:val="15"/>
                                    </w:rPr>
                                    <w:t>80.000</w:t>
                                  </w:r>
                                </w:p>
                              </w:txbxContent>
                            </wps:txbx>
                            <wps:bodyPr rot="0" vert="horz" wrap="square" lIns="0" tIns="0" rIns="0" bIns="0" anchor="ctr" anchorCtr="0">
                              <a:noAutofit/>
                            </wps:bodyPr>
                          </wps:wsp>
                        </a:graphicData>
                      </a:graphic>
                    </wp:inline>
                  </w:drawing>
                </mc:Choice>
                <mc:Fallback>
                  <w:pict>
                    <v:shape w14:anchorId="76FD1CD8" id="_x0000_s1046"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PDgSDNpAgAAwAQAAA4AAAAAAAAAAAAAAAAALgIAAGRy&#10;cy9lMm9Eb2MueG1sUEsBAi0AFAAGAAgAAAAhAHoOhufbAAAAAwEAAA8AAAAAAAAAAAAAAAAAwwQA&#10;AGRycy9kb3ducmV2LnhtbFBLBQYAAAAABAAEAPMAAADLBQAAAAA=&#10;" fillcolor="#f2f2f2" strokecolor="#bfbfbf" strokeweight=".5pt">
                      <v:stroke endcap="round"/>
                      <v:textbox inset="0,0,0,0">
                        <w:txbxContent>
                          <w:p w14:paraId="15441250" w14:textId="77777777" w:rsidR="00301F04" w:rsidRPr="0003318D" w:rsidRDefault="00301F04" w:rsidP="00301F04">
                            <w:pPr>
                              <w:jc w:val="center"/>
                              <w:rPr>
                                <w:color w:val="595959"/>
                              </w:rPr>
                            </w:pPr>
                            <w:r w:rsidRPr="0003318D">
                              <w:rPr>
                                <w:color w:val="595959"/>
                                <w:sz w:val="15"/>
                                <w:szCs w:val="15"/>
                              </w:rPr>
                              <w:t>80.000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51C8426B" w14:textId="77777777" w:rsidR="00301F04" w:rsidRPr="0003318D" w:rsidRDefault="00301F04" w:rsidP="00A4305E">
            <w:pPr>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0AA8DC57"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0B19A470" w14:textId="77777777" w:rsidR="00301F04" w:rsidRPr="0003318D" w:rsidRDefault="00301F04" w:rsidP="00A4305E">
            <w:pPr>
              <w:rPr>
                <w:color w:val="595959"/>
                <w:sz w:val="15"/>
                <w:szCs w:val="15"/>
                <w:lang w:val="en-US"/>
              </w:rPr>
            </w:pPr>
            <w:r w:rsidRPr="0003318D">
              <w:rPr>
                <w:color w:val="595959"/>
                <w:sz w:val="15"/>
                <w:szCs w:val="15"/>
                <w:lang w:val="en-US"/>
              </w:rPr>
              <w:t xml:space="preserve">EPS </w:t>
            </w:r>
            <w:r w:rsidRPr="0003318D">
              <w:rPr>
                <w:color w:val="595959"/>
                <w:sz w:val="15"/>
                <w:szCs w:val="15"/>
              </w:rPr>
              <w:t>2</w:t>
            </w:r>
          </w:p>
        </w:tc>
        <w:tc>
          <w:tcPr>
            <w:tcW w:w="653" w:type="dxa"/>
            <w:tcBorders>
              <w:top w:val="single" w:sz="4" w:space="0" w:color="A6A6A6"/>
              <w:left w:val="single" w:sz="4" w:space="0" w:color="A6A6A6"/>
              <w:bottom w:val="single" w:sz="4" w:space="0" w:color="A6A6A6"/>
              <w:right w:val="single" w:sz="4" w:space="0" w:color="A6A6A6"/>
            </w:tcBorders>
            <w:vAlign w:val="center"/>
          </w:tcPr>
          <w:p w14:paraId="71C62451"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596C2A24" w14:textId="22C2CB32"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63B7E8EB" wp14:editId="216F6C05">
                      <wp:extent cx="406400" cy="158750"/>
                      <wp:effectExtent l="0" t="0" r="12700" b="12700"/>
                      <wp:docPr id="20"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000F4523" w14:textId="77777777" w:rsidR="00301F04" w:rsidRPr="0003318D" w:rsidRDefault="00301F04" w:rsidP="00301F04">
                                  <w:pPr>
                                    <w:jc w:val="center"/>
                                    <w:rPr>
                                      <w:color w:val="595959"/>
                                    </w:rPr>
                                  </w:pPr>
                                  <w:r w:rsidRPr="0003318D">
                                    <w:rPr>
                                      <w:color w:val="595959"/>
                                      <w:sz w:val="15"/>
                                      <w:szCs w:val="15"/>
                                    </w:rPr>
                                    <w:t>19.000</w:t>
                                  </w:r>
                                </w:p>
                              </w:txbxContent>
                            </wps:txbx>
                            <wps:bodyPr rot="0" vert="horz" wrap="square" lIns="0" tIns="0" rIns="0" bIns="0" anchor="ctr" anchorCtr="0">
                              <a:noAutofit/>
                            </wps:bodyPr>
                          </wps:wsp>
                        </a:graphicData>
                      </a:graphic>
                    </wp:inline>
                  </w:drawing>
                </mc:Choice>
                <mc:Fallback>
                  <w:pict>
                    <v:shape w14:anchorId="63B7E8EB" id="_x0000_s1047"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J0zO5RpAgAAwQQAAA4AAAAAAAAAAAAAAAAALgIAAGRy&#10;cy9lMm9Eb2MueG1sUEsBAi0AFAAGAAgAAAAhAHoOhufbAAAAAwEAAA8AAAAAAAAAAAAAAAAAwwQA&#10;AGRycy9kb3ducmV2LnhtbFBLBQYAAAAABAAEAPMAAADLBQAAAAA=&#10;" fillcolor="#f2f2f2" strokecolor="#bfbfbf" strokeweight=".5pt">
                      <v:stroke endcap="round"/>
                      <v:textbox inset="0,0,0,0">
                        <w:txbxContent>
                          <w:p w14:paraId="000F4523" w14:textId="77777777" w:rsidR="00301F04" w:rsidRPr="0003318D" w:rsidRDefault="00301F04" w:rsidP="00301F04">
                            <w:pPr>
                              <w:jc w:val="center"/>
                              <w:rPr>
                                <w:color w:val="595959"/>
                              </w:rPr>
                            </w:pPr>
                            <w:r w:rsidRPr="0003318D">
                              <w:rPr>
                                <w:color w:val="595959"/>
                                <w:sz w:val="15"/>
                                <w:szCs w:val="15"/>
                              </w:rPr>
                              <w:t>19.000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25998484" w14:textId="201AD9E0"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4A8FBDD4" wp14:editId="077248D5">
                      <wp:extent cx="406400" cy="158750"/>
                      <wp:effectExtent l="0" t="0" r="12700" b="12700"/>
                      <wp:docPr id="10"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459E42B" w14:textId="77777777" w:rsidR="00301F04" w:rsidRPr="0003318D" w:rsidRDefault="00301F04" w:rsidP="00301F04">
                                  <w:pPr>
                                    <w:jc w:val="center"/>
                                    <w:rPr>
                                      <w:color w:val="595959"/>
                                    </w:rPr>
                                  </w:pPr>
                                  <w:r w:rsidRPr="0003318D">
                                    <w:rPr>
                                      <w:color w:val="595959"/>
                                      <w:sz w:val="15"/>
                                      <w:szCs w:val="15"/>
                                    </w:rPr>
                                    <w:t>19.000</w:t>
                                  </w:r>
                                </w:p>
                              </w:txbxContent>
                            </wps:txbx>
                            <wps:bodyPr rot="0" vert="horz" wrap="square" lIns="0" tIns="0" rIns="0" bIns="0" anchor="ctr" anchorCtr="0">
                              <a:noAutofit/>
                            </wps:bodyPr>
                          </wps:wsp>
                        </a:graphicData>
                      </a:graphic>
                    </wp:inline>
                  </w:drawing>
                </mc:Choice>
                <mc:Fallback>
                  <w:pict>
                    <v:shape w14:anchorId="4A8FBDD4" id="_x0000_s1048"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L58FmlpAgAAwQQAAA4AAAAAAAAAAAAAAAAALgIAAGRy&#10;cy9lMm9Eb2MueG1sUEsBAi0AFAAGAAgAAAAhAHoOhufbAAAAAwEAAA8AAAAAAAAAAAAAAAAAwwQA&#10;AGRycy9kb3ducmV2LnhtbFBLBQYAAAAABAAEAPMAAADLBQAAAAA=&#10;" fillcolor="#f2f2f2" strokecolor="#bfbfbf" strokeweight=".5pt">
                      <v:stroke endcap="round"/>
                      <v:textbox inset="0,0,0,0">
                        <w:txbxContent>
                          <w:p w14:paraId="6459E42B" w14:textId="77777777" w:rsidR="00301F04" w:rsidRPr="0003318D" w:rsidRDefault="00301F04" w:rsidP="00301F04">
                            <w:pPr>
                              <w:jc w:val="center"/>
                              <w:rPr>
                                <w:color w:val="595959"/>
                              </w:rPr>
                            </w:pPr>
                            <w:r w:rsidRPr="0003318D">
                              <w:rPr>
                                <w:color w:val="595959"/>
                                <w:sz w:val="15"/>
                                <w:szCs w:val="15"/>
                              </w:rPr>
                              <w:t>19.000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0D7D82D7" w14:textId="77777777" w:rsidR="00301F04" w:rsidRPr="0003318D" w:rsidRDefault="00301F04" w:rsidP="00A4305E">
            <w:pPr>
              <w:jc w:val="center"/>
              <w:rPr>
                <w:color w:val="595959"/>
                <w:sz w:val="15"/>
                <w:szCs w:val="15"/>
              </w:rPr>
            </w:pPr>
            <w:r w:rsidRPr="0003318D">
              <w:rPr>
                <w:color w:val="595959"/>
                <w:sz w:val="15"/>
                <w:szCs w:val="15"/>
              </w:rPr>
              <w:t>Α.1</w:t>
            </w:r>
          </w:p>
        </w:tc>
        <w:tc>
          <w:tcPr>
            <w:tcW w:w="1184" w:type="dxa"/>
            <w:tcBorders>
              <w:top w:val="single" w:sz="4" w:space="0" w:color="A6A6A6"/>
              <w:left w:val="single" w:sz="4" w:space="0" w:color="A6A6A6"/>
              <w:bottom w:val="single" w:sz="4" w:space="0" w:color="A6A6A6"/>
              <w:right w:val="single" w:sz="4" w:space="0" w:color="A6A6A6"/>
            </w:tcBorders>
            <w:vAlign w:val="center"/>
          </w:tcPr>
          <w:p w14:paraId="23111F24" w14:textId="2FB363D5"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4660CC8D" wp14:editId="0A940768">
                      <wp:extent cx="406400" cy="158750"/>
                      <wp:effectExtent l="0" t="0" r="12700" b="12700"/>
                      <wp:docPr id="1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21F440F" w14:textId="77777777" w:rsidR="00301F04" w:rsidRPr="0003318D" w:rsidRDefault="00301F04" w:rsidP="00301F04">
                                  <w:pPr>
                                    <w:jc w:val="center"/>
                                    <w:rPr>
                                      <w:color w:val="595959"/>
                                    </w:rPr>
                                  </w:pPr>
                                  <w:r>
                                    <w:rPr>
                                      <w:color w:val="595959"/>
                                      <w:sz w:val="15"/>
                                      <w:szCs w:val="15"/>
                                    </w:rPr>
                                    <w:t>19</w:t>
                                  </w:r>
                                  <w:r w:rsidRPr="0003318D">
                                    <w:rPr>
                                      <w:color w:val="595959"/>
                                      <w:sz w:val="15"/>
                                      <w:szCs w:val="15"/>
                                    </w:rPr>
                                    <w:t>.000</w:t>
                                  </w:r>
                                </w:p>
                              </w:txbxContent>
                            </wps:txbx>
                            <wps:bodyPr rot="0" vert="horz" wrap="square" lIns="0" tIns="0" rIns="0" bIns="0" anchor="ctr" anchorCtr="0">
                              <a:noAutofit/>
                            </wps:bodyPr>
                          </wps:wsp>
                        </a:graphicData>
                      </a:graphic>
                    </wp:inline>
                  </w:drawing>
                </mc:Choice>
                <mc:Fallback>
                  <w:pict>
                    <v:shape w14:anchorId="4660CC8D" id="_x0000_s1049"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DN5N4m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121F440F" w14:textId="77777777" w:rsidR="00301F04" w:rsidRPr="0003318D" w:rsidRDefault="00301F04" w:rsidP="00301F04">
                            <w:pPr>
                              <w:jc w:val="center"/>
                              <w:rPr>
                                <w:color w:val="595959"/>
                              </w:rPr>
                            </w:pPr>
                            <w:r>
                              <w:rPr>
                                <w:color w:val="595959"/>
                                <w:sz w:val="15"/>
                                <w:szCs w:val="15"/>
                              </w:rPr>
                              <w:t>19</w:t>
                            </w:r>
                            <w:r w:rsidRPr="0003318D">
                              <w:rPr>
                                <w:color w:val="595959"/>
                                <w:sz w:val="15"/>
                                <w:szCs w:val="15"/>
                              </w:rPr>
                              <w:t>.000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62E461EC" w14:textId="7D742931"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6BECCD83" wp14:editId="76950549">
                      <wp:extent cx="406400" cy="158750"/>
                      <wp:effectExtent l="0" t="0" r="12700" b="12700"/>
                      <wp:docPr id="1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5B1C818" w14:textId="77777777" w:rsidR="00301F04" w:rsidRPr="0003318D" w:rsidRDefault="00301F04" w:rsidP="00301F04">
                                  <w:pPr>
                                    <w:jc w:val="center"/>
                                    <w:rPr>
                                      <w:color w:val="595959"/>
                                    </w:rPr>
                                  </w:pPr>
                                  <w:r>
                                    <w:rPr>
                                      <w:color w:val="595959"/>
                                      <w:sz w:val="15"/>
                                      <w:szCs w:val="15"/>
                                    </w:rPr>
                                    <w:t>19</w:t>
                                  </w:r>
                                  <w:r w:rsidRPr="0003318D">
                                    <w:rPr>
                                      <w:color w:val="595959"/>
                                      <w:sz w:val="15"/>
                                      <w:szCs w:val="15"/>
                                    </w:rPr>
                                    <w:t>.000</w:t>
                                  </w:r>
                                </w:p>
                              </w:txbxContent>
                            </wps:txbx>
                            <wps:bodyPr rot="0" vert="horz" wrap="square" lIns="0" tIns="0" rIns="0" bIns="0" anchor="ctr" anchorCtr="0">
                              <a:noAutofit/>
                            </wps:bodyPr>
                          </wps:wsp>
                        </a:graphicData>
                      </a:graphic>
                    </wp:inline>
                  </w:drawing>
                </mc:Choice>
                <mc:Fallback>
                  <w:pict>
                    <v:shape w14:anchorId="6BECCD83" id="_x0000_s1050"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3Oo/w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35B1C818" w14:textId="77777777" w:rsidR="00301F04" w:rsidRPr="0003318D" w:rsidRDefault="00301F04" w:rsidP="00301F04">
                            <w:pPr>
                              <w:jc w:val="center"/>
                              <w:rPr>
                                <w:color w:val="595959"/>
                              </w:rPr>
                            </w:pPr>
                            <w:r>
                              <w:rPr>
                                <w:color w:val="595959"/>
                                <w:sz w:val="15"/>
                                <w:szCs w:val="15"/>
                              </w:rPr>
                              <w:t>19</w:t>
                            </w:r>
                            <w:r w:rsidRPr="0003318D">
                              <w:rPr>
                                <w:color w:val="595959"/>
                                <w:sz w:val="15"/>
                                <w:szCs w:val="15"/>
                              </w:rPr>
                              <w:t>.000</w:t>
                            </w:r>
                          </w:p>
                        </w:txbxContent>
                      </v:textbox>
                      <w10:anchorlock/>
                    </v:shape>
                  </w:pict>
                </mc:Fallback>
              </mc:AlternateContent>
            </w:r>
          </w:p>
        </w:tc>
      </w:tr>
      <w:tr w:rsidR="00301F04" w:rsidRPr="0003318D" w14:paraId="23F4DEDB"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450B6E13" w14:textId="77777777" w:rsidR="00301F04" w:rsidRPr="0003318D" w:rsidRDefault="00301F04" w:rsidP="00A4305E">
            <w:pPr>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628A96C2" w14:textId="77777777" w:rsidR="00301F04" w:rsidRPr="00897CBC" w:rsidRDefault="00301F04" w:rsidP="00A4305E">
            <w:pPr>
              <w:rPr>
                <w:color w:val="003399"/>
                <w:sz w:val="15"/>
                <w:szCs w:val="15"/>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79C671BB" w14:textId="77777777" w:rsidR="00301F04" w:rsidRPr="0003318D" w:rsidRDefault="00301F04" w:rsidP="00A4305E">
            <w:pPr>
              <w:ind w:left="-48" w:right="-38"/>
              <w:jc w:val="center"/>
              <w:rPr>
                <w:color w:val="003399"/>
                <w:sz w:val="14"/>
                <w:szCs w:val="14"/>
              </w:rPr>
            </w:pPr>
            <w:r>
              <w:rPr>
                <w:rFonts w:cs="Tahoma"/>
                <w:color w:val="00308E"/>
                <w:sz w:val="14"/>
                <w:szCs w:val="14"/>
                <w:lang w:eastAsia="el-GR"/>
              </w:rPr>
              <w:t>2</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4D060A4B" w14:textId="77777777" w:rsidR="00301F04" w:rsidRPr="0003318D" w:rsidRDefault="00301F04" w:rsidP="00A4305E">
            <w:pPr>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BC5C6B8" w14:textId="77777777" w:rsidR="00301F04" w:rsidRPr="0003318D" w:rsidRDefault="00301F04" w:rsidP="00A4305E">
            <w:pPr>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6D657B20" w14:textId="2A62F8F2"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4DF8B489" wp14:editId="5932BEB7">
                      <wp:extent cx="406400" cy="158750"/>
                      <wp:effectExtent l="0" t="0" r="12700" b="12700"/>
                      <wp:docPr id="13" name="Πλαίσιο κειμένου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0245B1A0" w14:textId="77777777" w:rsidR="00301F04" w:rsidRPr="0003318D" w:rsidRDefault="00301F04" w:rsidP="00301F04">
                                  <w:pPr>
                                    <w:jc w:val="center"/>
                                    <w:rPr>
                                      <w:color w:val="595959"/>
                                    </w:rPr>
                                  </w:pPr>
                                  <w:r w:rsidRPr="0003318D">
                                    <w:rPr>
                                      <w:color w:val="595959"/>
                                      <w:sz w:val="15"/>
                                      <w:szCs w:val="15"/>
                                    </w:rPr>
                                    <w:t>80.000</w:t>
                                  </w:r>
                                </w:p>
                              </w:txbxContent>
                            </wps:txbx>
                            <wps:bodyPr rot="0" vert="horz" wrap="square" lIns="0" tIns="0" rIns="0" bIns="0" anchor="ctr" anchorCtr="0">
                              <a:noAutofit/>
                            </wps:bodyPr>
                          </wps:wsp>
                        </a:graphicData>
                      </a:graphic>
                    </wp:inline>
                  </w:drawing>
                </mc:Choice>
                <mc:Fallback>
                  <w:pict>
                    <v:shape w14:anchorId="4DF8B489" id="Πλαίσιο κειμένου 13" o:spid="_x0000_s1051"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DsDnJWsCAADCBAAADgAAAAAAAAAAAAAAAAAuAgAA&#10;ZHJzL2Uyb0RvYy54bWxQSwECLQAUAAYACAAAACEAeg6G59sAAAADAQAADwAAAAAAAAAAAAAAAADF&#10;BAAAZHJzL2Rvd25yZXYueG1sUEsFBgAAAAAEAAQA8wAAAM0FAAAAAA==&#10;" fillcolor="#f2f2f2" strokecolor="#bfbfbf" strokeweight=".5pt">
                      <v:stroke endcap="round"/>
                      <v:textbox inset="0,0,0,0">
                        <w:txbxContent>
                          <w:p w14:paraId="0245B1A0" w14:textId="77777777" w:rsidR="00301F04" w:rsidRPr="0003318D" w:rsidRDefault="00301F04" w:rsidP="00301F04">
                            <w:pPr>
                              <w:jc w:val="center"/>
                              <w:rPr>
                                <w:color w:val="595959"/>
                              </w:rPr>
                            </w:pPr>
                            <w:r w:rsidRPr="0003318D">
                              <w:rPr>
                                <w:color w:val="595959"/>
                                <w:sz w:val="15"/>
                                <w:szCs w:val="15"/>
                              </w:rPr>
                              <w:t>80.000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6931653F" w14:textId="77777777" w:rsidR="00301F04" w:rsidRPr="0003318D" w:rsidRDefault="00301F04" w:rsidP="00A4305E">
            <w:pPr>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27060E03"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2E5440B0" w14:textId="77777777" w:rsidR="00301F04" w:rsidRPr="0003318D" w:rsidRDefault="00301F04" w:rsidP="00A4305E">
            <w:pPr>
              <w:rPr>
                <w:color w:val="003399"/>
                <w:sz w:val="15"/>
                <w:szCs w:val="15"/>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7142713B" w14:textId="77777777" w:rsidR="00301F04" w:rsidRPr="0003318D" w:rsidRDefault="00301F04" w:rsidP="00A4305E">
            <w:pP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1CFEE7B6" w14:textId="526386EF"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0ACB4F3F" wp14:editId="34ABD26B">
                      <wp:extent cx="406400" cy="158750"/>
                      <wp:effectExtent l="0" t="0" r="12700" b="12700"/>
                      <wp:docPr id="1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47886C5"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0ACB4F3F" id="_x0000_s1052"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zG0WN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347886C5"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7A0BED95" w14:textId="505D6D81"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3EB424FE" wp14:editId="1FFC011D">
                      <wp:extent cx="406400" cy="158750"/>
                      <wp:effectExtent l="0" t="0" r="12700" b="12700"/>
                      <wp:docPr id="1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858A0E9"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3EB424FE" id="_x0000_s1053"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Ag43C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6858A0E9"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36A65D5F" w14:textId="77777777" w:rsidR="00301F04" w:rsidRPr="0003318D" w:rsidRDefault="00301F04" w:rsidP="00A4305E">
            <w:pPr>
              <w:jc w:val="center"/>
              <w:rPr>
                <w:color w:val="595959"/>
                <w:sz w:val="15"/>
                <w:szCs w:val="15"/>
              </w:rPr>
            </w:pPr>
            <w:r w:rsidRPr="0003318D">
              <w:rPr>
                <w:color w:val="595959"/>
                <w:sz w:val="15"/>
                <w:szCs w:val="15"/>
              </w:rPr>
              <w:t>Α.0</w:t>
            </w:r>
          </w:p>
        </w:tc>
        <w:tc>
          <w:tcPr>
            <w:tcW w:w="1184" w:type="dxa"/>
            <w:tcBorders>
              <w:top w:val="single" w:sz="4" w:space="0" w:color="A6A6A6"/>
              <w:left w:val="single" w:sz="4" w:space="0" w:color="A6A6A6"/>
              <w:bottom w:val="single" w:sz="4" w:space="0" w:color="A6A6A6"/>
              <w:right w:val="single" w:sz="4" w:space="0" w:color="A6A6A6"/>
            </w:tcBorders>
            <w:vAlign w:val="center"/>
          </w:tcPr>
          <w:p w14:paraId="2758E340" w14:textId="47686904" w:rsidR="00301F04" w:rsidRPr="0003318D" w:rsidRDefault="00301F04" w:rsidP="00A4305E">
            <w:pPr>
              <w:rPr>
                <w:noProof/>
                <w:color w:val="7F7F7F"/>
                <w:sz w:val="15"/>
                <w:szCs w:val="15"/>
              </w:rPr>
            </w:pPr>
            <w:r w:rsidRPr="0003318D">
              <w:rPr>
                <w:noProof/>
                <w:color w:val="7F7F7F"/>
                <w:sz w:val="15"/>
                <w:szCs w:val="15"/>
                <w:lang w:eastAsia="el-GR"/>
              </w:rPr>
              <mc:AlternateContent>
                <mc:Choice Requires="wps">
                  <w:drawing>
                    <wp:inline distT="0" distB="0" distL="0" distR="0" wp14:anchorId="21C36B09" wp14:editId="60EE0645">
                      <wp:extent cx="406400" cy="158750"/>
                      <wp:effectExtent l="0" t="0" r="12700" b="12700"/>
                      <wp:docPr id="1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3BF1BBC" w14:textId="77777777" w:rsidR="00301F04" w:rsidRPr="0003318D" w:rsidRDefault="00301F04" w:rsidP="00301F04">
                                  <w:pPr>
                                    <w:jc w:val="center"/>
                                    <w:rPr>
                                      <w:color w:val="595959"/>
                                    </w:rPr>
                                  </w:pPr>
                                  <w:r w:rsidRPr="0003318D">
                                    <w:rPr>
                                      <w:color w:val="595959"/>
                                      <w:sz w:val="15"/>
                                      <w:szCs w:val="15"/>
                                    </w:rPr>
                                    <w:t>-21.000</w:t>
                                  </w:r>
                                </w:p>
                              </w:txbxContent>
                            </wps:txbx>
                            <wps:bodyPr rot="0" vert="horz" wrap="square" lIns="0" tIns="0" rIns="0" bIns="0" anchor="ctr" anchorCtr="0">
                              <a:noAutofit/>
                            </wps:bodyPr>
                          </wps:wsp>
                        </a:graphicData>
                      </a:graphic>
                    </wp:inline>
                  </w:drawing>
                </mc:Choice>
                <mc:Fallback>
                  <w:pict>
                    <v:shape w14:anchorId="21C36B09" id="_x0000_s1054"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CkscwY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53BF1BBC" w14:textId="77777777" w:rsidR="00301F04" w:rsidRPr="0003318D" w:rsidRDefault="00301F04" w:rsidP="00301F04">
                            <w:pPr>
                              <w:jc w:val="center"/>
                              <w:rPr>
                                <w:color w:val="595959"/>
                              </w:rPr>
                            </w:pPr>
                            <w:r w:rsidRPr="0003318D">
                              <w:rPr>
                                <w:color w:val="595959"/>
                                <w:sz w:val="15"/>
                                <w:szCs w:val="15"/>
                              </w:rPr>
                              <w:t>-21.000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1812CAA5" w14:textId="14437578" w:rsidR="00301F04" w:rsidRPr="0003318D" w:rsidRDefault="00301F04" w:rsidP="00A4305E">
            <w:pPr>
              <w:rPr>
                <w:color w:val="003399"/>
                <w:sz w:val="15"/>
                <w:szCs w:val="15"/>
              </w:rPr>
            </w:pPr>
            <w:r w:rsidRPr="0003318D">
              <w:rPr>
                <w:noProof/>
                <w:color w:val="7F7F7F"/>
                <w:sz w:val="15"/>
                <w:szCs w:val="15"/>
                <w:lang w:eastAsia="el-GR"/>
              </w:rPr>
              <mc:AlternateContent>
                <mc:Choice Requires="wps">
                  <w:drawing>
                    <wp:inline distT="0" distB="0" distL="0" distR="0" wp14:anchorId="26736247" wp14:editId="338E1622">
                      <wp:extent cx="406400" cy="158750"/>
                      <wp:effectExtent l="0" t="0" r="12700" b="12700"/>
                      <wp:docPr id="1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0B824C6" w14:textId="77777777" w:rsidR="00301F04" w:rsidRPr="0003318D" w:rsidRDefault="00301F04" w:rsidP="00301F04">
                                  <w:pPr>
                                    <w:jc w:val="center"/>
                                    <w:rPr>
                                      <w:color w:val="595959"/>
                                    </w:rPr>
                                  </w:pPr>
                                  <w:r w:rsidRPr="0003318D">
                                    <w:rPr>
                                      <w:color w:val="595959"/>
                                      <w:sz w:val="15"/>
                                      <w:szCs w:val="15"/>
                                    </w:rPr>
                                    <w:t>-21.000</w:t>
                                  </w:r>
                                </w:p>
                              </w:txbxContent>
                            </wps:txbx>
                            <wps:bodyPr rot="0" vert="horz" wrap="square" lIns="0" tIns="0" rIns="0" bIns="0" anchor="ctr" anchorCtr="0">
                              <a:noAutofit/>
                            </wps:bodyPr>
                          </wps:wsp>
                        </a:graphicData>
                      </a:graphic>
                    </wp:inline>
                  </w:drawing>
                </mc:Choice>
                <mc:Fallback>
                  <w:pict>
                    <v:shape w14:anchorId="26736247" id="_x0000_s1055"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Dp0psO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10B824C6" w14:textId="77777777" w:rsidR="00301F04" w:rsidRPr="0003318D" w:rsidRDefault="00301F04" w:rsidP="00301F04">
                            <w:pPr>
                              <w:jc w:val="center"/>
                              <w:rPr>
                                <w:color w:val="595959"/>
                              </w:rPr>
                            </w:pPr>
                            <w:r w:rsidRPr="0003318D">
                              <w:rPr>
                                <w:color w:val="595959"/>
                                <w:sz w:val="15"/>
                                <w:szCs w:val="15"/>
                              </w:rPr>
                              <w:t>-21.000</w:t>
                            </w:r>
                          </w:p>
                        </w:txbxContent>
                      </v:textbox>
                      <w10:anchorlock/>
                    </v:shape>
                  </w:pict>
                </mc:Fallback>
              </mc:AlternateContent>
            </w:r>
          </w:p>
        </w:tc>
      </w:tr>
    </w:tbl>
    <w:p w14:paraId="041632E8" w14:textId="77777777" w:rsidR="00301F04" w:rsidRPr="004061F2" w:rsidRDefault="00301F04" w:rsidP="00301F04">
      <w:pPr>
        <w:spacing w:before="120" w:after="120" w:line="280" w:lineRule="atLeast"/>
        <w:rPr>
          <w:rFonts w:ascii="Tahoma" w:eastAsia="Calibri" w:hAnsi="Tahoma"/>
          <w:sz w:val="24"/>
          <w:szCs w:val="24"/>
        </w:rPr>
      </w:pPr>
    </w:p>
    <w:tbl>
      <w:tblPr>
        <w:tblStyle w:val="10"/>
        <w:tblW w:w="149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2"/>
        <w:gridCol w:w="953"/>
        <w:gridCol w:w="2708"/>
        <w:gridCol w:w="694"/>
        <w:gridCol w:w="581"/>
        <w:gridCol w:w="837"/>
        <w:gridCol w:w="690"/>
        <w:gridCol w:w="9"/>
        <w:gridCol w:w="1156"/>
        <w:gridCol w:w="678"/>
        <w:gridCol w:w="653"/>
        <w:gridCol w:w="1066"/>
        <w:gridCol w:w="1174"/>
        <w:gridCol w:w="942"/>
        <w:gridCol w:w="1184"/>
        <w:gridCol w:w="1030"/>
        <w:gridCol w:w="12"/>
      </w:tblGrid>
      <w:tr w:rsidR="00301F04" w:rsidRPr="0003318D" w14:paraId="6C9A6A75" w14:textId="77777777" w:rsidTr="00A4305E">
        <w:trPr>
          <w:trHeight w:val="424"/>
        </w:trPr>
        <w:tc>
          <w:tcPr>
            <w:tcW w:w="14929" w:type="dxa"/>
            <w:gridSpan w:val="17"/>
            <w:shd w:val="clear" w:color="auto" w:fill="F2F2F2"/>
            <w:vAlign w:val="center"/>
          </w:tcPr>
          <w:p w14:paraId="62AB9C5C" w14:textId="77777777" w:rsidR="00301F04" w:rsidRPr="0003318D" w:rsidRDefault="00301F04" w:rsidP="00A4305E">
            <w:pPr>
              <w:spacing w:before="120" w:after="120"/>
              <w:jc w:val="center"/>
              <w:rPr>
                <w:b/>
                <w:bCs/>
                <w:color w:val="1F3864"/>
                <w:sz w:val="16"/>
                <w:szCs w:val="16"/>
              </w:rPr>
            </w:pPr>
            <w:r w:rsidRPr="0003318D">
              <w:rPr>
                <w:b/>
                <w:bCs/>
                <w:color w:val="1F3864"/>
                <w:sz w:val="16"/>
                <w:szCs w:val="16"/>
              </w:rPr>
              <w:t xml:space="preserve">4ο ΔΔΔ </w:t>
            </w:r>
            <w:r>
              <w:rPr>
                <w:b/>
                <w:bCs/>
                <w:color w:val="1F3864"/>
                <w:sz w:val="16"/>
                <w:szCs w:val="16"/>
              </w:rPr>
              <w:t>-</w:t>
            </w:r>
            <w:r w:rsidRPr="0003318D">
              <w:rPr>
                <w:b/>
                <w:bCs/>
                <w:color w:val="1F3864"/>
                <w:sz w:val="16"/>
                <w:szCs w:val="16"/>
              </w:rPr>
              <w:t xml:space="preserve"> Έκθεση Πιστοποίησης </w:t>
            </w:r>
            <w:r>
              <w:rPr>
                <w:b/>
                <w:bCs/>
                <w:color w:val="1F3864"/>
                <w:sz w:val="16"/>
                <w:szCs w:val="16"/>
              </w:rPr>
              <w:t>-</w:t>
            </w:r>
            <w:r w:rsidRPr="0003318D">
              <w:rPr>
                <w:b/>
                <w:bCs/>
                <w:color w:val="1F3864"/>
                <w:sz w:val="16"/>
                <w:szCs w:val="16"/>
              </w:rPr>
              <w:t xml:space="preserve"> </w:t>
            </w:r>
            <w:r>
              <w:rPr>
                <w:b/>
                <w:bCs/>
                <w:color w:val="1F3864"/>
                <w:sz w:val="16"/>
                <w:szCs w:val="16"/>
              </w:rPr>
              <w:t xml:space="preserve">δήλωση ποσού προκαταβολής που δεν αποσβέστηκε </w:t>
            </w:r>
            <w:r w:rsidRPr="0003318D">
              <w:rPr>
                <w:b/>
                <w:bCs/>
                <w:color w:val="1F3864"/>
                <w:sz w:val="16"/>
                <w:szCs w:val="16"/>
              </w:rPr>
              <w:t>μετά από ΔΚΔ 2Γ - 10.000</w:t>
            </w:r>
            <w:r>
              <w:rPr>
                <w:b/>
                <w:bCs/>
                <w:color w:val="1F3864"/>
                <w:sz w:val="16"/>
                <w:szCs w:val="16"/>
              </w:rPr>
              <w:t xml:space="preserve"> €</w:t>
            </w:r>
            <w:r w:rsidRPr="0003318D">
              <w:rPr>
                <w:b/>
                <w:bCs/>
                <w:color w:val="1F3864"/>
                <w:sz w:val="16"/>
                <w:szCs w:val="16"/>
              </w:rPr>
              <w:t xml:space="preserve"> </w:t>
            </w:r>
            <w:r>
              <w:rPr>
                <w:b/>
                <w:bCs/>
                <w:color w:val="1F3864"/>
                <w:sz w:val="16"/>
                <w:szCs w:val="16"/>
              </w:rPr>
              <w:t>και νέα πληρωμή 2.000 €</w:t>
            </w:r>
            <w:r w:rsidRPr="0003318D">
              <w:rPr>
                <w:b/>
                <w:bCs/>
                <w:color w:val="1F3864"/>
                <w:sz w:val="16"/>
                <w:szCs w:val="16"/>
              </w:rPr>
              <w:t xml:space="preserve"> </w:t>
            </w:r>
          </w:p>
        </w:tc>
      </w:tr>
      <w:tr w:rsidR="00301F04" w:rsidRPr="0003318D" w14:paraId="7BCFA843" w14:textId="77777777" w:rsidTr="00A4305E">
        <w:trPr>
          <w:gridAfter w:val="1"/>
          <w:wAfter w:w="12" w:type="dxa"/>
          <w:trHeight w:val="424"/>
        </w:trPr>
        <w:tc>
          <w:tcPr>
            <w:tcW w:w="562" w:type="dxa"/>
            <w:shd w:val="clear" w:color="auto" w:fill="D9D9D9"/>
            <w:vAlign w:val="center"/>
          </w:tcPr>
          <w:p w14:paraId="7AF30010" w14:textId="77777777" w:rsidR="00301F04" w:rsidRPr="0003318D" w:rsidRDefault="00301F04" w:rsidP="00A4305E">
            <w:pPr>
              <w:spacing w:after="160" w:line="259" w:lineRule="auto"/>
              <w:rPr>
                <w:color w:val="003399"/>
                <w:sz w:val="15"/>
                <w:szCs w:val="15"/>
              </w:rPr>
            </w:pPr>
          </w:p>
        </w:tc>
        <w:tc>
          <w:tcPr>
            <w:tcW w:w="6472" w:type="dxa"/>
            <w:gridSpan w:val="7"/>
            <w:shd w:val="clear" w:color="auto" w:fill="D9D9D9"/>
            <w:vAlign w:val="center"/>
          </w:tcPr>
          <w:p w14:paraId="575665DD"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δαπάνης</w:t>
            </w:r>
          </w:p>
        </w:tc>
        <w:tc>
          <w:tcPr>
            <w:tcW w:w="4727" w:type="dxa"/>
            <w:gridSpan w:val="5"/>
            <w:shd w:val="clear" w:color="auto" w:fill="D9D9D9"/>
            <w:vAlign w:val="center"/>
          </w:tcPr>
          <w:p w14:paraId="288EB976" w14:textId="77777777" w:rsidR="00301F04" w:rsidRPr="0003318D" w:rsidRDefault="00301F04" w:rsidP="00A4305E">
            <w:pPr>
              <w:jc w:val="center"/>
              <w:rPr>
                <w:color w:val="003399"/>
                <w:sz w:val="15"/>
                <w:szCs w:val="15"/>
              </w:rPr>
            </w:pPr>
            <w:r w:rsidRPr="0003318D">
              <w:rPr>
                <w:rFonts w:cs="Tahoma"/>
                <w:color w:val="00308E"/>
                <w:sz w:val="15"/>
                <w:szCs w:val="15"/>
                <w:lang w:eastAsia="el-GR"/>
              </w:rPr>
              <w:t>Παραστατικά πληρωμής</w:t>
            </w:r>
          </w:p>
        </w:tc>
        <w:tc>
          <w:tcPr>
            <w:tcW w:w="942" w:type="dxa"/>
            <w:vMerge w:val="restart"/>
            <w:shd w:val="clear" w:color="auto" w:fill="D9D9D9"/>
            <w:vAlign w:val="center"/>
          </w:tcPr>
          <w:p w14:paraId="066DA61C"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Κατηγορία δαπάνης</w:t>
            </w:r>
          </w:p>
        </w:tc>
        <w:tc>
          <w:tcPr>
            <w:tcW w:w="1184" w:type="dxa"/>
            <w:vMerge w:val="restart"/>
            <w:shd w:val="clear" w:color="auto" w:fill="D9D9D9"/>
            <w:vAlign w:val="center"/>
          </w:tcPr>
          <w:p w14:paraId="378A232A"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Επιλέξιμο ποσό κατά δήλωση δικαιούχου</w:t>
            </w:r>
          </w:p>
        </w:tc>
        <w:tc>
          <w:tcPr>
            <w:tcW w:w="1030" w:type="dxa"/>
            <w:vMerge w:val="restart"/>
            <w:shd w:val="clear" w:color="auto" w:fill="D9D9D9"/>
            <w:vAlign w:val="center"/>
          </w:tcPr>
          <w:p w14:paraId="4973D56E" w14:textId="77777777" w:rsidR="00301F04" w:rsidRPr="0003318D" w:rsidRDefault="00301F04" w:rsidP="00A4305E">
            <w:pPr>
              <w:spacing w:before="60" w:after="60" w:line="259" w:lineRule="auto"/>
              <w:ind w:left="-38" w:right="-22"/>
              <w:jc w:val="center"/>
              <w:rPr>
                <w:rFonts w:cs="Tahoma"/>
                <w:color w:val="00308E"/>
                <w:sz w:val="15"/>
                <w:szCs w:val="15"/>
                <w:lang w:eastAsia="el-GR"/>
              </w:rPr>
            </w:pPr>
            <w:r w:rsidRPr="0003318D">
              <w:rPr>
                <w:rFonts w:cs="Tahoma"/>
                <w:color w:val="00308E"/>
                <w:sz w:val="15"/>
                <w:szCs w:val="15"/>
                <w:lang w:eastAsia="el-GR"/>
              </w:rPr>
              <w:t>Αποδεκτό διαχείρισης</w:t>
            </w:r>
          </w:p>
        </w:tc>
      </w:tr>
      <w:tr w:rsidR="00301F04" w:rsidRPr="0003318D" w14:paraId="37DC4892" w14:textId="77777777" w:rsidTr="00A4305E">
        <w:trPr>
          <w:gridAfter w:val="1"/>
          <w:wAfter w:w="12" w:type="dxa"/>
          <w:trHeight w:val="313"/>
        </w:trPr>
        <w:tc>
          <w:tcPr>
            <w:tcW w:w="562" w:type="dxa"/>
            <w:tcBorders>
              <w:bottom w:val="single" w:sz="4" w:space="0" w:color="A6A6A6"/>
            </w:tcBorders>
            <w:shd w:val="clear" w:color="auto" w:fill="D9D9D9"/>
            <w:vAlign w:val="center"/>
          </w:tcPr>
          <w:p w14:paraId="6877013B" w14:textId="77777777" w:rsidR="00301F04" w:rsidRPr="0003318D" w:rsidRDefault="00301F04" w:rsidP="00A4305E">
            <w:pPr>
              <w:spacing w:before="60" w:after="60" w:line="259" w:lineRule="auto"/>
              <w:ind w:left="-54" w:right="-66"/>
              <w:jc w:val="center"/>
              <w:rPr>
                <w:color w:val="003399"/>
                <w:sz w:val="15"/>
                <w:szCs w:val="15"/>
                <w:lang w:val="en-US"/>
              </w:rPr>
            </w:pPr>
            <w:r w:rsidRPr="0003318D">
              <w:rPr>
                <w:rFonts w:cs="Tahoma"/>
                <w:color w:val="00308E"/>
                <w:sz w:val="15"/>
                <w:szCs w:val="15"/>
                <w:lang w:val="en-US" w:eastAsia="el-GR"/>
              </w:rPr>
              <w:t xml:space="preserve">ID </w:t>
            </w:r>
          </w:p>
        </w:tc>
        <w:tc>
          <w:tcPr>
            <w:tcW w:w="953" w:type="dxa"/>
            <w:tcBorders>
              <w:bottom w:val="single" w:sz="4" w:space="0" w:color="A6A6A6"/>
            </w:tcBorders>
            <w:shd w:val="clear" w:color="auto" w:fill="D9D9D9"/>
            <w:vAlign w:val="center"/>
          </w:tcPr>
          <w:p w14:paraId="38772E0B" w14:textId="77777777" w:rsidR="00301F04" w:rsidRPr="0003318D" w:rsidRDefault="00301F04" w:rsidP="00A4305E">
            <w:pPr>
              <w:spacing w:before="60" w:after="60" w:line="259" w:lineRule="auto"/>
              <w:ind w:left="-36" w:right="-46"/>
              <w:jc w:val="center"/>
              <w:rPr>
                <w:color w:val="003399"/>
                <w:sz w:val="15"/>
                <w:szCs w:val="15"/>
              </w:rPr>
            </w:pPr>
            <w:r w:rsidRPr="0003318D">
              <w:rPr>
                <w:rFonts w:cs="Tahoma"/>
                <w:color w:val="00308E"/>
                <w:sz w:val="15"/>
                <w:szCs w:val="15"/>
                <w:lang w:eastAsia="el-GR"/>
              </w:rPr>
              <w:t>ΑΦΜ / Φορέας</w:t>
            </w:r>
          </w:p>
        </w:tc>
        <w:tc>
          <w:tcPr>
            <w:tcW w:w="2708" w:type="dxa"/>
            <w:tcBorders>
              <w:bottom w:val="single" w:sz="4" w:space="0" w:color="A6A6A6"/>
            </w:tcBorders>
            <w:shd w:val="clear" w:color="auto" w:fill="D9D9D9"/>
            <w:vAlign w:val="center"/>
          </w:tcPr>
          <w:p w14:paraId="4F2E2E44" w14:textId="77777777" w:rsidR="00301F04" w:rsidRPr="0003318D" w:rsidRDefault="00301F04" w:rsidP="00A4305E">
            <w:pPr>
              <w:spacing w:before="60" w:after="60" w:line="259" w:lineRule="auto"/>
              <w:jc w:val="center"/>
              <w:rPr>
                <w:color w:val="003399"/>
                <w:sz w:val="15"/>
                <w:szCs w:val="15"/>
              </w:rPr>
            </w:pPr>
            <w:r w:rsidRPr="0003318D">
              <w:rPr>
                <w:rFonts w:cs="Tahoma"/>
                <w:color w:val="00308E"/>
                <w:sz w:val="15"/>
                <w:szCs w:val="15"/>
                <w:lang w:eastAsia="el-GR"/>
              </w:rPr>
              <w:t>Είδος</w:t>
            </w:r>
          </w:p>
        </w:tc>
        <w:tc>
          <w:tcPr>
            <w:tcW w:w="694" w:type="dxa"/>
            <w:tcBorders>
              <w:bottom w:val="single" w:sz="4" w:space="0" w:color="A6A6A6"/>
            </w:tcBorders>
            <w:shd w:val="clear" w:color="auto" w:fill="D9D9D9"/>
            <w:vAlign w:val="center"/>
          </w:tcPr>
          <w:p w14:paraId="39B1D17A" w14:textId="77777777" w:rsidR="00301F04" w:rsidRPr="0003318D" w:rsidRDefault="00301F04" w:rsidP="00A4305E">
            <w:pPr>
              <w:spacing w:before="60" w:after="60" w:line="259" w:lineRule="auto"/>
              <w:ind w:left="-48" w:right="-38"/>
              <w:jc w:val="center"/>
              <w:rPr>
                <w:rFonts w:cs="Tahoma"/>
                <w:color w:val="00308E"/>
                <w:sz w:val="15"/>
                <w:szCs w:val="15"/>
                <w:lang w:eastAsia="el-GR"/>
              </w:rPr>
            </w:pPr>
            <w:r w:rsidRPr="0003318D">
              <w:rPr>
                <w:rFonts w:cs="Tahoma"/>
                <w:color w:val="00308E"/>
                <w:sz w:val="15"/>
                <w:szCs w:val="15"/>
                <w:lang w:eastAsia="el-GR"/>
              </w:rPr>
              <w:t>Αριθμός</w:t>
            </w:r>
          </w:p>
        </w:tc>
        <w:tc>
          <w:tcPr>
            <w:tcW w:w="581" w:type="dxa"/>
            <w:tcBorders>
              <w:bottom w:val="single" w:sz="4" w:space="0" w:color="A6A6A6"/>
            </w:tcBorders>
            <w:shd w:val="clear" w:color="auto" w:fill="D9D9D9"/>
            <w:vAlign w:val="center"/>
          </w:tcPr>
          <w:p w14:paraId="75BE08F0" w14:textId="77777777" w:rsidR="00301F04" w:rsidRPr="009F1D93" w:rsidRDefault="00301F04" w:rsidP="00A4305E">
            <w:pPr>
              <w:spacing w:before="60" w:after="60" w:line="259" w:lineRule="auto"/>
              <w:ind w:left="-34" w:right="-54"/>
              <w:jc w:val="center"/>
              <w:rPr>
                <w:rFonts w:cs="Tahoma"/>
                <w:color w:val="00308E"/>
                <w:sz w:val="15"/>
                <w:szCs w:val="15"/>
                <w:lang w:val="en-US" w:eastAsia="el-GR"/>
              </w:rPr>
            </w:pPr>
            <w:r w:rsidRPr="0003318D">
              <w:rPr>
                <w:rFonts w:cs="Tahoma"/>
                <w:color w:val="00308E"/>
                <w:sz w:val="15"/>
                <w:szCs w:val="15"/>
                <w:lang w:eastAsia="el-GR"/>
              </w:rPr>
              <w:t>Ημ/νία</w:t>
            </w:r>
          </w:p>
        </w:tc>
        <w:tc>
          <w:tcPr>
            <w:tcW w:w="837" w:type="dxa"/>
            <w:tcBorders>
              <w:bottom w:val="single" w:sz="4" w:space="0" w:color="A6A6A6"/>
            </w:tcBorders>
            <w:shd w:val="clear" w:color="auto" w:fill="D9D9D9"/>
            <w:vAlign w:val="center"/>
          </w:tcPr>
          <w:p w14:paraId="1669D44E" w14:textId="77777777" w:rsidR="00301F04" w:rsidRPr="0003318D" w:rsidRDefault="00301F04" w:rsidP="00A4305E">
            <w:pPr>
              <w:spacing w:before="60" w:after="60" w:line="259" w:lineRule="auto"/>
              <w:ind w:left="-54" w:right="-62"/>
              <w:jc w:val="center"/>
              <w:rPr>
                <w:rFonts w:cs="Tahoma"/>
                <w:color w:val="00308E"/>
                <w:sz w:val="15"/>
                <w:szCs w:val="15"/>
                <w:lang w:eastAsia="el-GR"/>
              </w:rPr>
            </w:pPr>
            <w:r w:rsidRPr="0003318D">
              <w:rPr>
                <w:rFonts w:cs="Tahoma"/>
                <w:color w:val="00308E"/>
                <w:sz w:val="15"/>
                <w:szCs w:val="15"/>
                <w:lang w:eastAsia="el-GR"/>
              </w:rPr>
              <w:t>Καθαρό ποσό</w:t>
            </w:r>
          </w:p>
        </w:tc>
        <w:tc>
          <w:tcPr>
            <w:tcW w:w="690" w:type="dxa"/>
            <w:tcBorders>
              <w:bottom w:val="single" w:sz="4" w:space="0" w:color="A6A6A6"/>
            </w:tcBorders>
            <w:shd w:val="clear" w:color="auto" w:fill="D9D9D9"/>
            <w:vAlign w:val="center"/>
          </w:tcPr>
          <w:p w14:paraId="75026436" w14:textId="77777777" w:rsidR="00301F04" w:rsidRPr="0003318D" w:rsidRDefault="00301F04" w:rsidP="00A4305E">
            <w:pPr>
              <w:spacing w:before="60" w:after="60" w:line="259" w:lineRule="auto"/>
              <w:ind w:left="-36" w:right="-65"/>
              <w:jc w:val="center"/>
              <w:rPr>
                <w:rFonts w:cs="Tahoma"/>
                <w:color w:val="00308E"/>
                <w:sz w:val="15"/>
                <w:szCs w:val="15"/>
                <w:lang w:eastAsia="el-GR"/>
              </w:rPr>
            </w:pPr>
            <w:r w:rsidRPr="0003318D">
              <w:rPr>
                <w:rFonts w:cs="Tahoma"/>
                <w:color w:val="00308E"/>
                <w:sz w:val="15"/>
                <w:szCs w:val="15"/>
                <w:lang w:eastAsia="el-GR"/>
              </w:rPr>
              <w:t>ΦΠΑ</w:t>
            </w:r>
          </w:p>
        </w:tc>
        <w:tc>
          <w:tcPr>
            <w:tcW w:w="1165" w:type="dxa"/>
            <w:gridSpan w:val="2"/>
            <w:tcBorders>
              <w:bottom w:val="single" w:sz="4" w:space="0" w:color="A6A6A6"/>
            </w:tcBorders>
            <w:shd w:val="clear" w:color="auto" w:fill="D9D9D9"/>
            <w:vAlign w:val="center"/>
          </w:tcPr>
          <w:p w14:paraId="77CB6E70"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Είδος</w:t>
            </w:r>
          </w:p>
        </w:tc>
        <w:tc>
          <w:tcPr>
            <w:tcW w:w="678" w:type="dxa"/>
            <w:tcBorders>
              <w:bottom w:val="single" w:sz="4" w:space="0" w:color="A6A6A6"/>
            </w:tcBorders>
            <w:shd w:val="clear" w:color="auto" w:fill="D9D9D9"/>
            <w:vAlign w:val="center"/>
          </w:tcPr>
          <w:p w14:paraId="5258C495" w14:textId="77777777" w:rsidR="00301F04" w:rsidRPr="0003318D" w:rsidRDefault="00301F04" w:rsidP="00A4305E">
            <w:pPr>
              <w:spacing w:before="60" w:after="60" w:line="259" w:lineRule="auto"/>
              <w:ind w:left="-35" w:right="-77"/>
              <w:jc w:val="center"/>
              <w:rPr>
                <w:rFonts w:cs="Tahoma"/>
                <w:color w:val="00308E"/>
                <w:sz w:val="15"/>
                <w:szCs w:val="15"/>
                <w:lang w:eastAsia="el-GR"/>
              </w:rPr>
            </w:pPr>
            <w:r w:rsidRPr="0003318D">
              <w:rPr>
                <w:rFonts w:cs="Tahoma"/>
                <w:color w:val="00308E"/>
                <w:sz w:val="15"/>
                <w:szCs w:val="15"/>
                <w:lang w:eastAsia="el-GR"/>
              </w:rPr>
              <w:t>Αριθμός</w:t>
            </w:r>
          </w:p>
        </w:tc>
        <w:tc>
          <w:tcPr>
            <w:tcW w:w="653" w:type="dxa"/>
            <w:tcBorders>
              <w:bottom w:val="single" w:sz="4" w:space="0" w:color="A6A6A6"/>
            </w:tcBorders>
            <w:shd w:val="clear" w:color="auto" w:fill="D9D9D9"/>
            <w:vAlign w:val="center"/>
          </w:tcPr>
          <w:p w14:paraId="327A78BF"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Ημ/νία</w:t>
            </w:r>
          </w:p>
        </w:tc>
        <w:tc>
          <w:tcPr>
            <w:tcW w:w="1066" w:type="dxa"/>
            <w:tcBorders>
              <w:bottom w:val="single" w:sz="4" w:space="0" w:color="A6A6A6"/>
            </w:tcBorders>
            <w:shd w:val="clear" w:color="auto" w:fill="D9D9D9"/>
            <w:vAlign w:val="center"/>
          </w:tcPr>
          <w:p w14:paraId="1F771174" w14:textId="77777777" w:rsidR="00301F04" w:rsidRPr="0003318D" w:rsidRDefault="00301F04" w:rsidP="00A4305E">
            <w:pPr>
              <w:spacing w:before="60" w:after="60" w:line="259" w:lineRule="auto"/>
              <w:jc w:val="center"/>
              <w:rPr>
                <w:rFonts w:cs="Tahoma"/>
                <w:color w:val="00308E"/>
                <w:sz w:val="15"/>
                <w:szCs w:val="15"/>
                <w:lang w:eastAsia="el-GR"/>
              </w:rPr>
            </w:pPr>
            <w:r w:rsidRPr="0003318D">
              <w:rPr>
                <w:rFonts w:cs="Tahoma"/>
                <w:color w:val="00308E"/>
                <w:sz w:val="15"/>
                <w:szCs w:val="15"/>
                <w:lang w:eastAsia="el-GR"/>
              </w:rPr>
              <w:t>Συν. ποσό</w:t>
            </w:r>
          </w:p>
        </w:tc>
        <w:tc>
          <w:tcPr>
            <w:tcW w:w="1174" w:type="dxa"/>
            <w:tcBorders>
              <w:bottom w:val="single" w:sz="4" w:space="0" w:color="A6A6A6"/>
            </w:tcBorders>
            <w:shd w:val="clear" w:color="auto" w:fill="D9D9D9"/>
            <w:vAlign w:val="center"/>
          </w:tcPr>
          <w:p w14:paraId="35E54F5B" w14:textId="77777777" w:rsidR="00301F04" w:rsidRPr="0003318D" w:rsidRDefault="00301F04" w:rsidP="00A4305E">
            <w:pPr>
              <w:spacing w:before="60" w:after="60" w:line="259" w:lineRule="auto"/>
              <w:ind w:left="-41" w:right="-35"/>
              <w:jc w:val="center"/>
              <w:rPr>
                <w:rFonts w:cs="Tahoma"/>
                <w:color w:val="00308E"/>
                <w:sz w:val="15"/>
                <w:szCs w:val="15"/>
                <w:lang w:eastAsia="el-GR"/>
              </w:rPr>
            </w:pPr>
            <w:r w:rsidRPr="0003318D">
              <w:rPr>
                <w:rFonts w:cs="Tahoma"/>
                <w:color w:val="00308E"/>
                <w:sz w:val="15"/>
                <w:szCs w:val="15"/>
                <w:lang w:eastAsia="el-GR"/>
              </w:rPr>
              <w:t>Ποσό Υποέργου (ΔΔ)</w:t>
            </w:r>
          </w:p>
        </w:tc>
        <w:tc>
          <w:tcPr>
            <w:tcW w:w="942" w:type="dxa"/>
            <w:vMerge/>
            <w:tcBorders>
              <w:bottom w:val="single" w:sz="4" w:space="0" w:color="A6A6A6"/>
            </w:tcBorders>
            <w:shd w:val="clear" w:color="auto" w:fill="D9D9D9"/>
          </w:tcPr>
          <w:p w14:paraId="39222316"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184" w:type="dxa"/>
            <w:vMerge/>
            <w:tcBorders>
              <w:bottom w:val="single" w:sz="4" w:space="0" w:color="A6A6A6"/>
            </w:tcBorders>
            <w:shd w:val="clear" w:color="auto" w:fill="D9D9D9"/>
          </w:tcPr>
          <w:p w14:paraId="6DA8D257"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c>
          <w:tcPr>
            <w:tcW w:w="1030" w:type="dxa"/>
            <w:vMerge/>
            <w:tcBorders>
              <w:bottom w:val="single" w:sz="4" w:space="0" w:color="A6A6A6"/>
            </w:tcBorders>
            <w:shd w:val="clear" w:color="auto" w:fill="D9D9D9"/>
            <w:vAlign w:val="center"/>
          </w:tcPr>
          <w:p w14:paraId="009A3B29" w14:textId="77777777" w:rsidR="00301F04" w:rsidRPr="0003318D" w:rsidRDefault="00301F04" w:rsidP="00A4305E">
            <w:pPr>
              <w:spacing w:before="60" w:after="60" w:line="259" w:lineRule="auto"/>
              <w:ind w:left="-38" w:right="-22"/>
              <w:jc w:val="center"/>
              <w:rPr>
                <w:rFonts w:cs="Tahoma"/>
                <w:color w:val="00308E"/>
                <w:sz w:val="15"/>
                <w:szCs w:val="15"/>
                <w:lang w:eastAsia="el-GR"/>
              </w:rPr>
            </w:pPr>
          </w:p>
        </w:tc>
      </w:tr>
      <w:tr w:rsidR="00301F04" w:rsidRPr="0003318D" w14:paraId="52B7B6CB"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18D8D71E" w14:textId="77777777" w:rsidR="00301F04" w:rsidRPr="0003318D" w:rsidRDefault="00301F04" w:rsidP="00A4305E">
            <w:pPr>
              <w:spacing w:after="160" w:line="259" w:lineRule="auto"/>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51C1632D" w14:textId="77777777" w:rsidR="00301F04" w:rsidRPr="0003318D" w:rsidRDefault="00301F04" w:rsidP="00A4305E">
            <w:pPr>
              <w:spacing w:after="160" w:line="259" w:lineRule="auto"/>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0306A7EB" w14:textId="77777777" w:rsidR="00301F04" w:rsidRPr="0003318D" w:rsidRDefault="00301F04" w:rsidP="00A4305E">
            <w:pPr>
              <w:jc w:val="center"/>
              <w:rPr>
                <w:color w:val="003399"/>
                <w:sz w:val="14"/>
                <w:szCs w:val="14"/>
              </w:rPr>
            </w:pPr>
            <w:r>
              <w:rPr>
                <w:rFonts w:cs="Tahoma"/>
                <w:color w:val="00308E"/>
                <w:sz w:val="14"/>
                <w:szCs w:val="14"/>
                <w:lang w:eastAsia="el-GR"/>
              </w:rPr>
              <w:t>3</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31648B6F" w14:textId="77777777" w:rsidR="00301F04" w:rsidRPr="0003318D" w:rsidRDefault="00301F04" w:rsidP="00A4305E">
            <w:pPr>
              <w:spacing w:after="160" w:line="259" w:lineRule="auto"/>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945E97B" w14:textId="77777777" w:rsidR="00301F04" w:rsidRPr="0003318D" w:rsidRDefault="00301F04" w:rsidP="00A4305E">
            <w:pPr>
              <w:spacing w:after="160" w:line="259" w:lineRule="auto"/>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0A1B0175" w14:textId="4BE6ADC3"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6CF3F61C" wp14:editId="66356F41">
                      <wp:extent cx="406400" cy="158750"/>
                      <wp:effectExtent l="0" t="0" r="12700" b="12700"/>
                      <wp:docPr id="40"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258D33D" w14:textId="77777777" w:rsidR="00301F04" w:rsidRPr="0003318D" w:rsidRDefault="00301F04" w:rsidP="00301F04">
                                  <w:pPr>
                                    <w:jc w:val="center"/>
                                    <w:rPr>
                                      <w:color w:val="595959"/>
                                    </w:rPr>
                                  </w:pPr>
                                  <w:r w:rsidRPr="0003318D">
                                    <w:rPr>
                                      <w:color w:val="595959"/>
                                      <w:sz w:val="15"/>
                                      <w:szCs w:val="15"/>
                                    </w:rPr>
                                    <w:t>24.000</w:t>
                                  </w:r>
                                </w:p>
                              </w:txbxContent>
                            </wps:txbx>
                            <wps:bodyPr rot="0" vert="horz" wrap="square" lIns="0" tIns="0" rIns="0" bIns="0" anchor="ctr" anchorCtr="0">
                              <a:noAutofit/>
                            </wps:bodyPr>
                          </wps:wsp>
                        </a:graphicData>
                      </a:graphic>
                    </wp:inline>
                  </w:drawing>
                </mc:Choice>
                <mc:Fallback>
                  <w:pict>
                    <v:shape w14:anchorId="6CF3F61C" id="_x0000_s1056"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CtdN2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3258D33D" w14:textId="77777777" w:rsidR="00301F04" w:rsidRPr="0003318D" w:rsidRDefault="00301F04" w:rsidP="00301F04">
                            <w:pPr>
                              <w:jc w:val="center"/>
                              <w:rPr>
                                <w:color w:val="595959"/>
                              </w:rPr>
                            </w:pPr>
                            <w:r w:rsidRPr="0003318D">
                              <w:rPr>
                                <w:color w:val="595959"/>
                                <w:sz w:val="15"/>
                                <w:szCs w:val="15"/>
                              </w:rPr>
                              <w:t>24.000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49139D07" w14:textId="77777777" w:rsidR="00301F04" w:rsidRPr="0003318D" w:rsidRDefault="00301F04" w:rsidP="00A4305E">
            <w:pPr>
              <w:spacing w:after="160" w:line="259" w:lineRule="auto"/>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107BDFE0"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7B484F0A" w14:textId="77777777" w:rsidR="00301F04" w:rsidRPr="0003318D" w:rsidRDefault="00301F04" w:rsidP="00A4305E">
            <w:pPr>
              <w:jc w:val="center"/>
              <w:rPr>
                <w:color w:val="003399"/>
                <w:sz w:val="15"/>
                <w:szCs w:val="15"/>
              </w:rPr>
            </w:pPr>
            <w:r w:rsidRPr="0003318D">
              <w:rPr>
                <w:color w:val="595959"/>
                <w:sz w:val="15"/>
                <w:szCs w:val="15"/>
                <w:lang w:val="en-US"/>
              </w:rPr>
              <w:t xml:space="preserve">EPS </w:t>
            </w:r>
            <w:r>
              <w:rPr>
                <w:color w:val="595959"/>
                <w:sz w:val="15"/>
                <w:szCs w:val="15"/>
              </w:rPr>
              <w:t>1</w:t>
            </w:r>
          </w:p>
        </w:tc>
        <w:tc>
          <w:tcPr>
            <w:tcW w:w="653" w:type="dxa"/>
            <w:tcBorders>
              <w:top w:val="single" w:sz="4" w:space="0" w:color="A6A6A6"/>
              <w:left w:val="single" w:sz="4" w:space="0" w:color="A6A6A6"/>
              <w:bottom w:val="single" w:sz="4" w:space="0" w:color="A6A6A6"/>
              <w:right w:val="single" w:sz="4" w:space="0" w:color="A6A6A6"/>
            </w:tcBorders>
            <w:vAlign w:val="center"/>
          </w:tcPr>
          <w:p w14:paraId="200D3B74" w14:textId="77777777" w:rsidR="00301F04" w:rsidRPr="0003318D" w:rsidRDefault="00301F04" w:rsidP="00A4305E">
            <w:pPr>
              <w:jc w:val="cente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36AE9EB1" w14:textId="3C099CB7" w:rsidR="00301F04" w:rsidRPr="0003318D" w:rsidRDefault="00301F04" w:rsidP="00A4305E">
            <w:pPr>
              <w:jc w:val="center"/>
              <w:rPr>
                <w:noProof/>
                <w:color w:val="7F7F7F"/>
                <w:sz w:val="15"/>
                <w:szCs w:val="15"/>
              </w:rPr>
            </w:pPr>
            <w:r w:rsidRPr="0003318D">
              <w:rPr>
                <w:noProof/>
                <w:color w:val="7F7F7F"/>
                <w:sz w:val="15"/>
                <w:szCs w:val="15"/>
                <w:lang w:eastAsia="el-GR"/>
              </w:rPr>
              <mc:AlternateContent>
                <mc:Choice Requires="wps">
                  <w:drawing>
                    <wp:inline distT="0" distB="0" distL="0" distR="0" wp14:anchorId="2AF9FDC9" wp14:editId="5389D472">
                      <wp:extent cx="406400" cy="158750"/>
                      <wp:effectExtent l="0" t="0" r="12700" b="12700"/>
                      <wp:docPr id="5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E0C2521"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2AF9FDC9" id="_x0000_s1057"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DUyslB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3E0C2521"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640AC610" w14:textId="4EC4C336"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69A7FDBE" wp14:editId="6CBE442D">
                      <wp:extent cx="406400" cy="158750"/>
                      <wp:effectExtent l="0" t="0" r="12700" b="12700"/>
                      <wp:docPr id="5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ECA80BF"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69A7FDBE" id="_x0000_s1058"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BBYpCR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5ECA80BF"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0C5D44E2" w14:textId="77777777" w:rsidR="00301F04" w:rsidRPr="0003318D" w:rsidRDefault="00301F04" w:rsidP="00A4305E">
            <w:pPr>
              <w:jc w:val="center"/>
              <w:rPr>
                <w:color w:val="595959"/>
                <w:sz w:val="15"/>
                <w:szCs w:val="15"/>
              </w:rPr>
            </w:pPr>
            <w:r w:rsidRPr="0003318D">
              <w:rPr>
                <w:color w:val="595959"/>
                <w:sz w:val="15"/>
                <w:szCs w:val="15"/>
              </w:rPr>
              <w:t>Α.1</w:t>
            </w:r>
          </w:p>
        </w:tc>
        <w:tc>
          <w:tcPr>
            <w:tcW w:w="1184" w:type="dxa"/>
            <w:tcBorders>
              <w:top w:val="single" w:sz="4" w:space="0" w:color="A6A6A6"/>
              <w:left w:val="single" w:sz="4" w:space="0" w:color="A6A6A6"/>
              <w:bottom w:val="single" w:sz="4" w:space="0" w:color="A6A6A6"/>
              <w:right w:val="single" w:sz="4" w:space="0" w:color="A6A6A6"/>
            </w:tcBorders>
            <w:vAlign w:val="center"/>
          </w:tcPr>
          <w:p w14:paraId="7128493F" w14:textId="627DFEB5" w:rsidR="00301F04" w:rsidRPr="0003318D" w:rsidRDefault="00301F04" w:rsidP="00A4305E">
            <w:pPr>
              <w:jc w:val="center"/>
              <w:rPr>
                <w:noProof/>
                <w:color w:val="7F7F7F"/>
                <w:sz w:val="15"/>
                <w:szCs w:val="15"/>
              </w:rPr>
            </w:pPr>
            <w:r w:rsidRPr="0003318D">
              <w:rPr>
                <w:noProof/>
                <w:color w:val="7F7F7F"/>
                <w:sz w:val="15"/>
                <w:szCs w:val="15"/>
                <w:lang w:eastAsia="el-GR"/>
              </w:rPr>
              <mc:AlternateContent>
                <mc:Choice Requires="wps">
                  <w:drawing>
                    <wp:inline distT="0" distB="0" distL="0" distR="0" wp14:anchorId="5A4A709A" wp14:editId="74CEA054">
                      <wp:extent cx="406400" cy="158750"/>
                      <wp:effectExtent l="0" t="0" r="12700" b="12700"/>
                      <wp:docPr id="4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10C89EA8" w14:textId="77777777" w:rsidR="00301F04" w:rsidRPr="0003318D" w:rsidRDefault="00301F04" w:rsidP="00301F04">
                                  <w:pPr>
                                    <w:jc w:val="center"/>
                                    <w:rPr>
                                      <w:color w:val="595959"/>
                                    </w:rPr>
                                  </w:pPr>
                                  <w:r w:rsidRPr="0003318D">
                                    <w:rPr>
                                      <w:color w:val="595959"/>
                                      <w:sz w:val="15"/>
                                      <w:szCs w:val="15"/>
                                    </w:rPr>
                                    <w:t>1</w:t>
                                  </w:r>
                                  <w:r>
                                    <w:rPr>
                                      <w:color w:val="595959"/>
                                      <w:sz w:val="15"/>
                                      <w:szCs w:val="15"/>
                                    </w:rPr>
                                    <w:t>0</w:t>
                                  </w:r>
                                  <w:r w:rsidRPr="0003318D">
                                    <w:rPr>
                                      <w:color w:val="595959"/>
                                      <w:sz w:val="15"/>
                                      <w:szCs w:val="15"/>
                                    </w:rPr>
                                    <w:t>.000</w:t>
                                  </w:r>
                                </w:p>
                              </w:txbxContent>
                            </wps:txbx>
                            <wps:bodyPr rot="0" vert="horz" wrap="square" lIns="0" tIns="0" rIns="0" bIns="0" anchor="ctr" anchorCtr="0">
                              <a:noAutofit/>
                            </wps:bodyPr>
                          </wps:wsp>
                        </a:graphicData>
                      </a:graphic>
                    </wp:inline>
                  </w:drawing>
                </mc:Choice>
                <mc:Fallback>
                  <w:pict>
                    <v:shape w14:anchorId="5A4A709A" id="_x0000_s1059"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1x2Kpm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10C89EA8" w14:textId="77777777" w:rsidR="00301F04" w:rsidRPr="0003318D" w:rsidRDefault="00301F04" w:rsidP="00301F04">
                            <w:pPr>
                              <w:jc w:val="center"/>
                              <w:rPr>
                                <w:color w:val="595959"/>
                              </w:rPr>
                            </w:pPr>
                            <w:r w:rsidRPr="0003318D">
                              <w:rPr>
                                <w:color w:val="595959"/>
                                <w:sz w:val="15"/>
                                <w:szCs w:val="15"/>
                              </w:rPr>
                              <w:t>1</w:t>
                            </w:r>
                            <w:r>
                              <w:rPr>
                                <w:color w:val="595959"/>
                                <w:sz w:val="15"/>
                                <w:szCs w:val="15"/>
                              </w:rPr>
                              <w:t>0</w:t>
                            </w:r>
                            <w:r w:rsidRPr="0003318D">
                              <w:rPr>
                                <w:color w:val="595959"/>
                                <w:sz w:val="15"/>
                                <w:szCs w:val="15"/>
                              </w:rPr>
                              <w:t>.000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318EEA1A" w14:textId="4C9145C1"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35E9B54C" wp14:editId="61DCE4F9">
                      <wp:extent cx="406400" cy="158750"/>
                      <wp:effectExtent l="0" t="0" r="12700" b="12700"/>
                      <wp:docPr id="4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44273112" w14:textId="77777777" w:rsidR="00301F04" w:rsidRPr="0003318D" w:rsidRDefault="00301F04" w:rsidP="00301F04">
                                  <w:pPr>
                                    <w:jc w:val="center"/>
                                    <w:rPr>
                                      <w:color w:val="595959"/>
                                    </w:rPr>
                                  </w:pPr>
                                  <w:r w:rsidRPr="0003318D">
                                    <w:rPr>
                                      <w:color w:val="595959"/>
                                      <w:sz w:val="15"/>
                                      <w:szCs w:val="15"/>
                                    </w:rPr>
                                    <w:t>1</w:t>
                                  </w:r>
                                  <w:r>
                                    <w:rPr>
                                      <w:color w:val="595959"/>
                                      <w:sz w:val="15"/>
                                      <w:szCs w:val="15"/>
                                    </w:rPr>
                                    <w:t>0</w:t>
                                  </w:r>
                                  <w:r w:rsidRPr="0003318D">
                                    <w:rPr>
                                      <w:color w:val="595959"/>
                                      <w:sz w:val="15"/>
                                      <w:szCs w:val="15"/>
                                    </w:rPr>
                                    <w:t>.000</w:t>
                                  </w:r>
                                </w:p>
                              </w:txbxContent>
                            </wps:txbx>
                            <wps:bodyPr rot="0" vert="horz" wrap="square" lIns="0" tIns="0" rIns="0" bIns="0" anchor="ctr" anchorCtr="0">
                              <a:noAutofit/>
                            </wps:bodyPr>
                          </wps:wsp>
                        </a:graphicData>
                      </a:graphic>
                    </wp:inline>
                  </w:drawing>
                </mc:Choice>
                <mc:Fallback>
                  <w:pict>
                    <v:shape w14:anchorId="35E9B54C" id="_x0000_s1060"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z9KAkm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44273112" w14:textId="77777777" w:rsidR="00301F04" w:rsidRPr="0003318D" w:rsidRDefault="00301F04" w:rsidP="00301F04">
                            <w:pPr>
                              <w:jc w:val="center"/>
                              <w:rPr>
                                <w:color w:val="595959"/>
                              </w:rPr>
                            </w:pPr>
                            <w:r w:rsidRPr="0003318D">
                              <w:rPr>
                                <w:color w:val="595959"/>
                                <w:sz w:val="15"/>
                                <w:szCs w:val="15"/>
                              </w:rPr>
                              <w:t>1</w:t>
                            </w:r>
                            <w:r>
                              <w:rPr>
                                <w:color w:val="595959"/>
                                <w:sz w:val="15"/>
                                <w:szCs w:val="15"/>
                              </w:rPr>
                              <w:t>0</w:t>
                            </w:r>
                            <w:r w:rsidRPr="0003318D">
                              <w:rPr>
                                <w:color w:val="595959"/>
                                <w:sz w:val="15"/>
                                <w:szCs w:val="15"/>
                              </w:rPr>
                              <w:t>.000</w:t>
                            </w:r>
                          </w:p>
                        </w:txbxContent>
                      </v:textbox>
                      <w10:anchorlock/>
                    </v:shape>
                  </w:pict>
                </mc:Fallback>
              </mc:AlternateContent>
            </w:r>
          </w:p>
        </w:tc>
      </w:tr>
      <w:tr w:rsidR="00301F04" w:rsidRPr="0003318D" w14:paraId="33B00B8C"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6CEC714B" w14:textId="77777777" w:rsidR="00301F04" w:rsidRPr="0003318D" w:rsidRDefault="00301F04" w:rsidP="00A4305E">
            <w:pPr>
              <w:spacing w:after="160" w:line="259" w:lineRule="auto"/>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45C34B7F" w14:textId="77777777" w:rsidR="00301F04" w:rsidRPr="0003318D" w:rsidRDefault="00301F04" w:rsidP="00A4305E">
            <w:pPr>
              <w:spacing w:after="160" w:line="259" w:lineRule="auto"/>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70342DB6" w14:textId="77777777" w:rsidR="00301F04" w:rsidRDefault="00301F04" w:rsidP="00A4305E">
            <w:pPr>
              <w:jc w:val="center"/>
              <w:rPr>
                <w:rFonts w:cs="Tahoma"/>
                <w:color w:val="00308E"/>
                <w:sz w:val="14"/>
                <w:szCs w:val="14"/>
                <w:lang w:eastAsia="el-GR"/>
              </w:rPr>
            </w:pPr>
            <w:r>
              <w:rPr>
                <w:rFonts w:cs="Tahoma"/>
                <w:color w:val="00308E"/>
                <w:sz w:val="14"/>
                <w:szCs w:val="14"/>
                <w:lang w:eastAsia="el-GR"/>
              </w:rPr>
              <w:t>3</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1CCA9282" w14:textId="77777777" w:rsidR="00301F04" w:rsidRPr="0003318D" w:rsidRDefault="00301F04" w:rsidP="00A4305E">
            <w:pPr>
              <w:spacing w:after="160" w:line="259" w:lineRule="auto"/>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22635494" w14:textId="77777777" w:rsidR="00301F04" w:rsidRPr="0003318D" w:rsidRDefault="00301F04" w:rsidP="00A4305E">
            <w:pPr>
              <w:spacing w:after="160" w:line="259" w:lineRule="auto"/>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57B072F4" w14:textId="7AB85ED2" w:rsidR="00301F04" w:rsidRPr="0003318D" w:rsidRDefault="00301F04" w:rsidP="00A4305E">
            <w:pPr>
              <w:jc w:val="cente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7248FF6B" wp14:editId="757B9957">
                      <wp:extent cx="406400" cy="158750"/>
                      <wp:effectExtent l="0" t="0" r="12700" b="12700"/>
                      <wp:docPr id="19"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E7EBB4B" w14:textId="77777777" w:rsidR="00301F04" w:rsidRPr="0003318D" w:rsidRDefault="00301F04" w:rsidP="00301F04">
                                  <w:pPr>
                                    <w:jc w:val="center"/>
                                    <w:rPr>
                                      <w:color w:val="595959"/>
                                    </w:rPr>
                                  </w:pPr>
                                  <w:r w:rsidRPr="0003318D">
                                    <w:rPr>
                                      <w:color w:val="595959"/>
                                      <w:sz w:val="15"/>
                                      <w:szCs w:val="15"/>
                                    </w:rPr>
                                    <w:t>24.000</w:t>
                                  </w:r>
                                </w:p>
                              </w:txbxContent>
                            </wps:txbx>
                            <wps:bodyPr rot="0" vert="horz" wrap="square" lIns="0" tIns="0" rIns="0" bIns="0" anchor="ctr" anchorCtr="0">
                              <a:noAutofit/>
                            </wps:bodyPr>
                          </wps:wsp>
                        </a:graphicData>
                      </a:graphic>
                    </wp:inline>
                  </w:drawing>
                </mc:Choice>
                <mc:Fallback>
                  <w:pict>
                    <v:shape w14:anchorId="7248FF6B" id="_x0000_s1061"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KwA8Y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3E7EBB4B" w14:textId="77777777" w:rsidR="00301F04" w:rsidRPr="0003318D" w:rsidRDefault="00301F04" w:rsidP="00301F04">
                            <w:pPr>
                              <w:jc w:val="center"/>
                              <w:rPr>
                                <w:color w:val="595959"/>
                              </w:rPr>
                            </w:pPr>
                            <w:r w:rsidRPr="0003318D">
                              <w:rPr>
                                <w:color w:val="595959"/>
                                <w:sz w:val="15"/>
                                <w:szCs w:val="15"/>
                              </w:rPr>
                              <w:t>24.000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2736D588" w14:textId="77777777" w:rsidR="00301F04" w:rsidRPr="0003318D" w:rsidRDefault="00301F04" w:rsidP="00A4305E">
            <w:pPr>
              <w:spacing w:after="160" w:line="259" w:lineRule="auto"/>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7DAA828B"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115EFAEC" w14:textId="77777777" w:rsidR="00301F04" w:rsidRPr="0003318D" w:rsidRDefault="00301F04" w:rsidP="00A4305E">
            <w:pPr>
              <w:jc w:val="center"/>
              <w:rPr>
                <w:color w:val="595959"/>
                <w:sz w:val="15"/>
                <w:szCs w:val="15"/>
                <w:lang w:val="en-US"/>
              </w:rPr>
            </w:pPr>
            <w:r w:rsidRPr="0003318D">
              <w:rPr>
                <w:color w:val="595959"/>
                <w:sz w:val="15"/>
                <w:szCs w:val="15"/>
                <w:lang w:val="en-US"/>
              </w:rPr>
              <w:t xml:space="preserve">EPS </w:t>
            </w:r>
            <w:r w:rsidRPr="0003318D">
              <w:rPr>
                <w:color w:val="595959"/>
                <w:sz w:val="15"/>
                <w:szCs w:val="15"/>
              </w:rPr>
              <w:t>3</w:t>
            </w:r>
          </w:p>
        </w:tc>
        <w:tc>
          <w:tcPr>
            <w:tcW w:w="653" w:type="dxa"/>
            <w:tcBorders>
              <w:top w:val="single" w:sz="4" w:space="0" w:color="A6A6A6"/>
              <w:left w:val="single" w:sz="4" w:space="0" w:color="A6A6A6"/>
              <w:bottom w:val="single" w:sz="4" w:space="0" w:color="A6A6A6"/>
              <w:right w:val="single" w:sz="4" w:space="0" w:color="A6A6A6"/>
            </w:tcBorders>
            <w:vAlign w:val="center"/>
          </w:tcPr>
          <w:p w14:paraId="03CCDCEC" w14:textId="77777777" w:rsidR="00301F04" w:rsidRPr="0003318D" w:rsidRDefault="00301F04" w:rsidP="00A4305E">
            <w:pPr>
              <w:jc w:val="cente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6543EB27" w14:textId="0C4CCF33" w:rsidR="00301F04" w:rsidRPr="0003318D" w:rsidRDefault="00301F04" w:rsidP="00A4305E">
            <w:pPr>
              <w:jc w:val="cente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21B686FC" wp14:editId="72652612">
                      <wp:extent cx="406400" cy="158750"/>
                      <wp:effectExtent l="0" t="0" r="12700" b="12700"/>
                      <wp:docPr id="2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99430A7" w14:textId="77777777" w:rsidR="00301F04" w:rsidRPr="0003318D" w:rsidRDefault="00301F04" w:rsidP="00301F04">
                                  <w:pPr>
                                    <w:jc w:val="center"/>
                                    <w:rPr>
                                      <w:color w:val="595959"/>
                                    </w:rPr>
                                  </w:pPr>
                                  <w:r w:rsidRPr="0003318D">
                                    <w:rPr>
                                      <w:color w:val="595959"/>
                                      <w:sz w:val="15"/>
                                      <w:szCs w:val="15"/>
                                    </w:rPr>
                                    <w:t>2.000</w:t>
                                  </w:r>
                                </w:p>
                              </w:txbxContent>
                            </wps:txbx>
                            <wps:bodyPr rot="0" vert="horz" wrap="square" lIns="0" tIns="0" rIns="0" bIns="0" anchor="ctr" anchorCtr="0">
                              <a:noAutofit/>
                            </wps:bodyPr>
                          </wps:wsp>
                        </a:graphicData>
                      </a:graphic>
                    </wp:inline>
                  </w:drawing>
                </mc:Choice>
                <mc:Fallback>
                  <w:pict>
                    <v:shape w14:anchorId="21B686FC" id="_x0000_s1062"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DWrWgm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299430A7" w14:textId="77777777" w:rsidR="00301F04" w:rsidRPr="0003318D" w:rsidRDefault="00301F04" w:rsidP="00301F04">
                            <w:pPr>
                              <w:jc w:val="center"/>
                              <w:rPr>
                                <w:color w:val="595959"/>
                              </w:rPr>
                            </w:pPr>
                            <w:r w:rsidRPr="0003318D">
                              <w:rPr>
                                <w:color w:val="595959"/>
                                <w:sz w:val="15"/>
                                <w:szCs w:val="15"/>
                              </w:rPr>
                              <w:t>2.000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79A11174" w14:textId="7A2B67E7" w:rsidR="00301F04" w:rsidRPr="0003318D" w:rsidRDefault="00301F04" w:rsidP="00A4305E">
            <w:pPr>
              <w:jc w:val="cente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2D72670B" wp14:editId="18E7D70F">
                      <wp:extent cx="406400" cy="158750"/>
                      <wp:effectExtent l="0" t="0" r="12700" b="12700"/>
                      <wp:docPr id="2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7242F009" w14:textId="77777777" w:rsidR="00301F04" w:rsidRPr="0003318D" w:rsidRDefault="00301F04" w:rsidP="00301F04">
                                  <w:pPr>
                                    <w:jc w:val="center"/>
                                    <w:rPr>
                                      <w:color w:val="595959"/>
                                    </w:rPr>
                                  </w:pPr>
                                  <w:r w:rsidRPr="0003318D">
                                    <w:rPr>
                                      <w:color w:val="595959"/>
                                      <w:sz w:val="15"/>
                                      <w:szCs w:val="15"/>
                                    </w:rPr>
                                    <w:t>2.000</w:t>
                                  </w:r>
                                </w:p>
                              </w:txbxContent>
                            </wps:txbx>
                            <wps:bodyPr rot="0" vert="horz" wrap="square" lIns="0" tIns="0" rIns="0" bIns="0" anchor="ctr" anchorCtr="0">
                              <a:noAutofit/>
                            </wps:bodyPr>
                          </wps:wsp>
                        </a:graphicData>
                      </a:graphic>
                    </wp:inline>
                  </w:drawing>
                </mc:Choice>
                <mc:Fallback>
                  <w:pict>
                    <v:shape w14:anchorId="2D72670B" id="_x0000_s1063"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3ONFL2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7242F009" w14:textId="77777777" w:rsidR="00301F04" w:rsidRPr="0003318D" w:rsidRDefault="00301F04" w:rsidP="00301F04">
                            <w:pPr>
                              <w:jc w:val="center"/>
                              <w:rPr>
                                <w:color w:val="595959"/>
                              </w:rPr>
                            </w:pPr>
                            <w:r w:rsidRPr="0003318D">
                              <w:rPr>
                                <w:color w:val="595959"/>
                                <w:sz w:val="15"/>
                                <w:szCs w:val="15"/>
                              </w:rPr>
                              <w:t>2.000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33278AA0" w14:textId="77777777" w:rsidR="00301F04" w:rsidRPr="0003318D" w:rsidRDefault="00301F04" w:rsidP="00A4305E">
            <w:pPr>
              <w:jc w:val="center"/>
              <w:rPr>
                <w:color w:val="595959"/>
                <w:sz w:val="15"/>
                <w:szCs w:val="15"/>
              </w:rPr>
            </w:pPr>
            <w:r w:rsidRPr="0003318D">
              <w:rPr>
                <w:color w:val="595959"/>
                <w:sz w:val="15"/>
                <w:szCs w:val="15"/>
              </w:rPr>
              <w:t>Α.1</w:t>
            </w:r>
          </w:p>
        </w:tc>
        <w:tc>
          <w:tcPr>
            <w:tcW w:w="1184" w:type="dxa"/>
            <w:tcBorders>
              <w:top w:val="single" w:sz="4" w:space="0" w:color="A6A6A6"/>
              <w:left w:val="single" w:sz="4" w:space="0" w:color="A6A6A6"/>
              <w:bottom w:val="single" w:sz="4" w:space="0" w:color="A6A6A6"/>
              <w:right w:val="single" w:sz="4" w:space="0" w:color="A6A6A6"/>
            </w:tcBorders>
            <w:vAlign w:val="center"/>
          </w:tcPr>
          <w:p w14:paraId="0EFDDCCB" w14:textId="1E17F82D" w:rsidR="00301F04" w:rsidRPr="0003318D" w:rsidRDefault="00301F04" w:rsidP="00A4305E">
            <w:pPr>
              <w:jc w:val="cente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1132078F" wp14:editId="4758B9C3">
                      <wp:extent cx="406400" cy="158750"/>
                      <wp:effectExtent l="0" t="0" r="12700" b="12700"/>
                      <wp:docPr id="2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41A30034" w14:textId="77777777" w:rsidR="00301F04" w:rsidRPr="0003318D" w:rsidRDefault="00301F04" w:rsidP="00301F04">
                                  <w:pPr>
                                    <w:jc w:val="center"/>
                                    <w:rPr>
                                      <w:color w:val="595959"/>
                                    </w:rPr>
                                  </w:pPr>
                                  <w:r w:rsidRPr="0003318D">
                                    <w:rPr>
                                      <w:color w:val="595959"/>
                                      <w:sz w:val="15"/>
                                      <w:szCs w:val="15"/>
                                    </w:rPr>
                                    <w:t>2.000</w:t>
                                  </w:r>
                                </w:p>
                              </w:txbxContent>
                            </wps:txbx>
                            <wps:bodyPr rot="0" vert="horz" wrap="square" lIns="0" tIns="0" rIns="0" bIns="0" anchor="ctr" anchorCtr="0">
                              <a:noAutofit/>
                            </wps:bodyPr>
                          </wps:wsp>
                        </a:graphicData>
                      </a:graphic>
                    </wp:inline>
                  </w:drawing>
                </mc:Choice>
                <mc:Fallback>
                  <w:pict>
                    <v:shape w14:anchorId="1132078F" id="_x0000_s1064"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cJYqI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41A30034" w14:textId="77777777" w:rsidR="00301F04" w:rsidRPr="0003318D" w:rsidRDefault="00301F04" w:rsidP="00301F04">
                            <w:pPr>
                              <w:jc w:val="center"/>
                              <w:rPr>
                                <w:color w:val="595959"/>
                              </w:rPr>
                            </w:pPr>
                            <w:r w:rsidRPr="0003318D">
                              <w:rPr>
                                <w:color w:val="595959"/>
                                <w:sz w:val="15"/>
                                <w:szCs w:val="15"/>
                              </w:rPr>
                              <w:t>2.000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3C0C01DB" w14:textId="2FFA460D" w:rsidR="00301F04" w:rsidRPr="0003318D" w:rsidRDefault="00301F04" w:rsidP="00A4305E">
            <w:pPr>
              <w:jc w:val="center"/>
              <w:rPr>
                <w:noProof/>
                <w:color w:val="7F7F7F"/>
                <w:sz w:val="15"/>
                <w:szCs w:val="15"/>
                <w:lang w:eastAsia="el-GR"/>
              </w:rPr>
            </w:pPr>
            <w:r w:rsidRPr="0003318D">
              <w:rPr>
                <w:noProof/>
                <w:color w:val="7F7F7F"/>
                <w:sz w:val="15"/>
                <w:szCs w:val="15"/>
                <w:lang w:eastAsia="el-GR"/>
              </w:rPr>
              <mc:AlternateContent>
                <mc:Choice Requires="wps">
                  <w:drawing>
                    <wp:inline distT="0" distB="0" distL="0" distR="0" wp14:anchorId="31DB4C40" wp14:editId="450907FE">
                      <wp:extent cx="406400" cy="158750"/>
                      <wp:effectExtent l="0" t="0" r="12700" b="12700"/>
                      <wp:docPr id="2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6448B117" w14:textId="77777777" w:rsidR="00301F04" w:rsidRPr="0003318D" w:rsidRDefault="00301F04" w:rsidP="00301F04">
                                  <w:pPr>
                                    <w:jc w:val="center"/>
                                    <w:rPr>
                                      <w:color w:val="595959"/>
                                    </w:rPr>
                                  </w:pPr>
                                  <w:r w:rsidRPr="0003318D">
                                    <w:rPr>
                                      <w:color w:val="595959"/>
                                      <w:sz w:val="15"/>
                                      <w:szCs w:val="15"/>
                                    </w:rPr>
                                    <w:t>2.000</w:t>
                                  </w:r>
                                </w:p>
                              </w:txbxContent>
                            </wps:txbx>
                            <wps:bodyPr rot="0" vert="horz" wrap="square" lIns="0" tIns="0" rIns="0" bIns="0" anchor="ctr" anchorCtr="0">
                              <a:noAutofit/>
                            </wps:bodyPr>
                          </wps:wsp>
                        </a:graphicData>
                      </a:graphic>
                    </wp:inline>
                  </w:drawing>
                </mc:Choice>
                <mc:Fallback>
                  <w:pict>
                    <v:shape w14:anchorId="31DB4C40" id="_x0000_s1065"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Aw7ib2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6448B117" w14:textId="77777777" w:rsidR="00301F04" w:rsidRPr="0003318D" w:rsidRDefault="00301F04" w:rsidP="00301F04">
                            <w:pPr>
                              <w:jc w:val="center"/>
                              <w:rPr>
                                <w:color w:val="595959"/>
                              </w:rPr>
                            </w:pPr>
                            <w:r w:rsidRPr="0003318D">
                              <w:rPr>
                                <w:color w:val="595959"/>
                                <w:sz w:val="15"/>
                                <w:szCs w:val="15"/>
                              </w:rPr>
                              <w:t>2.000</w:t>
                            </w:r>
                          </w:p>
                        </w:txbxContent>
                      </v:textbox>
                      <w10:anchorlock/>
                    </v:shape>
                  </w:pict>
                </mc:Fallback>
              </mc:AlternateContent>
            </w:r>
          </w:p>
        </w:tc>
      </w:tr>
      <w:tr w:rsidR="00301F04" w:rsidRPr="0003318D" w14:paraId="564489DB" w14:textId="77777777" w:rsidTr="00A4305E">
        <w:trPr>
          <w:gridAfter w:val="1"/>
          <w:wAfter w:w="12" w:type="dxa"/>
          <w:trHeight w:val="771"/>
        </w:trPr>
        <w:tc>
          <w:tcPr>
            <w:tcW w:w="562" w:type="dxa"/>
            <w:tcBorders>
              <w:top w:val="single" w:sz="4" w:space="0" w:color="A6A6A6"/>
              <w:left w:val="single" w:sz="4" w:space="0" w:color="A6A6A6"/>
              <w:bottom w:val="single" w:sz="4" w:space="0" w:color="A6A6A6"/>
              <w:right w:val="single" w:sz="4" w:space="0" w:color="A6A6A6"/>
            </w:tcBorders>
            <w:vAlign w:val="center"/>
          </w:tcPr>
          <w:p w14:paraId="03B7BD4D" w14:textId="77777777" w:rsidR="00301F04" w:rsidRPr="0003318D" w:rsidRDefault="00301F04" w:rsidP="00A4305E">
            <w:pPr>
              <w:spacing w:after="160" w:line="259" w:lineRule="auto"/>
              <w:rPr>
                <w:color w:val="003399"/>
                <w:sz w:val="15"/>
                <w:szCs w:val="15"/>
              </w:rPr>
            </w:pPr>
          </w:p>
        </w:tc>
        <w:tc>
          <w:tcPr>
            <w:tcW w:w="953" w:type="dxa"/>
            <w:tcBorders>
              <w:top w:val="single" w:sz="4" w:space="0" w:color="A6A6A6"/>
              <w:left w:val="single" w:sz="4" w:space="0" w:color="A6A6A6"/>
              <w:bottom w:val="single" w:sz="4" w:space="0" w:color="A6A6A6"/>
              <w:right w:val="single" w:sz="4" w:space="0" w:color="A6A6A6"/>
            </w:tcBorders>
            <w:vAlign w:val="center"/>
          </w:tcPr>
          <w:p w14:paraId="3AE5D25E" w14:textId="77777777" w:rsidR="00301F04" w:rsidRPr="0003318D" w:rsidRDefault="00301F04" w:rsidP="00A4305E">
            <w:pPr>
              <w:spacing w:after="160" w:line="259" w:lineRule="auto"/>
              <w:rPr>
                <w:color w:val="003399"/>
                <w:sz w:val="15"/>
                <w:szCs w:val="15"/>
                <w:lang w:val="en-US"/>
              </w:rPr>
            </w:pPr>
          </w:p>
        </w:tc>
        <w:tc>
          <w:tcPr>
            <w:tcW w:w="2708" w:type="dxa"/>
            <w:tcBorders>
              <w:top w:val="single" w:sz="4" w:space="0" w:color="A6A6A6"/>
              <w:left w:val="single" w:sz="4" w:space="0" w:color="A6A6A6"/>
              <w:bottom w:val="single" w:sz="4" w:space="0" w:color="A6A6A6"/>
              <w:right w:val="single" w:sz="4" w:space="0" w:color="A6A6A6"/>
            </w:tcBorders>
            <w:vAlign w:val="center"/>
          </w:tcPr>
          <w:p w14:paraId="1DC43E1C" w14:textId="77777777" w:rsidR="00301F04" w:rsidRPr="0003318D" w:rsidRDefault="00301F04" w:rsidP="00A4305E">
            <w:pPr>
              <w:jc w:val="center"/>
              <w:rPr>
                <w:color w:val="003399"/>
                <w:sz w:val="14"/>
                <w:szCs w:val="14"/>
              </w:rPr>
            </w:pPr>
            <w:r>
              <w:rPr>
                <w:rFonts w:cs="Tahoma"/>
                <w:color w:val="00308E"/>
                <w:sz w:val="14"/>
                <w:szCs w:val="14"/>
                <w:lang w:eastAsia="el-GR"/>
              </w:rPr>
              <w:t>3</w:t>
            </w:r>
            <w:r w:rsidRPr="00055295">
              <w:rPr>
                <w:rFonts w:cs="Tahoma"/>
                <w:color w:val="00308E"/>
                <w:sz w:val="14"/>
                <w:szCs w:val="14"/>
                <w:vertAlign w:val="superscript"/>
                <w:lang w:eastAsia="el-GR"/>
              </w:rPr>
              <w:t>η</w:t>
            </w:r>
            <w:r>
              <w:rPr>
                <w:rFonts w:cs="Tahoma"/>
                <w:color w:val="00308E"/>
                <w:sz w:val="14"/>
                <w:szCs w:val="14"/>
                <w:lang w:eastAsia="el-GR"/>
              </w:rPr>
              <w:t xml:space="preserve"> </w:t>
            </w:r>
            <w:r w:rsidRPr="0003318D">
              <w:rPr>
                <w:rFonts w:cs="Tahoma"/>
                <w:color w:val="00308E"/>
                <w:sz w:val="14"/>
                <w:szCs w:val="14"/>
                <w:lang w:eastAsia="el-GR"/>
              </w:rPr>
              <w:t>ΕΚΘΕΣΗ ΕΠΑΛΗΘΕΥΣΗΣ ΠΡΑΞΗΣ ΚΡΑΤΙΚΗΣ ΕΝΙΣΧΥΣΗΣ</w:t>
            </w:r>
          </w:p>
        </w:tc>
        <w:tc>
          <w:tcPr>
            <w:tcW w:w="694" w:type="dxa"/>
            <w:tcBorders>
              <w:top w:val="single" w:sz="4" w:space="0" w:color="A6A6A6"/>
              <w:left w:val="single" w:sz="4" w:space="0" w:color="A6A6A6"/>
              <w:bottom w:val="single" w:sz="4" w:space="0" w:color="A6A6A6"/>
              <w:right w:val="single" w:sz="4" w:space="0" w:color="A6A6A6"/>
            </w:tcBorders>
            <w:vAlign w:val="center"/>
          </w:tcPr>
          <w:p w14:paraId="0C8F8979" w14:textId="77777777" w:rsidR="00301F04" w:rsidRPr="0003318D" w:rsidRDefault="00301F04" w:rsidP="00A4305E">
            <w:pPr>
              <w:spacing w:after="160" w:line="259" w:lineRule="auto"/>
              <w:rPr>
                <w:color w:val="003399"/>
                <w:sz w:val="15"/>
                <w:szCs w:val="15"/>
              </w:rPr>
            </w:pPr>
          </w:p>
        </w:tc>
        <w:tc>
          <w:tcPr>
            <w:tcW w:w="581" w:type="dxa"/>
            <w:tcBorders>
              <w:top w:val="single" w:sz="4" w:space="0" w:color="A6A6A6"/>
              <w:left w:val="single" w:sz="4" w:space="0" w:color="A6A6A6"/>
              <w:bottom w:val="single" w:sz="4" w:space="0" w:color="A6A6A6"/>
              <w:right w:val="single" w:sz="4" w:space="0" w:color="A6A6A6"/>
            </w:tcBorders>
            <w:vAlign w:val="center"/>
          </w:tcPr>
          <w:p w14:paraId="79999D80" w14:textId="77777777" w:rsidR="00301F04" w:rsidRPr="0003318D" w:rsidRDefault="00301F04" w:rsidP="00A4305E">
            <w:pPr>
              <w:spacing w:after="160" w:line="259" w:lineRule="auto"/>
              <w:rPr>
                <w:color w:val="003399"/>
                <w:sz w:val="15"/>
                <w:szCs w:val="15"/>
              </w:rPr>
            </w:pPr>
          </w:p>
        </w:tc>
        <w:tc>
          <w:tcPr>
            <w:tcW w:w="837" w:type="dxa"/>
            <w:tcBorders>
              <w:top w:val="single" w:sz="4" w:space="0" w:color="A6A6A6"/>
              <w:left w:val="single" w:sz="4" w:space="0" w:color="A6A6A6"/>
              <w:bottom w:val="single" w:sz="4" w:space="0" w:color="A6A6A6"/>
              <w:right w:val="single" w:sz="4" w:space="0" w:color="A6A6A6"/>
            </w:tcBorders>
            <w:vAlign w:val="center"/>
          </w:tcPr>
          <w:p w14:paraId="153C40B2" w14:textId="195CA11A"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068485D3" wp14:editId="250EAE5F">
                      <wp:extent cx="406400" cy="158750"/>
                      <wp:effectExtent l="0" t="0" r="12700" b="12700"/>
                      <wp:docPr id="31" name="Πλαίσιο κειμένου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796C4D2" w14:textId="77777777" w:rsidR="00301F04" w:rsidRPr="0003318D" w:rsidRDefault="00301F04" w:rsidP="00301F04">
                                  <w:pPr>
                                    <w:jc w:val="center"/>
                                    <w:rPr>
                                      <w:color w:val="595959"/>
                                    </w:rPr>
                                  </w:pPr>
                                  <w:r w:rsidRPr="0003318D">
                                    <w:rPr>
                                      <w:color w:val="595959"/>
                                      <w:sz w:val="15"/>
                                      <w:szCs w:val="15"/>
                                    </w:rPr>
                                    <w:t>24.000</w:t>
                                  </w:r>
                                </w:p>
                              </w:txbxContent>
                            </wps:txbx>
                            <wps:bodyPr rot="0" vert="horz" wrap="square" lIns="0" tIns="0" rIns="0" bIns="0" anchor="ctr" anchorCtr="0">
                              <a:noAutofit/>
                            </wps:bodyPr>
                          </wps:wsp>
                        </a:graphicData>
                      </a:graphic>
                    </wp:inline>
                  </w:drawing>
                </mc:Choice>
                <mc:Fallback>
                  <w:pict>
                    <v:shape w14:anchorId="068485D3" id="Πλαίσιο κειμένου 31" o:spid="_x0000_s1066"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" fillcolor="#f2f2f2" strokecolor="#bfbfbf" strokeweight=".5pt">
                      <v:stroke endcap="round"/>
                      <v:textbox inset="0,0,0,0">
                        <w:txbxContent>
                          <w:p w14:paraId="5796C4D2" w14:textId="77777777" w:rsidR="00301F04" w:rsidRPr="0003318D" w:rsidRDefault="00301F04" w:rsidP="00301F04">
                            <w:pPr>
                              <w:jc w:val="center"/>
                              <w:rPr>
                                <w:color w:val="595959"/>
                              </w:rPr>
                            </w:pPr>
                            <w:r w:rsidRPr="0003318D">
                              <w:rPr>
                                <w:color w:val="595959"/>
                                <w:sz w:val="15"/>
                                <w:szCs w:val="15"/>
                              </w:rPr>
                              <w:t>24.000</w:t>
                            </w:r>
                          </w:p>
                        </w:txbxContent>
                      </v:textbox>
                      <w10:anchorlock/>
                    </v:shape>
                  </w:pict>
                </mc:Fallback>
              </mc:AlternateContent>
            </w:r>
          </w:p>
        </w:tc>
        <w:tc>
          <w:tcPr>
            <w:tcW w:w="690" w:type="dxa"/>
            <w:tcBorders>
              <w:top w:val="single" w:sz="4" w:space="0" w:color="A6A6A6"/>
              <w:left w:val="single" w:sz="4" w:space="0" w:color="A6A6A6"/>
              <w:bottom w:val="single" w:sz="4" w:space="0" w:color="A6A6A6"/>
              <w:right w:val="single" w:sz="4" w:space="0" w:color="A6A6A6"/>
            </w:tcBorders>
            <w:vAlign w:val="center"/>
          </w:tcPr>
          <w:p w14:paraId="438AB69E" w14:textId="77777777" w:rsidR="00301F04" w:rsidRPr="0003318D" w:rsidRDefault="00301F04" w:rsidP="00A4305E">
            <w:pPr>
              <w:spacing w:after="160" w:line="259" w:lineRule="auto"/>
              <w:rPr>
                <w:color w:val="003399"/>
                <w:sz w:val="15"/>
                <w:szCs w:val="15"/>
              </w:rPr>
            </w:pPr>
          </w:p>
        </w:tc>
        <w:tc>
          <w:tcPr>
            <w:tcW w:w="1165" w:type="dxa"/>
            <w:gridSpan w:val="2"/>
            <w:tcBorders>
              <w:top w:val="single" w:sz="4" w:space="0" w:color="A6A6A6"/>
              <w:left w:val="single" w:sz="4" w:space="0" w:color="A6A6A6"/>
              <w:bottom w:val="single" w:sz="4" w:space="0" w:color="A6A6A6"/>
              <w:right w:val="single" w:sz="4" w:space="0" w:color="A6A6A6"/>
            </w:tcBorders>
            <w:vAlign w:val="center"/>
          </w:tcPr>
          <w:p w14:paraId="3B8CAFF4" w14:textId="77777777" w:rsidR="00301F04" w:rsidRPr="0003318D" w:rsidRDefault="00301F04" w:rsidP="00A4305E">
            <w:pPr>
              <w:jc w:val="center"/>
              <w:rPr>
                <w:color w:val="003399"/>
                <w:sz w:val="14"/>
                <w:szCs w:val="14"/>
              </w:rPr>
            </w:pPr>
            <w:r w:rsidRPr="0003318D">
              <w:rPr>
                <w:color w:val="003399"/>
                <w:sz w:val="14"/>
                <w:szCs w:val="14"/>
              </w:rPr>
              <w:t>ΗΛΕΚΤΡΟΝΙΚΗ ΠΛΗΡΩΜΗ ΤΤΕ</w:t>
            </w:r>
          </w:p>
        </w:tc>
        <w:tc>
          <w:tcPr>
            <w:tcW w:w="678" w:type="dxa"/>
            <w:tcBorders>
              <w:top w:val="single" w:sz="4" w:space="0" w:color="A6A6A6"/>
              <w:left w:val="single" w:sz="4" w:space="0" w:color="A6A6A6"/>
              <w:bottom w:val="single" w:sz="4" w:space="0" w:color="A6A6A6"/>
              <w:right w:val="single" w:sz="4" w:space="0" w:color="A6A6A6"/>
            </w:tcBorders>
            <w:vAlign w:val="center"/>
          </w:tcPr>
          <w:p w14:paraId="1F46F457" w14:textId="77777777" w:rsidR="00301F04" w:rsidRPr="0003318D" w:rsidRDefault="00301F04" w:rsidP="00A4305E">
            <w:pPr>
              <w:jc w:val="center"/>
              <w:rPr>
                <w:color w:val="003399"/>
                <w:sz w:val="15"/>
                <w:szCs w:val="15"/>
              </w:rPr>
            </w:pPr>
            <w:r w:rsidRPr="0003318D">
              <w:rPr>
                <w:color w:val="595959"/>
                <w:sz w:val="15"/>
                <w:szCs w:val="15"/>
                <w:lang w:val="en-US"/>
              </w:rPr>
              <w:t>EPS 1</w:t>
            </w:r>
          </w:p>
        </w:tc>
        <w:tc>
          <w:tcPr>
            <w:tcW w:w="653" w:type="dxa"/>
            <w:tcBorders>
              <w:top w:val="single" w:sz="4" w:space="0" w:color="A6A6A6"/>
              <w:left w:val="single" w:sz="4" w:space="0" w:color="A6A6A6"/>
              <w:bottom w:val="single" w:sz="4" w:space="0" w:color="A6A6A6"/>
              <w:right w:val="single" w:sz="4" w:space="0" w:color="A6A6A6"/>
            </w:tcBorders>
            <w:vAlign w:val="center"/>
          </w:tcPr>
          <w:p w14:paraId="00187923" w14:textId="77777777" w:rsidR="00301F04" w:rsidRPr="0003318D" w:rsidRDefault="00301F04" w:rsidP="00A4305E">
            <w:pPr>
              <w:jc w:val="center"/>
              <w:rPr>
                <w:color w:val="003399"/>
                <w:sz w:val="15"/>
                <w:szCs w:val="15"/>
              </w:rPr>
            </w:pPr>
          </w:p>
        </w:tc>
        <w:tc>
          <w:tcPr>
            <w:tcW w:w="1066" w:type="dxa"/>
            <w:tcBorders>
              <w:top w:val="single" w:sz="4" w:space="0" w:color="A6A6A6"/>
              <w:left w:val="single" w:sz="4" w:space="0" w:color="A6A6A6"/>
              <w:bottom w:val="single" w:sz="4" w:space="0" w:color="A6A6A6"/>
              <w:right w:val="single" w:sz="4" w:space="0" w:color="A6A6A6"/>
            </w:tcBorders>
            <w:vAlign w:val="center"/>
          </w:tcPr>
          <w:p w14:paraId="45EBEAC9" w14:textId="3A294A09" w:rsidR="00301F04" w:rsidRPr="0003318D" w:rsidRDefault="00301F04" w:rsidP="00A4305E">
            <w:pPr>
              <w:jc w:val="center"/>
              <w:rPr>
                <w:noProof/>
                <w:color w:val="7F7F7F"/>
                <w:sz w:val="15"/>
                <w:szCs w:val="15"/>
              </w:rPr>
            </w:pPr>
            <w:r w:rsidRPr="0003318D">
              <w:rPr>
                <w:noProof/>
                <w:color w:val="7F7F7F"/>
                <w:sz w:val="15"/>
                <w:szCs w:val="15"/>
                <w:lang w:eastAsia="el-GR"/>
              </w:rPr>
              <mc:AlternateContent>
                <mc:Choice Requires="wps">
                  <w:drawing>
                    <wp:inline distT="0" distB="0" distL="0" distR="0" wp14:anchorId="3F442743" wp14:editId="34A30A62">
                      <wp:extent cx="406400" cy="158750"/>
                      <wp:effectExtent l="0" t="0" r="12700" b="12700"/>
                      <wp:docPr id="3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5D5A5DF2"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3F442743" id="_x0000_s1067"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" fillcolor="#f2f2f2" strokecolor="#bfbfbf" strokeweight=".5pt">
                      <v:stroke endcap="round"/>
                      <v:textbox inset="0,0,0,0">
                        <w:txbxContent>
                          <w:p w14:paraId="5D5A5DF2"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1174" w:type="dxa"/>
            <w:tcBorders>
              <w:top w:val="single" w:sz="4" w:space="0" w:color="A6A6A6"/>
              <w:left w:val="single" w:sz="4" w:space="0" w:color="A6A6A6"/>
              <w:bottom w:val="single" w:sz="4" w:space="0" w:color="A6A6A6"/>
              <w:right w:val="single" w:sz="4" w:space="0" w:color="A6A6A6"/>
            </w:tcBorders>
            <w:vAlign w:val="center"/>
          </w:tcPr>
          <w:p w14:paraId="069B0E45" w14:textId="3840FE9B"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6DD231A8" wp14:editId="33C7F4FD">
                      <wp:extent cx="406400" cy="158750"/>
                      <wp:effectExtent l="0" t="0" r="12700" b="12700"/>
                      <wp:docPr id="3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2D07DEFC" w14:textId="77777777" w:rsidR="00301F04" w:rsidRPr="0003318D" w:rsidRDefault="00301F04" w:rsidP="00301F04">
                                  <w:pPr>
                                    <w:jc w:val="center"/>
                                    <w:rPr>
                                      <w:color w:val="595959"/>
                                    </w:rPr>
                                  </w:pPr>
                                  <w:r w:rsidRPr="0003318D">
                                    <w:rPr>
                                      <w:color w:val="595959"/>
                                      <w:sz w:val="15"/>
                                      <w:szCs w:val="15"/>
                                    </w:rPr>
                                    <w:t>36.000</w:t>
                                  </w:r>
                                </w:p>
                              </w:txbxContent>
                            </wps:txbx>
                            <wps:bodyPr rot="0" vert="horz" wrap="square" lIns="0" tIns="0" rIns="0" bIns="0" anchor="ctr" anchorCtr="0">
                              <a:noAutofit/>
                            </wps:bodyPr>
                          </wps:wsp>
                        </a:graphicData>
                      </a:graphic>
                    </wp:inline>
                  </w:drawing>
                </mc:Choice>
                <mc:Fallback>
                  <w:pict>
                    <v:shape w14:anchorId="6DD231A8" id="_x0000_s1068"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dVA0L2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2D07DEFC" w14:textId="77777777" w:rsidR="00301F04" w:rsidRPr="0003318D" w:rsidRDefault="00301F04" w:rsidP="00301F04">
                            <w:pPr>
                              <w:jc w:val="center"/>
                              <w:rPr>
                                <w:color w:val="595959"/>
                              </w:rPr>
                            </w:pPr>
                            <w:r w:rsidRPr="0003318D">
                              <w:rPr>
                                <w:color w:val="595959"/>
                                <w:sz w:val="15"/>
                                <w:szCs w:val="15"/>
                              </w:rPr>
                              <w:t>36.000</w:t>
                            </w:r>
                          </w:p>
                        </w:txbxContent>
                      </v:textbox>
                      <w10:anchorlock/>
                    </v:shape>
                  </w:pict>
                </mc:Fallback>
              </mc:AlternateContent>
            </w:r>
          </w:p>
        </w:tc>
        <w:tc>
          <w:tcPr>
            <w:tcW w:w="942" w:type="dxa"/>
            <w:tcBorders>
              <w:top w:val="single" w:sz="4" w:space="0" w:color="A6A6A6"/>
              <w:left w:val="single" w:sz="4" w:space="0" w:color="A6A6A6"/>
              <w:bottom w:val="single" w:sz="4" w:space="0" w:color="A6A6A6"/>
              <w:right w:val="single" w:sz="4" w:space="0" w:color="A6A6A6"/>
            </w:tcBorders>
            <w:vAlign w:val="center"/>
          </w:tcPr>
          <w:p w14:paraId="057F27BD" w14:textId="77777777" w:rsidR="00301F04" w:rsidRPr="0003318D" w:rsidRDefault="00301F04" w:rsidP="00A4305E">
            <w:pPr>
              <w:jc w:val="center"/>
              <w:rPr>
                <w:color w:val="595959"/>
                <w:sz w:val="15"/>
                <w:szCs w:val="15"/>
              </w:rPr>
            </w:pPr>
            <w:r w:rsidRPr="0003318D">
              <w:rPr>
                <w:color w:val="595959"/>
                <w:sz w:val="15"/>
                <w:szCs w:val="15"/>
              </w:rPr>
              <w:t>Α.0</w:t>
            </w:r>
          </w:p>
        </w:tc>
        <w:tc>
          <w:tcPr>
            <w:tcW w:w="1184" w:type="dxa"/>
            <w:tcBorders>
              <w:top w:val="single" w:sz="4" w:space="0" w:color="A6A6A6"/>
              <w:left w:val="single" w:sz="4" w:space="0" w:color="A6A6A6"/>
              <w:bottom w:val="single" w:sz="4" w:space="0" w:color="A6A6A6"/>
              <w:right w:val="single" w:sz="4" w:space="0" w:color="A6A6A6"/>
            </w:tcBorders>
            <w:vAlign w:val="center"/>
          </w:tcPr>
          <w:p w14:paraId="7A2439C0" w14:textId="30AA1C4C" w:rsidR="00301F04" w:rsidRPr="0003318D" w:rsidRDefault="00301F04" w:rsidP="00A4305E">
            <w:pPr>
              <w:jc w:val="center"/>
              <w:rPr>
                <w:noProof/>
                <w:color w:val="7F7F7F"/>
                <w:sz w:val="15"/>
                <w:szCs w:val="15"/>
              </w:rPr>
            </w:pPr>
            <w:r w:rsidRPr="0003318D">
              <w:rPr>
                <w:noProof/>
                <w:color w:val="7F7F7F"/>
                <w:sz w:val="15"/>
                <w:szCs w:val="15"/>
                <w:lang w:eastAsia="el-GR"/>
              </w:rPr>
              <mc:AlternateContent>
                <mc:Choice Requires="wps">
                  <w:drawing>
                    <wp:inline distT="0" distB="0" distL="0" distR="0" wp14:anchorId="190E6A99" wp14:editId="591C3D82">
                      <wp:extent cx="406400" cy="158750"/>
                      <wp:effectExtent l="0" t="0" r="12700" b="12700"/>
                      <wp:docPr id="3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482B6950" w14:textId="77777777" w:rsidR="00301F04" w:rsidRPr="0003318D" w:rsidRDefault="00301F04" w:rsidP="00301F04">
                                  <w:pPr>
                                    <w:jc w:val="center"/>
                                    <w:rPr>
                                      <w:color w:val="595959"/>
                                    </w:rPr>
                                  </w:pPr>
                                  <w:r w:rsidRPr="0003318D">
                                    <w:rPr>
                                      <w:color w:val="595959"/>
                                      <w:sz w:val="15"/>
                                      <w:szCs w:val="15"/>
                                    </w:rPr>
                                    <w:t>-10.000</w:t>
                                  </w:r>
                                </w:p>
                              </w:txbxContent>
                            </wps:txbx>
                            <wps:bodyPr rot="0" vert="horz" wrap="square" lIns="0" tIns="0" rIns="0" bIns="0" anchor="ctr" anchorCtr="0">
                              <a:noAutofit/>
                            </wps:bodyPr>
                          </wps:wsp>
                        </a:graphicData>
                      </a:graphic>
                    </wp:inline>
                  </w:drawing>
                </mc:Choice>
                <mc:Fallback>
                  <w:pict>
                    <v:shape w14:anchorId="190E6A99" id="_x0000_s1069"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dVGK82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482B6950" w14:textId="77777777" w:rsidR="00301F04" w:rsidRPr="0003318D" w:rsidRDefault="00301F04" w:rsidP="00301F04">
                            <w:pPr>
                              <w:jc w:val="center"/>
                              <w:rPr>
                                <w:color w:val="595959"/>
                              </w:rPr>
                            </w:pPr>
                            <w:r w:rsidRPr="0003318D">
                              <w:rPr>
                                <w:color w:val="595959"/>
                                <w:sz w:val="15"/>
                                <w:szCs w:val="15"/>
                              </w:rPr>
                              <w:t>-10.000</w:t>
                            </w:r>
                          </w:p>
                        </w:txbxContent>
                      </v:textbox>
                      <w10:anchorlock/>
                    </v:shape>
                  </w:pict>
                </mc:Fallback>
              </mc:AlternateContent>
            </w:r>
          </w:p>
        </w:tc>
        <w:tc>
          <w:tcPr>
            <w:tcW w:w="1030" w:type="dxa"/>
            <w:tcBorders>
              <w:top w:val="single" w:sz="4" w:space="0" w:color="A6A6A6"/>
              <w:left w:val="single" w:sz="4" w:space="0" w:color="A6A6A6"/>
              <w:bottom w:val="single" w:sz="4" w:space="0" w:color="A6A6A6"/>
              <w:right w:val="single" w:sz="4" w:space="0" w:color="A6A6A6"/>
            </w:tcBorders>
            <w:vAlign w:val="center"/>
          </w:tcPr>
          <w:p w14:paraId="5AC86E83" w14:textId="30F3F1B0" w:rsidR="00301F04" w:rsidRPr="0003318D" w:rsidRDefault="00301F04" w:rsidP="00A4305E">
            <w:pPr>
              <w:jc w:val="center"/>
              <w:rPr>
                <w:color w:val="003399"/>
                <w:sz w:val="15"/>
                <w:szCs w:val="15"/>
              </w:rPr>
            </w:pPr>
            <w:r w:rsidRPr="0003318D">
              <w:rPr>
                <w:noProof/>
                <w:color w:val="7F7F7F"/>
                <w:sz w:val="15"/>
                <w:szCs w:val="15"/>
                <w:lang w:eastAsia="el-GR"/>
              </w:rPr>
              <mc:AlternateContent>
                <mc:Choice Requires="wps">
                  <w:drawing>
                    <wp:inline distT="0" distB="0" distL="0" distR="0" wp14:anchorId="2B707A78" wp14:editId="15172A0F">
                      <wp:extent cx="406400" cy="158750"/>
                      <wp:effectExtent l="0" t="0" r="12700" b="12700"/>
                      <wp:docPr id="3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158750"/>
                              </a:xfrm>
                              <a:prstGeom prst="rect">
                                <a:avLst/>
                              </a:prstGeom>
                              <a:solidFill>
                                <a:sysClr val="window" lastClr="FFFFFF">
                                  <a:lumMod val="95000"/>
                                </a:sysClr>
                              </a:solidFill>
                              <a:ln w="6350" cap="rnd">
                                <a:solidFill>
                                  <a:sysClr val="window" lastClr="FFFFFF">
                                    <a:lumMod val="75000"/>
                                  </a:sysClr>
                                </a:solidFill>
                                <a:miter lim="800000"/>
                                <a:headEnd/>
                                <a:tailEnd/>
                              </a:ln>
                            </wps:spPr>
                            <wps:txbx>
                              <w:txbxContent>
                                <w:p w14:paraId="3317819F" w14:textId="77777777" w:rsidR="00301F04" w:rsidRPr="0003318D" w:rsidRDefault="00301F04" w:rsidP="00301F04">
                                  <w:pPr>
                                    <w:jc w:val="center"/>
                                    <w:rPr>
                                      <w:color w:val="595959"/>
                                    </w:rPr>
                                  </w:pPr>
                                  <w:r w:rsidRPr="0003318D">
                                    <w:rPr>
                                      <w:color w:val="595959"/>
                                      <w:sz w:val="15"/>
                                      <w:szCs w:val="15"/>
                                    </w:rPr>
                                    <w:t>0,00</w:t>
                                  </w:r>
                                </w:p>
                              </w:txbxContent>
                            </wps:txbx>
                            <wps:bodyPr rot="0" vert="horz" wrap="square" lIns="0" tIns="0" rIns="0" bIns="0" anchor="ctr" anchorCtr="0">
                              <a:noAutofit/>
                            </wps:bodyPr>
                          </wps:wsp>
                        </a:graphicData>
                      </a:graphic>
                    </wp:inline>
                  </w:drawing>
                </mc:Choice>
                <mc:Fallback>
                  <w:pict>
                    <v:shape w14:anchorId="2B707A78" id="_x0000_s1070" type="#_x0000_t202" style="width:32pt;height: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" fillcolor="#f2f2f2" strokecolor="#bfbfbf" strokeweight=".5pt">
                      <v:stroke endcap="round"/>
                      <v:textbox inset="0,0,0,0">
                        <w:txbxContent>
                          <w:p w14:paraId="3317819F" w14:textId="77777777" w:rsidR="00301F04" w:rsidRPr="0003318D" w:rsidRDefault="00301F04" w:rsidP="00301F04">
                            <w:pPr>
                              <w:jc w:val="center"/>
                              <w:rPr>
                                <w:color w:val="595959"/>
                              </w:rPr>
                            </w:pPr>
                            <w:r w:rsidRPr="0003318D">
                              <w:rPr>
                                <w:color w:val="595959"/>
                                <w:sz w:val="15"/>
                                <w:szCs w:val="15"/>
                              </w:rPr>
                              <w:t>0,00</w:t>
                            </w:r>
                          </w:p>
                        </w:txbxContent>
                      </v:textbox>
                      <w10:anchorlock/>
                    </v:shape>
                  </w:pict>
                </mc:Fallback>
              </mc:AlternateContent>
            </w:r>
          </w:p>
        </w:tc>
      </w:tr>
    </w:tbl>
    <w:p w14:paraId="1E69707A" w14:textId="77777777" w:rsidR="00301F04" w:rsidRPr="0003318D" w:rsidRDefault="00301F04" w:rsidP="00301F04">
      <w:pPr>
        <w:spacing w:after="120" w:line="280" w:lineRule="atLeast"/>
        <w:rPr>
          <w:rFonts w:ascii="Tahoma" w:eastAsia="Calibri" w:hAnsi="Tahoma"/>
        </w:rPr>
      </w:pPr>
    </w:p>
    <w:p w14:paraId="56F984D9" w14:textId="77777777" w:rsidR="00301F04" w:rsidRDefault="00301F04" w:rsidP="00301F04">
      <w:pPr>
        <w:shd w:val="clear" w:color="auto" w:fill="FFFFFF"/>
        <w:spacing w:before="60" w:after="180" w:line="280" w:lineRule="atLeast"/>
        <w:jc w:val="both"/>
        <w:rPr>
          <w:rFonts w:ascii="Tahoma" w:eastAsia="Calibri" w:hAnsi="Tahoma" w:cs="Tahoma"/>
          <w:b/>
          <w:color w:val="1F497D"/>
          <w:sz w:val="18"/>
          <w:szCs w:val="18"/>
        </w:rPr>
      </w:pPr>
      <w:r>
        <w:rPr>
          <w:rFonts w:ascii="Tahoma" w:eastAsia="Calibri" w:hAnsi="Tahoma" w:cs="Tahoma"/>
          <w:b/>
          <w:color w:val="1F497D"/>
          <w:sz w:val="18"/>
          <w:szCs w:val="18"/>
        </w:rPr>
        <w:lastRenderedPageBreak/>
        <w:t xml:space="preserve">Β. </w:t>
      </w:r>
      <w:r w:rsidRPr="009F129E">
        <w:rPr>
          <w:rFonts w:ascii="Tahoma" w:eastAsia="Calibri" w:hAnsi="Tahoma" w:cs="Tahoma"/>
          <w:b/>
          <w:color w:val="1F497D"/>
          <w:sz w:val="18"/>
          <w:szCs w:val="18"/>
        </w:rPr>
        <w:t>ΥΠΟΕΡ</w:t>
      </w:r>
      <w:r>
        <w:rPr>
          <w:rFonts w:ascii="Tahoma" w:eastAsia="Calibri" w:hAnsi="Tahoma" w:cs="Tahoma"/>
          <w:b/>
          <w:color w:val="1F497D"/>
          <w:sz w:val="18"/>
          <w:szCs w:val="18"/>
        </w:rPr>
        <w:t>ΓΟ ΠΡΑΞΗΣ ΥΠΟΔΟΜΗΣ ΜΕ ΚΡΑΤΙΚΗ ΕΝΙΣΧΥΣΗ</w:t>
      </w:r>
      <w:r w:rsidRPr="009F129E">
        <w:rPr>
          <w:rFonts w:ascii="Tahoma" w:eastAsia="Calibri" w:hAnsi="Tahoma" w:cs="Tahoma"/>
          <w:b/>
          <w:color w:val="1F497D"/>
          <w:sz w:val="18"/>
          <w:szCs w:val="18"/>
        </w:rPr>
        <w:t xml:space="preserve"> </w:t>
      </w:r>
    </w:p>
    <w:p w14:paraId="3D6A6DCC" w14:textId="77777777" w:rsidR="00301F04" w:rsidRPr="00135419" w:rsidRDefault="00301F04" w:rsidP="00301F04">
      <w:pPr>
        <w:pStyle w:val="af"/>
        <w:numPr>
          <w:ilvl w:val="0"/>
          <w:numId w:val="4"/>
        </w:numPr>
        <w:shd w:val="clear" w:color="auto" w:fill="FFFFFF"/>
        <w:spacing w:before="60" w:after="60" w:line="280" w:lineRule="atLeast"/>
        <w:ind w:left="357" w:hanging="357"/>
        <w:jc w:val="both"/>
        <w:rPr>
          <w:rFonts w:ascii="Tahoma" w:hAnsi="Tahoma" w:cs="Tahoma"/>
          <w:b/>
          <w:color w:val="1F497D"/>
          <w:sz w:val="18"/>
          <w:szCs w:val="18"/>
        </w:rPr>
      </w:pPr>
      <w:r w:rsidRPr="00135419">
        <w:rPr>
          <w:rFonts w:ascii="Tahoma" w:hAnsi="Tahoma" w:cs="Tahoma"/>
          <w:b/>
          <w:color w:val="1F497D"/>
          <w:sz w:val="18"/>
          <w:szCs w:val="18"/>
        </w:rPr>
        <w:t>Δαπάνες Υποέργου</w:t>
      </w:r>
    </w:p>
    <w:p w14:paraId="3702F357" w14:textId="612D0732" w:rsidR="00301F04" w:rsidRPr="00135419"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135419">
        <w:rPr>
          <w:rFonts w:ascii="Tahoma" w:hAnsi="Tahoma" w:cs="Tahoma"/>
          <w:sz w:val="18"/>
          <w:szCs w:val="18"/>
        </w:rPr>
        <w:t xml:space="preserve">Οι δαπάνες του Υποέργου δηλώνονται κανονικά με τα </w:t>
      </w:r>
      <w:r>
        <w:rPr>
          <w:rFonts w:ascii="Tahoma" w:hAnsi="Tahoma" w:cs="Tahoma"/>
          <w:sz w:val="18"/>
          <w:szCs w:val="18"/>
        </w:rPr>
        <w:t xml:space="preserve">λογιστικά </w:t>
      </w:r>
      <w:r w:rsidRPr="00135419">
        <w:rPr>
          <w:rFonts w:ascii="Tahoma" w:hAnsi="Tahoma" w:cs="Tahoma"/>
          <w:sz w:val="18"/>
          <w:szCs w:val="18"/>
        </w:rPr>
        <w:t xml:space="preserve">παραστατικά δαπανών (π.χ. τιμολόγια </w:t>
      </w:r>
      <w:r w:rsidR="00143F3B">
        <w:rPr>
          <w:rFonts w:ascii="Tahoma" w:hAnsi="Tahoma" w:cs="Tahoma"/>
          <w:sz w:val="18"/>
          <w:szCs w:val="18"/>
        </w:rPr>
        <w:t>α</w:t>
      </w:r>
      <w:r w:rsidRPr="00135419">
        <w:rPr>
          <w:rFonts w:ascii="Tahoma" w:hAnsi="Tahoma" w:cs="Tahoma"/>
          <w:sz w:val="18"/>
          <w:szCs w:val="18"/>
        </w:rPr>
        <w:t xml:space="preserve">ναδόχου) και τις σχετικές πληρωμές του </w:t>
      </w:r>
      <w:r>
        <w:rPr>
          <w:rFonts w:ascii="Tahoma" w:hAnsi="Tahoma" w:cs="Tahoma"/>
          <w:sz w:val="18"/>
          <w:szCs w:val="18"/>
        </w:rPr>
        <w:t xml:space="preserve">δικαιούχου προς τον </w:t>
      </w:r>
      <w:r w:rsidR="00143F3B">
        <w:rPr>
          <w:rFonts w:ascii="Tahoma" w:hAnsi="Tahoma" w:cs="Tahoma"/>
          <w:sz w:val="18"/>
          <w:szCs w:val="18"/>
        </w:rPr>
        <w:t>α</w:t>
      </w:r>
      <w:r>
        <w:rPr>
          <w:rFonts w:ascii="Tahoma" w:hAnsi="Tahoma" w:cs="Tahoma"/>
          <w:sz w:val="18"/>
          <w:szCs w:val="18"/>
        </w:rPr>
        <w:t>νάδοχο</w:t>
      </w:r>
      <w:r w:rsidRPr="00135419">
        <w:rPr>
          <w:rFonts w:ascii="Tahoma" w:hAnsi="Tahoma" w:cs="Tahoma"/>
          <w:sz w:val="18"/>
          <w:szCs w:val="18"/>
        </w:rPr>
        <w:t xml:space="preserve">. </w:t>
      </w:r>
    </w:p>
    <w:p w14:paraId="073E2E58" w14:textId="77777777" w:rsidR="00301F04" w:rsidRPr="00064AE7" w:rsidRDefault="00301F04" w:rsidP="00301F04">
      <w:pPr>
        <w:pStyle w:val="af"/>
        <w:numPr>
          <w:ilvl w:val="0"/>
          <w:numId w:val="4"/>
        </w:numPr>
        <w:shd w:val="clear" w:color="auto" w:fill="FFFFFF"/>
        <w:spacing w:before="120" w:after="60" w:line="280" w:lineRule="atLeast"/>
        <w:ind w:left="357" w:hanging="357"/>
        <w:jc w:val="both"/>
        <w:rPr>
          <w:rFonts w:ascii="Tahoma" w:hAnsi="Tahoma" w:cs="Tahoma"/>
          <w:b/>
          <w:bCs/>
          <w:color w:val="1F497D"/>
          <w:sz w:val="18"/>
          <w:szCs w:val="18"/>
        </w:rPr>
      </w:pPr>
      <w:r w:rsidRPr="00765627">
        <w:rPr>
          <w:rFonts w:ascii="Tahoma" w:hAnsi="Tahoma" w:cs="Tahoma"/>
          <w:b/>
          <w:color w:val="1F497D"/>
          <w:sz w:val="18"/>
          <w:szCs w:val="18"/>
        </w:rPr>
        <w:t>Προκαταβολή</w:t>
      </w:r>
      <w:r w:rsidRPr="00064AE7">
        <w:rPr>
          <w:rFonts w:ascii="Tahoma" w:hAnsi="Tahoma" w:cs="Tahoma"/>
          <w:b/>
          <w:bCs/>
          <w:color w:val="1F497D"/>
          <w:sz w:val="18"/>
          <w:szCs w:val="18"/>
        </w:rPr>
        <w:t xml:space="preserve"> Δημόσιας Σύμβασης</w:t>
      </w:r>
    </w:p>
    <w:p w14:paraId="7784A25C" w14:textId="4E36B246" w:rsidR="00301F04"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892351">
        <w:rPr>
          <w:rFonts w:ascii="Tahoma" w:hAnsi="Tahoma" w:cs="Tahoma"/>
          <w:sz w:val="18"/>
          <w:szCs w:val="18"/>
        </w:rPr>
        <w:t>Σε περίπτωση Υποέργου υποδομής με ΚΕ, εφόσον λαμβάνεται από το</w:t>
      </w:r>
      <w:r>
        <w:rPr>
          <w:rFonts w:ascii="Tahoma" w:hAnsi="Tahoma" w:cs="Tahoma"/>
          <w:sz w:val="18"/>
          <w:szCs w:val="18"/>
        </w:rPr>
        <w:t>ν</w:t>
      </w:r>
      <w:r w:rsidRPr="00892351">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sidRPr="00892351">
        <w:rPr>
          <w:rFonts w:ascii="Tahoma" w:hAnsi="Tahoma" w:cs="Tahoma"/>
          <w:sz w:val="18"/>
          <w:szCs w:val="18"/>
        </w:rPr>
        <w:t xml:space="preserve"> - και δηλώνεται ως δαπάνη - προκαταβολή ΚΕ, η προκαταβολή δημόσιας σύμβασης που χορηγείται στον </w:t>
      </w:r>
      <w:r w:rsidR="00143F3B">
        <w:rPr>
          <w:rFonts w:ascii="Tahoma" w:hAnsi="Tahoma" w:cs="Tahoma"/>
          <w:sz w:val="18"/>
          <w:szCs w:val="18"/>
        </w:rPr>
        <w:t>α</w:t>
      </w:r>
      <w:r w:rsidRPr="00892351">
        <w:rPr>
          <w:rFonts w:ascii="Tahoma" w:hAnsi="Tahoma" w:cs="Tahoma"/>
          <w:sz w:val="18"/>
          <w:szCs w:val="18"/>
        </w:rPr>
        <w:t xml:space="preserve">νάδοχο, με </w:t>
      </w:r>
      <w:r>
        <w:rPr>
          <w:rFonts w:ascii="Tahoma" w:hAnsi="Tahoma" w:cs="Tahoma"/>
          <w:sz w:val="18"/>
          <w:szCs w:val="18"/>
        </w:rPr>
        <w:t>λογιστικό</w:t>
      </w:r>
      <w:r w:rsidRPr="00892351">
        <w:rPr>
          <w:rFonts w:ascii="Tahoma" w:hAnsi="Tahoma" w:cs="Tahoma"/>
          <w:sz w:val="18"/>
          <w:szCs w:val="18"/>
        </w:rPr>
        <w:t xml:space="preserve"> παραστατικό την εγγυητική επιστολή για χορήγηση προκαταβολής δημόσιας σύμβασης του </w:t>
      </w:r>
      <w:r w:rsidR="00143F3B">
        <w:rPr>
          <w:rFonts w:ascii="Tahoma" w:hAnsi="Tahoma" w:cs="Tahoma"/>
          <w:sz w:val="18"/>
          <w:szCs w:val="18"/>
        </w:rPr>
        <w:t>α</w:t>
      </w:r>
      <w:r w:rsidRPr="00892351">
        <w:rPr>
          <w:rFonts w:ascii="Tahoma" w:hAnsi="Tahoma" w:cs="Tahoma"/>
          <w:sz w:val="18"/>
          <w:szCs w:val="18"/>
        </w:rPr>
        <w:t>ναδόχου, δηλώνεται ως δαπάνη στο ΔΔΔ</w:t>
      </w:r>
      <w:r w:rsidR="003D65EA">
        <w:rPr>
          <w:rFonts w:ascii="Tahoma" w:hAnsi="Tahoma" w:cs="Tahoma"/>
          <w:sz w:val="18"/>
          <w:szCs w:val="18"/>
        </w:rPr>
        <w:t>:</w:t>
      </w:r>
      <w:r w:rsidRPr="00892351">
        <w:rPr>
          <w:rFonts w:ascii="Tahoma" w:hAnsi="Tahoma" w:cs="Tahoma"/>
          <w:sz w:val="18"/>
          <w:szCs w:val="18"/>
        </w:rPr>
        <w:t xml:space="preserve"> </w:t>
      </w:r>
    </w:p>
    <w:p w14:paraId="302D39F8" w14:textId="57F8A551" w:rsidR="00F13C38" w:rsidRDefault="00F13C38" w:rsidP="00EE2258">
      <w:pPr>
        <w:pStyle w:val="af"/>
        <w:numPr>
          <w:ilvl w:val="2"/>
          <w:numId w:val="15"/>
        </w:numPr>
        <w:spacing w:before="40" w:after="40" w:line="280" w:lineRule="atLeast"/>
        <w:ind w:left="938" w:right="113" w:hanging="229"/>
        <w:rPr>
          <w:rFonts w:ascii="Tahoma" w:hAnsi="Tahoma" w:cs="Tahoma"/>
          <w:sz w:val="18"/>
          <w:szCs w:val="18"/>
        </w:rPr>
      </w:pPr>
      <w:r>
        <w:rPr>
          <w:rFonts w:ascii="Tahoma" w:hAnsi="Tahoma" w:cs="Tahoma"/>
          <w:sz w:val="18"/>
          <w:szCs w:val="18"/>
        </w:rPr>
        <w:t>τμηματικά, με το ποσό απόσβεσης της προκαταβολής δημόσιας σύμβασης κάθε τιμολογίου, ή</w:t>
      </w:r>
    </w:p>
    <w:p w14:paraId="2693D297" w14:textId="04CDB5DF" w:rsidR="003D65EA" w:rsidRPr="00F13C38" w:rsidRDefault="00530FE7" w:rsidP="00F13C38">
      <w:pPr>
        <w:pStyle w:val="af"/>
        <w:numPr>
          <w:ilvl w:val="2"/>
          <w:numId w:val="15"/>
        </w:numPr>
        <w:spacing w:before="40" w:after="40" w:line="280" w:lineRule="atLeast"/>
        <w:ind w:left="938" w:right="113" w:hanging="229"/>
        <w:rPr>
          <w:rFonts w:ascii="Tahoma" w:hAnsi="Tahoma" w:cs="Tahoma"/>
          <w:sz w:val="18"/>
          <w:szCs w:val="18"/>
        </w:rPr>
      </w:pPr>
      <w:r>
        <w:rPr>
          <w:rFonts w:ascii="Tahoma" w:hAnsi="Tahoma" w:cs="Tahoma"/>
          <w:sz w:val="18"/>
          <w:szCs w:val="18"/>
        </w:rPr>
        <w:t>ά</w:t>
      </w:r>
      <w:r w:rsidR="003D65EA">
        <w:rPr>
          <w:rFonts w:ascii="Tahoma" w:hAnsi="Tahoma" w:cs="Tahoma"/>
          <w:sz w:val="18"/>
          <w:szCs w:val="18"/>
        </w:rPr>
        <w:t>παξ, μετά την ολοκλήρωση της απόσβεσής της μ</w:t>
      </w:r>
      <w:r>
        <w:rPr>
          <w:rFonts w:ascii="Tahoma" w:hAnsi="Tahoma" w:cs="Tahoma"/>
          <w:sz w:val="18"/>
          <w:szCs w:val="18"/>
        </w:rPr>
        <w:t>έ</w:t>
      </w:r>
      <w:r w:rsidR="003D65EA">
        <w:rPr>
          <w:rFonts w:ascii="Tahoma" w:hAnsi="Tahoma" w:cs="Tahoma"/>
          <w:sz w:val="18"/>
          <w:szCs w:val="18"/>
        </w:rPr>
        <w:t>σω των αντίστοιχων τιμολογίων που έχουν εκδοθεί</w:t>
      </w:r>
      <w:r w:rsidR="00F13C38">
        <w:rPr>
          <w:rFonts w:ascii="Tahoma" w:hAnsi="Tahoma" w:cs="Tahoma"/>
          <w:sz w:val="18"/>
          <w:szCs w:val="18"/>
        </w:rPr>
        <w:t>.</w:t>
      </w:r>
    </w:p>
    <w:p w14:paraId="0B036A73" w14:textId="4039C2E6" w:rsidR="00301F04" w:rsidRPr="00E06EA1"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27735B">
        <w:rPr>
          <w:rFonts w:ascii="Tahoma" w:hAnsi="Tahoma" w:cs="Tahoma"/>
          <w:sz w:val="18"/>
          <w:szCs w:val="18"/>
        </w:rPr>
        <w:t>Σε περίπτωση, ωστόσο, που σε Υποέργο υποδομής με ΚΕ δεν λαμβάνεται από το</w:t>
      </w:r>
      <w:r>
        <w:rPr>
          <w:rFonts w:ascii="Tahoma" w:hAnsi="Tahoma" w:cs="Tahoma"/>
          <w:sz w:val="18"/>
          <w:szCs w:val="18"/>
        </w:rPr>
        <w:t>ν</w:t>
      </w:r>
      <w:r w:rsidRPr="0027735B">
        <w:rPr>
          <w:rFonts w:ascii="Tahoma" w:hAnsi="Tahoma" w:cs="Tahoma"/>
          <w:sz w:val="18"/>
          <w:szCs w:val="18"/>
        </w:rPr>
        <w:t xml:space="preserve"> </w:t>
      </w:r>
      <w:r>
        <w:rPr>
          <w:rFonts w:ascii="Tahoma" w:hAnsi="Tahoma" w:cs="Tahoma"/>
          <w:sz w:val="18"/>
          <w:szCs w:val="18"/>
        </w:rPr>
        <w:t>δ</w:t>
      </w:r>
      <w:r w:rsidRPr="006D7D12">
        <w:rPr>
          <w:rFonts w:ascii="Tahoma" w:hAnsi="Tahoma" w:cs="Tahoma"/>
          <w:sz w:val="18"/>
          <w:szCs w:val="18"/>
        </w:rPr>
        <w:t>ικαιούχο</w:t>
      </w:r>
      <w:r w:rsidRPr="0027735B">
        <w:rPr>
          <w:rFonts w:ascii="Tahoma" w:hAnsi="Tahoma" w:cs="Tahoma"/>
          <w:sz w:val="18"/>
          <w:szCs w:val="18"/>
        </w:rPr>
        <w:t xml:space="preserve"> προκαταβολή ΚΕ, η προκαταβολή δημόσιας σύμβασης που χορηγείται στον Ανάδοχο, με </w:t>
      </w:r>
      <w:r>
        <w:rPr>
          <w:rFonts w:ascii="Tahoma" w:hAnsi="Tahoma" w:cs="Tahoma"/>
          <w:sz w:val="18"/>
          <w:szCs w:val="18"/>
        </w:rPr>
        <w:t>λογιστικό</w:t>
      </w:r>
      <w:r w:rsidRPr="0027735B">
        <w:rPr>
          <w:rFonts w:ascii="Tahoma" w:hAnsi="Tahoma" w:cs="Tahoma"/>
          <w:sz w:val="18"/>
          <w:szCs w:val="18"/>
        </w:rPr>
        <w:t xml:space="preserve"> παραστατικό την εγγυητική επιστολή για χορήγηση προκαταβολής δημόσιας σύμβασης του Αναδόχου και πληρωμή την τραπεζική συναλλαγή κατάθεσης της προκαταβολής στον </w:t>
      </w:r>
      <w:r w:rsidR="00143F3B">
        <w:rPr>
          <w:rFonts w:ascii="Tahoma" w:hAnsi="Tahoma" w:cs="Tahoma"/>
          <w:sz w:val="18"/>
          <w:szCs w:val="18"/>
        </w:rPr>
        <w:t>α</w:t>
      </w:r>
      <w:r w:rsidRPr="0027735B">
        <w:rPr>
          <w:rFonts w:ascii="Tahoma" w:hAnsi="Tahoma" w:cs="Tahoma"/>
          <w:sz w:val="18"/>
          <w:szCs w:val="18"/>
        </w:rPr>
        <w:t xml:space="preserve">νάδοχο, δηλώνεται κανονικά ως δαπάνη στο ΔΔΔ. </w:t>
      </w:r>
    </w:p>
    <w:p w14:paraId="1D1772D4" w14:textId="77777777" w:rsidR="00301F04" w:rsidRDefault="00301F04" w:rsidP="00301F04">
      <w:pPr>
        <w:shd w:val="clear" w:color="auto" w:fill="FFFFFF"/>
        <w:spacing w:before="120" w:after="60" w:line="280" w:lineRule="atLeast"/>
        <w:ind w:left="378"/>
        <w:jc w:val="both"/>
        <w:rPr>
          <w:rFonts w:ascii="Tahoma" w:hAnsi="Tahoma" w:cs="Tahoma"/>
          <w:sz w:val="18"/>
          <w:szCs w:val="18"/>
        </w:rPr>
      </w:pPr>
      <w:r w:rsidRPr="005644C9">
        <w:rPr>
          <w:rFonts w:ascii="Tahoma" w:hAnsi="Tahoma" w:cs="Tahoma"/>
          <w:color w:val="002060"/>
          <w:sz w:val="18"/>
          <w:szCs w:val="18"/>
          <w:u w:val="single"/>
        </w:rPr>
        <w:t>Σημείωση:</w:t>
      </w:r>
      <w:r w:rsidRPr="005644C9">
        <w:rPr>
          <w:rFonts w:ascii="Tahoma" w:hAnsi="Tahoma" w:cs="Tahoma"/>
          <w:i/>
          <w:color w:val="002060"/>
          <w:sz w:val="18"/>
          <w:szCs w:val="18"/>
        </w:rPr>
        <w:t xml:space="preserve"> </w:t>
      </w:r>
      <w:r>
        <w:rPr>
          <w:rFonts w:ascii="Tahoma" w:hAnsi="Tahoma" w:cs="Tahoma"/>
          <w:sz w:val="18"/>
          <w:szCs w:val="18"/>
        </w:rPr>
        <w:t xml:space="preserve">Σε κάθε περίπτωση, η κανονιστική υποχρέωση αφορά στην παρακολούθηση και τον απολογισμό της απόσβεσης προκαταβολής ΚΕ στο πλαίσιο των αιτήσεων πληρωμής και των λογαριασμών προς την ΕΕ. </w:t>
      </w:r>
    </w:p>
    <w:p w14:paraId="279CF992" w14:textId="77777777" w:rsidR="00301F04" w:rsidRPr="00135419" w:rsidRDefault="00301F04" w:rsidP="00301F04">
      <w:pPr>
        <w:pStyle w:val="af"/>
        <w:numPr>
          <w:ilvl w:val="0"/>
          <w:numId w:val="4"/>
        </w:numPr>
        <w:shd w:val="clear" w:color="auto" w:fill="FFFFFF"/>
        <w:spacing w:before="120" w:after="60" w:line="280" w:lineRule="atLeast"/>
        <w:ind w:left="357" w:hanging="357"/>
        <w:jc w:val="both"/>
        <w:rPr>
          <w:rFonts w:ascii="Tahoma" w:hAnsi="Tahoma" w:cs="Tahoma"/>
          <w:b/>
          <w:color w:val="1F497D"/>
          <w:sz w:val="18"/>
          <w:szCs w:val="18"/>
        </w:rPr>
      </w:pPr>
      <w:r w:rsidRPr="00135419">
        <w:rPr>
          <w:rFonts w:ascii="Tahoma" w:hAnsi="Tahoma" w:cs="Tahoma"/>
          <w:b/>
          <w:color w:val="1F497D"/>
          <w:sz w:val="18"/>
          <w:szCs w:val="18"/>
        </w:rPr>
        <w:t>Προκαταβολή Κρατικής Ενίσχυσης (ΚΕ)</w:t>
      </w:r>
    </w:p>
    <w:p w14:paraId="4C1F259D" w14:textId="77777777" w:rsidR="00301F04"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8313B1">
        <w:rPr>
          <w:rFonts w:ascii="Tahoma" w:hAnsi="Tahoma" w:cs="Tahoma"/>
          <w:sz w:val="18"/>
          <w:szCs w:val="18"/>
        </w:rPr>
        <w:t xml:space="preserve">Σε περίπτωση χορήγησης προκαταβολής ΚΕ σε </w:t>
      </w:r>
      <w:r>
        <w:rPr>
          <w:rFonts w:ascii="Tahoma" w:hAnsi="Tahoma" w:cs="Tahoma"/>
          <w:sz w:val="18"/>
          <w:szCs w:val="18"/>
        </w:rPr>
        <w:t>δ</w:t>
      </w:r>
      <w:r w:rsidRPr="006D7D12">
        <w:rPr>
          <w:rFonts w:ascii="Tahoma" w:hAnsi="Tahoma" w:cs="Tahoma"/>
          <w:sz w:val="18"/>
          <w:szCs w:val="18"/>
        </w:rPr>
        <w:t>ικαιούχο</w:t>
      </w:r>
      <w:r w:rsidRPr="008313B1">
        <w:rPr>
          <w:rFonts w:ascii="Tahoma" w:hAnsi="Tahoma" w:cs="Tahoma"/>
          <w:sz w:val="18"/>
          <w:szCs w:val="18"/>
        </w:rPr>
        <w:t xml:space="preserve"> πράξης «Υποδομής ΚΕ» έναντι ισόποσης εγγυητικής επιστολής, ο </w:t>
      </w:r>
      <w:r>
        <w:rPr>
          <w:rFonts w:ascii="Tahoma" w:hAnsi="Tahoma" w:cs="Tahoma"/>
          <w:sz w:val="18"/>
          <w:szCs w:val="18"/>
        </w:rPr>
        <w:t>δ</w:t>
      </w:r>
      <w:r w:rsidRPr="006D7D12">
        <w:rPr>
          <w:rFonts w:ascii="Tahoma" w:hAnsi="Tahoma" w:cs="Tahoma"/>
          <w:sz w:val="18"/>
          <w:szCs w:val="18"/>
        </w:rPr>
        <w:t>ικαιούχο</w:t>
      </w:r>
      <w:r w:rsidRPr="008313B1">
        <w:rPr>
          <w:rFonts w:ascii="Tahoma" w:hAnsi="Tahoma" w:cs="Tahoma"/>
          <w:sz w:val="18"/>
          <w:szCs w:val="18"/>
        </w:rPr>
        <w:t>ς πρέπει να έχει δηλωθεί με το</w:t>
      </w:r>
      <w:r>
        <w:rPr>
          <w:rFonts w:ascii="Tahoma" w:hAnsi="Tahoma" w:cs="Tahoma"/>
          <w:sz w:val="18"/>
          <w:szCs w:val="18"/>
        </w:rPr>
        <w:t>ν</w:t>
      </w:r>
      <w:r w:rsidRPr="008313B1">
        <w:rPr>
          <w:rFonts w:ascii="Tahoma" w:hAnsi="Tahoma" w:cs="Tahoma"/>
          <w:sz w:val="18"/>
          <w:szCs w:val="18"/>
        </w:rPr>
        <w:t xml:space="preserve"> ρόλο του «Δικαιούχου» στον πίνακα των αναδόχων/φορέων, στο/α υποέργο/α</w:t>
      </w:r>
      <w:r>
        <w:rPr>
          <w:rFonts w:ascii="Tahoma" w:hAnsi="Tahoma" w:cs="Tahoma"/>
          <w:sz w:val="18"/>
          <w:szCs w:val="18"/>
        </w:rPr>
        <w:t xml:space="preserve"> (ΤΔΥ)</w:t>
      </w:r>
      <w:r w:rsidRPr="008313B1">
        <w:rPr>
          <w:rFonts w:ascii="Tahoma" w:hAnsi="Tahoma" w:cs="Tahoma"/>
          <w:sz w:val="18"/>
          <w:szCs w:val="18"/>
        </w:rPr>
        <w:t xml:space="preserve">, στα οποία προτίθεται να δηλώσει ως δαπάνη και να αποσβέσει την προκαταβολή. </w:t>
      </w:r>
      <w:r w:rsidRPr="008313B1">
        <w:rPr>
          <w:rFonts w:ascii="Tahoma" w:hAnsi="Tahoma" w:cs="Tahoma"/>
          <w:sz w:val="18"/>
          <w:szCs w:val="18"/>
        </w:rPr>
        <w:tab/>
      </w:r>
    </w:p>
    <w:p w14:paraId="61F2CE20" w14:textId="77777777" w:rsidR="00301F04"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8313B1">
        <w:rPr>
          <w:rFonts w:ascii="Tahoma" w:hAnsi="Tahoma" w:cs="Tahoma"/>
          <w:sz w:val="18"/>
          <w:szCs w:val="18"/>
        </w:rPr>
        <w:t xml:space="preserve">Η δήλωση της προκαταβολής ΚΕ στο Δελτίο Δήλωσης Δαπανών θα γίνει με τη χρήση του </w:t>
      </w:r>
      <w:r>
        <w:rPr>
          <w:rFonts w:ascii="Tahoma" w:hAnsi="Tahoma" w:cs="Tahoma"/>
          <w:sz w:val="18"/>
          <w:szCs w:val="18"/>
        </w:rPr>
        <w:t xml:space="preserve">λογιστικού </w:t>
      </w:r>
      <w:r w:rsidRPr="008313B1">
        <w:rPr>
          <w:rFonts w:ascii="Tahoma" w:hAnsi="Tahoma" w:cs="Tahoma"/>
          <w:sz w:val="18"/>
          <w:szCs w:val="18"/>
        </w:rPr>
        <w:t xml:space="preserve">παραστατικού </w:t>
      </w:r>
      <w:r>
        <w:rPr>
          <w:rFonts w:ascii="Tahoma" w:hAnsi="Tahoma" w:cs="Tahoma"/>
          <w:sz w:val="18"/>
          <w:szCs w:val="18"/>
        </w:rPr>
        <w:t xml:space="preserve">δαπάνης: </w:t>
      </w:r>
      <w:r w:rsidRPr="008313B1">
        <w:rPr>
          <w:rFonts w:ascii="Tahoma" w:hAnsi="Tahoma" w:cs="Tahoma"/>
          <w:sz w:val="18"/>
          <w:szCs w:val="18"/>
        </w:rPr>
        <w:t xml:space="preserve">«Εγγυητική Επιστολή Προκαταβολής Κρατικής </w:t>
      </w:r>
      <w:r w:rsidRPr="00123A33">
        <w:rPr>
          <w:rFonts w:ascii="Tahoma" w:hAnsi="Tahoma" w:cs="Tahoma"/>
          <w:sz w:val="18"/>
          <w:szCs w:val="18"/>
        </w:rPr>
        <w:t>Ενίσχυσης» [πεδίο 24].</w:t>
      </w:r>
    </w:p>
    <w:p w14:paraId="3ADA9684" w14:textId="77777777" w:rsidR="00301F04" w:rsidRDefault="00301F04" w:rsidP="00301F04">
      <w:pPr>
        <w:numPr>
          <w:ilvl w:val="2"/>
          <w:numId w:val="6"/>
        </w:numPr>
        <w:shd w:val="clear" w:color="auto" w:fill="FFFFFF"/>
        <w:spacing w:before="60" w:after="60" w:line="280" w:lineRule="atLeast"/>
        <w:ind w:left="709" w:hanging="283"/>
        <w:jc w:val="both"/>
        <w:rPr>
          <w:rFonts w:ascii="Tahoma" w:hAnsi="Tahoma" w:cs="Tahoma"/>
          <w:sz w:val="18"/>
          <w:szCs w:val="18"/>
        </w:rPr>
      </w:pPr>
      <w:r w:rsidRPr="008313B1">
        <w:rPr>
          <w:rFonts w:ascii="Tahoma" w:hAnsi="Tahoma" w:cs="Tahoma"/>
          <w:sz w:val="18"/>
          <w:szCs w:val="18"/>
        </w:rPr>
        <w:t>Όσον αφορά στη συμπλήρωση των πεδίων του ΔΔΔ, διευκρινίζονται τα εξής:</w:t>
      </w:r>
    </w:p>
    <w:p w14:paraId="6ECD0737" w14:textId="77777777" w:rsidR="00301F04" w:rsidRPr="00123A33" w:rsidRDefault="00301F04" w:rsidP="00301F04">
      <w:pPr>
        <w:numPr>
          <w:ilvl w:val="2"/>
          <w:numId w:val="26"/>
        </w:numPr>
        <w:shd w:val="clear" w:color="auto" w:fill="FFFFFF"/>
        <w:spacing w:before="60" w:after="60" w:line="280" w:lineRule="atLeast"/>
        <w:ind w:left="993" w:hanging="284"/>
        <w:jc w:val="both"/>
        <w:rPr>
          <w:rFonts w:ascii="Tahoma" w:hAnsi="Tahoma" w:cs="Tahoma"/>
          <w:sz w:val="18"/>
          <w:szCs w:val="18"/>
        </w:rPr>
      </w:pPr>
      <w:r w:rsidRPr="00123A33">
        <w:rPr>
          <w:rFonts w:ascii="Tahoma" w:hAnsi="Tahoma" w:cs="Tahoma"/>
          <w:sz w:val="18"/>
          <w:szCs w:val="18"/>
        </w:rPr>
        <w:t>[πεδίο 27] - «καθαρό ποσό»: συμπληρώνεται το ποσό της εγγυητικής επιστολής προκαταβολής ΚΕ</w:t>
      </w:r>
    </w:p>
    <w:p w14:paraId="4A9AAAD6" w14:textId="77777777" w:rsidR="00301F04" w:rsidRPr="00123A33" w:rsidRDefault="00301F04" w:rsidP="00301F04">
      <w:pPr>
        <w:numPr>
          <w:ilvl w:val="2"/>
          <w:numId w:val="26"/>
        </w:numPr>
        <w:shd w:val="clear" w:color="auto" w:fill="FFFFFF"/>
        <w:spacing w:before="60" w:after="60" w:line="280" w:lineRule="atLeast"/>
        <w:ind w:left="993" w:hanging="284"/>
        <w:jc w:val="both"/>
        <w:rPr>
          <w:rFonts w:ascii="Tahoma" w:hAnsi="Tahoma" w:cs="Tahoma"/>
          <w:sz w:val="18"/>
          <w:szCs w:val="18"/>
        </w:rPr>
      </w:pPr>
      <w:r w:rsidRPr="00123A33">
        <w:rPr>
          <w:rFonts w:ascii="Tahoma" w:hAnsi="Tahoma" w:cs="Tahoma"/>
          <w:sz w:val="18"/>
          <w:szCs w:val="18"/>
        </w:rPr>
        <w:t>[πεδίο 28] - «ΦΠΑ»: δεν συμπληρώνεται για τη δήλωση της προκαταβολής ΚΕ, γιατί η εγγυητική επιστολή δεν έχει ΦΠΑ</w:t>
      </w:r>
    </w:p>
    <w:p w14:paraId="2A98B646" w14:textId="28440072" w:rsidR="00301F04" w:rsidRDefault="00301F04" w:rsidP="00301F04">
      <w:pPr>
        <w:numPr>
          <w:ilvl w:val="2"/>
          <w:numId w:val="26"/>
        </w:numPr>
        <w:shd w:val="clear" w:color="auto" w:fill="FFFFFF"/>
        <w:spacing w:before="60" w:after="60" w:line="280" w:lineRule="atLeast"/>
        <w:ind w:left="993" w:hanging="284"/>
        <w:jc w:val="both"/>
        <w:rPr>
          <w:rFonts w:ascii="Tahoma" w:hAnsi="Tahoma" w:cs="Tahoma"/>
          <w:sz w:val="18"/>
          <w:szCs w:val="18"/>
        </w:rPr>
      </w:pPr>
      <w:r w:rsidRPr="00BF1A21">
        <w:rPr>
          <w:rFonts w:ascii="Tahoma" w:hAnsi="Tahoma" w:cs="Tahoma"/>
          <w:sz w:val="18"/>
          <w:szCs w:val="18"/>
        </w:rPr>
        <w:t>[πεδίο 3</w:t>
      </w:r>
      <w:r w:rsidR="00F30C5F">
        <w:rPr>
          <w:rFonts w:ascii="Tahoma" w:hAnsi="Tahoma" w:cs="Tahoma"/>
          <w:sz w:val="18"/>
          <w:szCs w:val="18"/>
        </w:rPr>
        <w:t>4</w:t>
      </w:r>
      <w:r w:rsidRPr="00BF1A21">
        <w:rPr>
          <w:rFonts w:ascii="Tahoma" w:hAnsi="Tahoma" w:cs="Tahoma"/>
          <w:sz w:val="18"/>
          <w:szCs w:val="18"/>
        </w:rPr>
        <w:t>] - «ποσό που αναλογεί στη Δ.Δ. του Υποέργου»: συμπληρώνεται με μηδέν (0) κατά τη δήλωση προκαταβολής ΚΕ στον δικαιούχο</w:t>
      </w:r>
    </w:p>
    <w:p w14:paraId="6734A452" w14:textId="0F99C6D0" w:rsidR="00471E1D" w:rsidRPr="009C5053" w:rsidRDefault="009900AB" w:rsidP="009C5053">
      <w:pPr>
        <w:numPr>
          <w:ilvl w:val="2"/>
          <w:numId w:val="6"/>
        </w:numPr>
        <w:shd w:val="clear" w:color="auto" w:fill="FFFFFF"/>
        <w:spacing w:before="60" w:after="60" w:line="280" w:lineRule="atLeast"/>
        <w:ind w:left="709" w:hanging="283"/>
        <w:jc w:val="both"/>
        <w:rPr>
          <w:rFonts w:ascii="Tahoma" w:hAnsi="Tahoma" w:cs="Tahoma"/>
          <w:b/>
          <w:color w:val="1F4987"/>
          <w:sz w:val="18"/>
          <w:szCs w:val="18"/>
        </w:rPr>
      </w:pPr>
      <w:r w:rsidRPr="004061F2">
        <w:rPr>
          <w:rFonts w:ascii="Tahoma" w:hAnsi="Tahoma" w:cs="Tahoma"/>
          <w:sz w:val="18"/>
          <w:szCs w:val="18"/>
        </w:rPr>
        <w:t>Για την αποτύπωση στο ΔΔΔ της απόσβεσης προκαταβολής ΚΕ, ισχύουν κατ’ αναλογία τα οριζόμενα στην «Περίπτωση Α:</w:t>
      </w:r>
      <w:r w:rsidRPr="004061F2">
        <w:rPr>
          <w:rFonts w:ascii="Tahoma" w:eastAsia="Calibri" w:hAnsi="Tahoma" w:cs="Tahoma"/>
          <w:b/>
          <w:color w:val="1F497D"/>
          <w:sz w:val="18"/>
          <w:szCs w:val="18"/>
        </w:rPr>
        <w:t xml:space="preserve"> </w:t>
      </w:r>
      <w:r w:rsidRPr="004061F2">
        <w:rPr>
          <w:rFonts w:ascii="Tahoma" w:hAnsi="Tahoma" w:cs="Tahoma"/>
          <w:sz w:val="18"/>
          <w:szCs w:val="18"/>
        </w:rPr>
        <w:t>υποέργο πράξης κρατικής ενίσχυσης επιχειρηματικότητας» με τη μόνη διαφοροποίηση ότι το EPS της πληρωμής της προκαταβολής ΚΕ χρησιμοποιείται μόνο για τον συσχετισμό δήλωσης της απόσβεσης προκαταβολής στην κατηγορία δαπάνης Α.0 και όχι για τη δήλωση της δαπάνης που αποσβένει προκαταβολή στην κατηγορία Α.1. Για τον συσχετισμό δήλωσης της δαπάνης στην κατηγορία Α.1, πληρωμή είναι η πληρωμή του Αναδόχου.</w:t>
      </w:r>
      <w:r w:rsidR="00301F04" w:rsidRPr="009C5053">
        <w:rPr>
          <w:rFonts w:ascii="Tahoma" w:hAnsi="Tahoma" w:cs="Tahoma"/>
          <w:sz w:val="18"/>
          <w:szCs w:val="18"/>
        </w:rPr>
        <w:t xml:space="preserve"> </w:t>
      </w:r>
    </w:p>
    <w:sectPr w:rsidR="00471E1D" w:rsidRPr="009C5053" w:rsidSect="002E6617">
      <w:footerReference w:type="default" r:id="rId11"/>
      <w:pgSz w:w="16840" w:h="11907" w:orient="landscape" w:code="9"/>
      <w:pgMar w:top="851" w:right="964" w:bottom="709" w:left="1021"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D616" w14:textId="77777777" w:rsidR="001F7ED4" w:rsidRDefault="001F7ED4">
      <w:r>
        <w:separator/>
      </w:r>
    </w:p>
    <w:p w14:paraId="02CB6752" w14:textId="77777777" w:rsidR="007E73C7" w:rsidRDefault="007E73C7"/>
  </w:endnote>
  <w:endnote w:type="continuationSeparator" w:id="0">
    <w:p w14:paraId="5075D7EF" w14:textId="77777777" w:rsidR="001F7ED4" w:rsidRDefault="001F7ED4">
      <w:r>
        <w:continuationSeparator/>
      </w:r>
    </w:p>
    <w:p w14:paraId="51A25A19" w14:textId="77777777" w:rsidR="007E73C7" w:rsidRDefault="007E7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9A45" w14:textId="77777777" w:rsidR="001F7ED4" w:rsidRDefault="001F7ED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6848223B" w14:textId="77777777" w:rsidR="001F7ED4" w:rsidRDefault="001F7ED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8404" w14:textId="77777777" w:rsidR="001F7ED4" w:rsidRDefault="001F7ED4"/>
  <w:tbl>
    <w:tblPr>
      <w:tblW w:w="0" w:type="auto"/>
      <w:tblLook w:val="04A0" w:firstRow="1" w:lastRow="0" w:firstColumn="1" w:lastColumn="0" w:noHBand="0" w:noVBand="1"/>
    </w:tblPr>
    <w:tblGrid>
      <w:gridCol w:w="4935"/>
      <w:gridCol w:w="4920"/>
      <w:gridCol w:w="4941"/>
    </w:tblGrid>
    <w:tr w:rsidR="001F7ED4" w:rsidRPr="004B01F4" w14:paraId="39001C95" w14:textId="77777777" w:rsidTr="004B01F4">
      <w:tc>
        <w:tcPr>
          <w:tcW w:w="5004" w:type="dxa"/>
          <w:shd w:val="clear" w:color="auto" w:fill="auto"/>
        </w:tcPr>
        <w:p w14:paraId="77DE4BA0" w14:textId="77777777" w:rsidR="001F7ED4" w:rsidRPr="004B01F4" w:rsidRDefault="001F7ED4" w:rsidP="004B01F4">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14:paraId="26082F83" w14:textId="0885A9C0" w:rsidR="001F7ED4" w:rsidRPr="004B01F4" w:rsidRDefault="001F7ED4" w:rsidP="004B01F4">
          <w:pPr>
            <w:rPr>
              <w:rStyle w:val="a4"/>
              <w:rFonts w:ascii="Tahoma" w:hAnsi="Tahoma" w:cs="Tahoma"/>
              <w:sz w:val="16"/>
              <w:szCs w:val="16"/>
            </w:rPr>
          </w:pPr>
          <w:r w:rsidRPr="004B01F4">
            <w:rPr>
              <w:rStyle w:val="a4"/>
              <w:rFonts w:ascii="Tahoma" w:hAnsi="Tahoma" w:cs="Tahoma"/>
              <w:sz w:val="16"/>
              <w:szCs w:val="16"/>
            </w:rPr>
            <w:t xml:space="preserve">Έκδοση: </w:t>
          </w:r>
          <w:r w:rsidR="00E060CE">
            <w:rPr>
              <w:rStyle w:val="a4"/>
              <w:rFonts w:ascii="Tahoma" w:hAnsi="Tahoma" w:cs="Tahoma"/>
              <w:sz w:val="16"/>
              <w:szCs w:val="16"/>
            </w:rPr>
            <w:t>2</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14:paraId="23138E22" w14:textId="362C2E19" w:rsidR="001F7ED4" w:rsidRPr="00E060CE" w:rsidRDefault="001F7ED4" w:rsidP="001E6AE0">
          <w:pPr>
            <w:pStyle w:val="a3"/>
            <w:rPr>
              <w:rStyle w:val="a4"/>
            </w:rPr>
          </w:pPr>
          <w:r w:rsidRPr="00E82BFF">
            <w:rPr>
              <w:rStyle w:val="a4"/>
              <w:rFonts w:ascii="Tahoma" w:hAnsi="Tahoma" w:cs="Tahoma"/>
              <w:sz w:val="16"/>
              <w:szCs w:val="16"/>
            </w:rPr>
            <w:t xml:space="preserve">Ημ. Έκδοσης: </w:t>
          </w:r>
          <w:r w:rsidR="00930530">
            <w:rPr>
              <w:rStyle w:val="a4"/>
              <w:rFonts w:ascii="Tahoma" w:hAnsi="Tahoma" w:cs="Tahoma"/>
              <w:sz w:val="16"/>
              <w:szCs w:val="16"/>
            </w:rPr>
            <w:t>01.11</w:t>
          </w:r>
          <w:r w:rsidR="00930530" w:rsidRPr="00E82BFF">
            <w:rPr>
              <w:rStyle w:val="a4"/>
              <w:rFonts w:ascii="Tahoma" w:hAnsi="Tahoma" w:cs="Tahoma"/>
              <w:sz w:val="16"/>
              <w:szCs w:val="16"/>
            </w:rPr>
            <w:t>.202</w:t>
          </w:r>
          <w:r w:rsidR="00930530">
            <w:rPr>
              <w:rStyle w:val="a4"/>
              <w:rFonts w:ascii="Tahoma" w:hAnsi="Tahoma" w:cs="Tahoma"/>
              <w:sz w:val="16"/>
              <w:szCs w:val="16"/>
            </w:rPr>
            <w:t>4</w:t>
          </w:r>
        </w:p>
      </w:tc>
      <w:tc>
        <w:tcPr>
          <w:tcW w:w="5004" w:type="dxa"/>
          <w:shd w:val="clear" w:color="auto" w:fill="auto"/>
        </w:tcPr>
        <w:p w14:paraId="40406426" w14:textId="77777777" w:rsidR="001F7ED4" w:rsidRPr="004B01F4" w:rsidRDefault="001F7ED4" w:rsidP="004B01F4">
          <w:pPr>
            <w:spacing w:before="120"/>
            <w:jc w:val="center"/>
            <w:rPr>
              <w:rStyle w:val="a4"/>
              <w:rFonts w:ascii="Tahoma" w:hAnsi="Tahoma" w:cs="Tahoma"/>
              <w:sz w:val="16"/>
              <w:szCs w:val="16"/>
            </w:rPr>
          </w:pPr>
        </w:p>
        <w:p w14:paraId="014EEFAF" w14:textId="77777777" w:rsidR="001F7ED4" w:rsidRPr="004B01F4" w:rsidRDefault="001F7ED4" w:rsidP="004B01F4">
          <w:pPr>
            <w:spacing w:before="120"/>
            <w:jc w:val="center"/>
            <w:rPr>
              <w:rStyle w:val="a4"/>
              <w:rFonts w:ascii="Tahoma" w:hAnsi="Tahoma" w:cs="Tahoma"/>
              <w:sz w:val="16"/>
              <w:szCs w:val="16"/>
            </w:rPr>
          </w:pPr>
        </w:p>
      </w:tc>
      <w:tc>
        <w:tcPr>
          <w:tcW w:w="5004" w:type="dxa"/>
          <w:shd w:val="clear" w:color="auto" w:fill="auto"/>
        </w:tcPr>
        <w:p w14:paraId="4E3A98AE" w14:textId="522970D7" w:rsidR="001F7ED4" w:rsidRPr="004B01F4" w:rsidRDefault="001F7ED4" w:rsidP="004B01F4">
          <w:pPr>
            <w:spacing w:before="120"/>
            <w:jc w:val="right"/>
            <w:rPr>
              <w:rStyle w:val="a4"/>
              <w:rFonts w:ascii="Tahoma" w:hAnsi="Tahoma" w:cs="Tahoma"/>
              <w:sz w:val="16"/>
              <w:szCs w:val="16"/>
            </w:rPr>
          </w:pPr>
          <w:r w:rsidRPr="003C4BDE">
            <w:rPr>
              <w:bCs/>
              <w:noProof/>
              <w:lang w:eastAsia="el-GR"/>
            </w:rPr>
            <w:drawing>
              <wp:inline distT="0" distB="0" distL="0" distR="0" wp14:anchorId="1ADABF40" wp14:editId="54E7B73E">
                <wp:extent cx="754039" cy="464024"/>
                <wp:effectExtent l="0" t="0" r="8255" b="0"/>
                <wp:docPr id="17" name="Εικόνα 17"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611" cy="485914"/>
                        </a:xfrm>
                        <a:prstGeom prst="rect">
                          <a:avLst/>
                        </a:prstGeom>
                        <a:noFill/>
                        <a:ln>
                          <a:noFill/>
                        </a:ln>
                      </pic:spPr>
                    </pic:pic>
                  </a:graphicData>
                </a:graphic>
              </wp:inline>
            </w:drawing>
          </w:r>
        </w:p>
      </w:tc>
    </w:tr>
  </w:tbl>
  <w:p w14:paraId="54556402" w14:textId="77777777" w:rsidR="001F7ED4" w:rsidRDefault="001F7ED4" w:rsidP="00646C95">
    <w:pPr>
      <w:spacing w:before="120"/>
      <w:rPr>
        <w:rStyle w:val="a4"/>
        <w:rFonts w:ascii="Tahoma" w:hAnsi="Tahoma" w:cs="Tahoma"/>
        <w:sz w:val="16"/>
        <w:szCs w:val="16"/>
      </w:rPr>
    </w:pPr>
  </w:p>
  <w:p w14:paraId="6AEA7F6F" w14:textId="77777777" w:rsidR="001F7ED4" w:rsidRDefault="001F7ED4" w:rsidP="00646C95">
    <w:pPr>
      <w:spacing w:before="120"/>
      <w:rPr>
        <w:rStyle w:val="a4"/>
        <w:rFonts w:ascii="Tahoma" w:hAnsi="Tahoma" w:cs="Tahoma"/>
        <w:sz w:val="16"/>
        <w:szCs w:val="16"/>
      </w:rPr>
    </w:pPr>
  </w:p>
  <w:p w14:paraId="4127B5F1" w14:textId="77777777" w:rsidR="001F7ED4" w:rsidRPr="00477CC2" w:rsidRDefault="001F7ED4" w:rsidP="00552C43">
    <w:pPr>
      <w:pStyle w:val="a3"/>
      <w:tabs>
        <w:tab w:val="left" w:pos="1275"/>
      </w:tabs>
      <w:ind w:right="-1"/>
      <w:jc w:val="right"/>
      <w:rPr>
        <w:rFonts w:ascii="Tahoma" w:hAnsi="Tahoma" w:cs="Tahom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2535" w14:textId="77777777" w:rsidR="001F7ED4" w:rsidRDefault="001F7ED4"/>
  <w:tbl>
    <w:tblPr>
      <w:tblW w:w="30024" w:type="dxa"/>
      <w:tblBorders>
        <w:top w:val="single" w:sz="4" w:space="0" w:color="auto"/>
      </w:tblBorders>
      <w:tblLook w:val="04A0" w:firstRow="1" w:lastRow="0" w:firstColumn="1" w:lastColumn="0" w:noHBand="0" w:noVBand="1"/>
    </w:tblPr>
    <w:tblGrid>
      <w:gridCol w:w="5004"/>
      <w:gridCol w:w="5004"/>
      <w:gridCol w:w="5004"/>
      <w:gridCol w:w="5004"/>
      <w:gridCol w:w="5004"/>
      <w:gridCol w:w="5004"/>
    </w:tblGrid>
    <w:tr w:rsidR="001F7ED4" w:rsidRPr="004B01F4" w14:paraId="2F2A54C2" w14:textId="77777777" w:rsidTr="00BB7F4F">
      <w:tc>
        <w:tcPr>
          <w:tcW w:w="5004" w:type="dxa"/>
        </w:tcPr>
        <w:p w14:paraId="52535B75" w14:textId="77777777" w:rsidR="001F7ED4" w:rsidRPr="004B01F4" w:rsidRDefault="001F7ED4" w:rsidP="00BB7F4F">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14:paraId="62E878D5" w14:textId="24E7FF70" w:rsidR="001F7ED4" w:rsidRPr="004B01F4" w:rsidRDefault="001F7ED4" w:rsidP="00BB7F4F">
          <w:pPr>
            <w:rPr>
              <w:rStyle w:val="a4"/>
              <w:rFonts w:ascii="Tahoma" w:hAnsi="Tahoma" w:cs="Tahoma"/>
              <w:sz w:val="16"/>
              <w:szCs w:val="16"/>
            </w:rPr>
          </w:pPr>
          <w:r w:rsidRPr="004B01F4">
            <w:rPr>
              <w:rStyle w:val="a4"/>
              <w:rFonts w:ascii="Tahoma" w:hAnsi="Tahoma" w:cs="Tahoma"/>
              <w:sz w:val="16"/>
              <w:szCs w:val="16"/>
            </w:rPr>
            <w:t xml:space="preserve">Έκδοση: </w:t>
          </w:r>
          <w:r w:rsidR="002F1CAE">
            <w:rPr>
              <w:rStyle w:val="a4"/>
              <w:rFonts w:ascii="Tahoma" w:hAnsi="Tahoma" w:cs="Tahoma"/>
              <w:sz w:val="16"/>
              <w:szCs w:val="16"/>
            </w:rPr>
            <w:t>2</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14:paraId="6B7D088E" w14:textId="41AF24E2" w:rsidR="001F7ED4" w:rsidRPr="001D0221" w:rsidRDefault="001F7ED4" w:rsidP="00C13448">
          <w:pPr>
            <w:pStyle w:val="a3"/>
            <w:rPr>
              <w:rStyle w:val="a4"/>
              <w:rFonts w:ascii="Tahoma" w:hAnsi="Tahoma" w:cs="Tahoma"/>
              <w:sz w:val="16"/>
              <w:szCs w:val="16"/>
            </w:rPr>
          </w:pPr>
          <w:r w:rsidRPr="004B01F4">
            <w:rPr>
              <w:rStyle w:val="a4"/>
              <w:rFonts w:ascii="Tahoma" w:hAnsi="Tahoma" w:cs="Tahoma"/>
              <w:sz w:val="16"/>
              <w:szCs w:val="16"/>
            </w:rPr>
            <w:t>Ημ. Έκδοσης</w:t>
          </w:r>
          <w:r w:rsidRPr="00B35DA2">
            <w:rPr>
              <w:rStyle w:val="a4"/>
              <w:rFonts w:ascii="Tahoma" w:hAnsi="Tahoma" w:cs="Tahoma"/>
              <w:sz w:val="16"/>
              <w:szCs w:val="16"/>
            </w:rPr>
            <w:t xml:space="preserve">: </w:t>
          </w:r>
          <w:r w:rsidR="00B1423D">
            <w:rPr>
              <w:rStyle w:val="a4"/>
              <w:rFonts w:ascii="Tahoma" w:hAnsi="Tahoma" w:cs="Tahoma"/>
              <w:sz w:val="16"/>
              <w:szCs w:val="16"/>
            </w:rPr>
            <w:t>01.11</w:t>
          </w:r>
          <w:r w:rsidRPr="00E82BFF">
            <w:rPr>
              <w:rStyle w:val="a4"/>
              <w:rFonts w:ascii="Tahoma" w:hAnsi="Tahoma" w:cs="Tahoma"/>
              <w:sz w:val="16"/>
              <w:szCs w:val="16"/>
            </w:rPr>
            <w:t>.202</w:t>
          </w:r>
          <w:r w:rsidR="002F1CAE">
            <w:rPr>
              <w:rStyle w:val="a4"/>
              <w:rFonts w:ascii="Tahoma" w:hAnsi="Tahoma" w:cs="Tahoma"/>
              <w:sz w:val="16"/>
              <w:szCs w:val="16"/>
            </w:rPr>
            <w:t>4</w:t>
          </w:r>
        </w:p>
      </w:tc>
      <w:tc>
        <w:tcPr>
          <w:tcW w:w="5004" w:type="dxa"/>
        </w:tcPr>
        <w:p w14:paraId="762CE008" w14:textId="77777777" w:rsidR="001F7ED4" w:rsidRPr="004B01F4" w:rsidRDefault="001F7ED4" w:rsidP="00BB7F4F">
          <w:pPr>
            <w:jc w:val="center"/>
            <w:rPr>
              <w:rStyle w:val="a4"/>
              <w:rFonts w:ascii="Tahoma" w:hAnsi="Tahoma" w:cs="Tahoma"/>
              <w:sz w:val="16"/>
              <w:szCs w:val="16"/>
            </w:rPr>
          </w:pPr>
        </w:p>
        <w:p w14:paraId="36BE2393" w14:textId="13B840DD" w:rsidR="001F7ED4" w:rsidRDefault="001F7ED4" w:rsidP="00C52902">
          <w:pPr>
            <w:pStyle w:val="a3"/>
            <w:jc w:val="center"/>
            <w:rPr>
              <w:rStyle w:val="a4"/>
              <w:rFonts w:ascii="Tahoma" w:hAnsi="Tahoma" w:cs="Tahoma"/>
              <w:sz w:val="16"/>
              <w:szCs w:val="16"/>
            </w:rPr>
          </w:pPr>
        </w:p>
        <w:p w14:paraId="1E9D0C71" w14:textId="09D8C9A9" w:rsidR="001F7ED4" w:rsidRPr="00C52902" w:rsidRDefault="001F7ED4" w:rsidP="00C52902">
          <w:pPr>
            <w:jc w:val="center"/>
          </w:pPr>
          <w:r w:rsidRPr="004B01F4">
            <w:rPr>
              <w:rStyle w:val="a4"/>
              <w:rFonts w:ascii="Tahoma" w:hAnsi="Tahoma" w:cs="Tahoma"/>
              <w:sz w:val="16"/>
              <w:szCs w:val="16"/>
            </w:rPr>
            <w:fldChar w:fldCharType="begin"/>
          </w:r>
          <w:r w:rsidRPr="004B01F4">
            <w:rPr>
              <w:rStyle w:val="a4"/>
              <w:rFonts w:ascii="Tahoma" w:hAnsi="Tahoma" w:cs="Tahoma"/>
              <w:sz w:val="16"/>
              <w:szCs w:val="16"/>
            </w:rPr>
            <w:instrText>PAGE   \* MERGEFORMAT</w:instrText>
          </w:r>
          <w:r w:rsidRPr="004B01F4">
            <w:rPr>
              <w:rStyle w:val="a4"/>
              <w:rFonts w:ascii="Tahoma" w:hAnsi="Tahoma" w:cs="Tahoma"/>
              <w:sz w:val="16"/>
              <w:szCs w:val="16"/>
            </w:rPr>
            <w:fldChar w:fldCharType="separate"/>
          </w:r>
          <w:r w:rsidR="00AC6A0C">
            <w:rPr>
              <w:rStyle w:val="a4"/>
              <w:rFonts w:ascii="Tahoma" w:hAnsi="Tahoma" w:cs="Tahoma"/>
              <w:noProof/>
              <w:sz w:val="16"/>
              <w:szCs w:val="16"/>
            </w:rPr>
            <w:t>12</w:t>
          </w:r>
          <w:r w:rsidRPr="004B01F4">
            <w:rPr>
              <w:rStyle w:val="a4"/>
              <w:rFonts w:ascii="Tahoma" w:hAnsi="Tahoma" w:cs="Tahoma"/>
              <w:sz w:val="16"/>
              <w:szCs w:val="16"/>
            </w:rPr>
            <w:fldChar w:fldCharType="end"/>
          </w:r>
        </w:p>
      </w:tc>
      <w:tc>
        <w:tcPr>
          <w:tcW w:w="5004" w:type="dxa"/>
        </w:tcPr>
        <w:p w14:paraId="329B8699" w14:textId="77777777" w:rsidR="001F7ED4" w:rsidRPr="00B35DA2" w:rsidRDefault="001F7ED4" w:rsidP="00BB7F4F">
          <w:pPr>
            <w:jc w:val="right"/>
            <w:rPr>
              <w:rFonts w:ascii="Tahoma" w:hAnsi="Tahoma" w:cs="Tahoma"/>
              <w:noProof/>
              <w:sz w:val="16"/>
              <w:szCs w:val="16"/>
              <w:lang w:eastAsia="el-GR"/>
            </w:rPr>
          </w:pPr>
        </w:p>
        <w:p w14:paraId="37679F23" w14:textId="4B8BA61E" w:rsidR="001F7ED4" w:rsidRPr="001D0221" w:rsidRDefault="001F7ED4" w:rsidP="00BB7F4F">
          <w:pPr>
            <w:pStyle w:val="a3"/>
            <w:jc w:val="right"/>
            <w:rPr>
              <w:rStyle w:val="a4"/>
              <w:rFonts w:ascii="Tahoma" w:hAnsi="Tahoma" w:cs="Tahoma"/>
              <w:sz w:val="16"/>
              <w:szCs w:val="16"/>
            </w:rPr>
          </w:pPr>
          <w:r w:rsidRPr="003C4BDE">
            <w:rPr>
              <w:bCs/>
              <w:noProof/>
              <w:lang w:eastAsia="el-GR"/>
            </w:rPr>
            <w:drawing>
              <wp:inline distT="0" distB="0" distL="0" distR="0" wp14:anchorId="4770A949" wp14:editId="481B2DEF">
                <wp:extent cx="754039" cy="464024"/>
                <wp:effectExtent l="0" t="0" r="8255" b="0"/>
                <wp:docPr id="29" name="Εικόνα 2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611" cy="485914"/>
                        </a:xfrm>
                        <a:prstGeom prst="rect">
                          <a:avLst/>
                        </a:prstGeom>
                        <a:noFill/>
                        <a:ln>
                          <a:noFill/>
                        </a:ln>
                      </pic:spPr>
                    </pic:pic>
                  </a:graphicData>
                </a:graphic>
              </wp:inline>
            </w:drawing>
          </w:r>
        </w:p>
      </w:tc>
      <w:tc>
        <w:tcPr>
          <w:tcW w:w="5004" w:type="dxa"/>
          <w:shd w:val="clear" w:color="auto" w:fill="auto"/>
        </w:tcPr>
        <w:p w14:paraId="42A5B282" w14:textId="2090BBB0" w:rsidR="001F7ED4" w:rsidRPr="001D0221" w:rsidRDefault="001F7ED4" w:rsidP="00BB7F4F">
          <w:pPr>
            <w:pStyle w:val="a3"/>
            <w:rPr>
              <w:rStyle w:val="a4"/>
              <w:rFonts w:ascii="Tahoma" w:hAnsi="Tahoma" w:cs="Tahoma"/>
              <w:sz w:val="16"/>
              <w:szCs w:val="16"/>
            </w:rPr>
          </w:pPr>
        </w:p>
      </w:tc>
      <w:tc>
        <w:tcPr>
          <w:tcW w:w="5004" w:type="dxa"/>
          <w:shd w:val="clear" w:color="auto" w:fill="auto"/>
        </w:tcPr>
        <w:p w14:paraId="36991BC0" w14:textId="07E05C39" w:rsidR="001F7ED4" w:rsidRPr="004B01F4" w:rsidRDefault="001F7ED4" w:rsidP="00BB7F4F">
          <w:pPr>
            <w:spacing w:before="120"/>
            <w:jc w:val="center"/>
            <w:rPr>
              <w:rStyle w:val="a4"/>
              <w:rFonts w:ascii="Tahoma" w:hAnsi="Tahoma" w:cs="Tahoma"/>
              <w:sz w:val="16"/>
              <w:szCs w:val="16"/>
            </w:rPr>
          </w:pPr>
        </w:p>
      </w:tc>
      <w:tc>
        <w:tcPr>
          <w:tcW w:w="5004" w:type="dxa"/>
          <w:shd w:val="clear" w:color="auto" w:fill="auto"/>
        </w:tcPr>
        <w:p w14:paraId="2ACA54F7" w14:textId="6152C263" w:rsidR="001F7ED4" w:rsidRPr="004B01F4" w:rsidRDefault="001F7ED4" w:rsidP="00BB7F4F">
          <w:pPr>
            <w:spacing w:before="120"/>
            <w:jc w:val="right"/>
            <w:rPr>
              <w:rStyle w:val="a4"/>
              <w:rFonts w:ascii="Tahoma" w:hAnsi="Tahoma" w:cs="Tahoma"/>
              <w:sz w:val="16"/>
              <w:szCs w:val="16"/>
            </w:rPr>
          </w:pPr>
        </w:p>
      </w:tc>
    </w:tr>
  </w:tbl>
  <w:p w14:paraId="060265D4" w14:textId="77777777" w:rsidR="001F7ED4" w:rsidRDefault="001F7ED4" w:rsidP="00646C95">
    <w:pPr>
      <w:spacing w:before="120"/>
      <w:rPr>
        <w:rStyle w:val="a4"/>
        <w:rFonts w:ascii="Tahoma" w:hAnsi="Tahoma" w:cs="Tahoma"/>
        <w:sz w:val="16"/>
        <w:szCs w:val="16"/>
      </w:rPr>
    </w:pPr>
  </w:p>
  <w:p w14:paraId="25093735" w14:textId="77777777" w:rsidR="001F7ED4" w:rsidRDefault="001F7ED4" w:rsidP="00646C95">
    <w:pPr>
      <w:spacing w:before="120"/>
      <w:rPr>
        <w:rStyle w:val="a4"/>
        <w:rFonts w:ascii="Tahoma" w:hAnsi="Tahoma" w:cs="Tahoma"/>
        <w:sz w:val="16"/>
        <w:szCs w:val="16"/>
      </w:rPr>
    </w:pPr>
  </w:p>
  <w:p w14:paraId="6D97A0C7" w14:textId="77777777" w:rsidR="001F7ED4" w:rsidRPr="00477CC2" w:rsidRDefault="001F7ED4" w:rsidP="00552C43">
    <w:pPr>
      <w:pStyle w:val="a3"/>
      <w:tabs>
        <w:tab w:val="left" w:pos="1275"/>
      </w:tabs>
      <w:ind w:right="-1"/>
      <w:jc w:val="right"/>
      <w:rPr>
        <w:rFonts w:ascii="Tahoma" w:hAnsi="Tahoma" w:cs="Tahoma"/>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D02B" w14:textId="77777777" w:rsidR="001F7ED4" w:rsidRDefault="001F7ED4"/>
  <w:tbl>
    <w:tblPr>
      <w:tblW w:w="0" w:type="auto"/>
      <w:jc w:val="center"/>
      <w:tblBorders>
        <w:top w:val="single" w:sz="4" w:space="0" w:color="auto"/>
      </w:tblBorders>
      <w:tblLook w:val="04A0" w:firstRow="1" w:lastRow="0" w:firstColumn="1" w:lastColumn="0" w:noHBand="0" w:noVBand="1"/>
    </w:tblPr>
    <w:tblGrid>
      <w:gridCol w:w="4934"/>
      <w:gridCol w:w="4921"/>
      <w:gridCol w:w="4941"/>
    </w:tblGrid>
    <w:tr w:rsidR="001F7ED4" w:rsidRPr="004B01F4" w14:paraId="756149CB" w14:textId="77777777" w:rsidTr="00DB4836">
      <w:trPr>
        <w:jc w:val="center"/>
      </w:trPr>
      <w:tc>
        <w:tcPr>
          <w:tcW w:w="5004" w:type="dxa"/>
          <w:shd w:val="clear" w:color="auto" w:fill="auto"/>
        </w:tcPr>
        <w:p w14:paraId="40136D1A" w14:textId="77777777" w:rsidR="001F7ED4" w:rsidRPr="004B01F4" w:rsidRDefault="001F7ED4" w:rsidP="000C4380">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14:paraId="444D5284" w14:textId="11322F68" w:rsidR="001F7ED4" w:rsidRPr="004B01F4" w:rsidRDefault="001F7ED4" w:rsidP="000C4380">
          <w:pPr>
            <w:rPr>
              <w:rStyle w:val="a4"/>
              <w:rFonts w:ascii="Tahoma" w:hAnsi="Tahoma" w:cs="Tahoma"/>
              <w:sz w:val="16"/>
              <w:szCs w:val="16"/>
            </w:rPr>
          </w:pPr>
          <w:r w:rsidRPr="004B01F4">
            <w:rPr>
              <w:rStyle w:val="a4"/>
              <w:rFonts w:ascii="Tahoma" w:hAnsi="Tahoma" w:cs="Tahoma"/>
              <w:sz w:val="16"/>
              <w:szCs w:val="16"/>
            </w:rPr>
            <w:t xml:space="preserve">Έκδοση: </w:t>
          </w:r>
          <w:r w:rsidR="002D4A6B" w:rsidRPr="00B1423D">
            <w:rPr>
              <w:rStyle w:val="a4"/>
              <w:rFonts w:ascii="Tahoma" w:hAnsi="Tahoma" w:cs="Tahoma"/>
              <w:sz w:val="16"/>
              <w:szCs w:val="16"/>
            </w:rPr>
            <w:t>2</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14:paraId="1C003BB6" w14:textId="3BCCB35D" w:rsidR="001F7ED4" w:rsidRPr="002D4A6B" w:rsidRDefault="001F7ED4" w:rsidP="0095416A">
          <w:pPr>
            <w:pStyle w:val="a3"/>
            <w:rPr>
              <w:rStyle w:val="a4"/>
              <w:rFonts w:ascii="Tahoma" w:hAnsi="Tahoma" w:cs="Tahoma"/>
              <w:sz w:val="16"/>
              <w:szCs w:val="16"/>
              <w:lang w:val="en-US"/>
            </w:rPr>
          </w:pPr>
          <w:r w:rsidRPr="00E82BFF">
            <w:rPr>
              <w:rStyle w:val="a4"/>
              <w:rFonts w:ascii="Tahoma" w:hAnsi="Tahoma" w:cs="Tahoma"/>
              <w:sz w:val="16"/>
              <w:szCs w:val="16"/>
            </w:rPr>
            <w:t xml:space="preserve">Ημ. </w:t>
          </w:r>
          <w:r w:rsidR="004E5CBF" w:rsidRPr="00E82BFF">
            <w:rPr>
              <w:rStyle w:val="a4"/>
              <w:rFonts w:ascii="Tahoma" w:hAnsi="Tahoma" w:cs="Tahoma"/>
              <w:sz w:val="16"/>
              <w:szCs w:val="16"/>
            </w:rPr>
            <w:t xml:space="preserve">Έκδοσης: </w:t>
          </w:r>
          <w:r w:rsidR="00BB6DC6">
            <w:rPr>
              <w:rStyle w:val="a4"/>
              <w:rFonts w:ascii="Tahoma" w:hAnsi="Tahoma" w:cs="Tahoma"/>
              <w:sz w:val="16"/>
              <w:szCs w:val="16"/>
            </w:rPr>
            <w:t>01.11.</w:t>
          </w:r>
          <w:r w:rsidRPr="00E82BFF">
            <w:rPr>
              <w:rStyle w:val="a4"/>
              <w:rFonts w:ascii="Tahoma" w:hAnsi="Tahoma" w:cs="Tahoma"/>
              <w:sz w:val="16"/>
              <w:szCs w:val="16"/>
            </w:rPr>
            <w:t>202</w:t>
          </w:r>
          <w:r w:rsidR="002D4A6B">
            <w:rPr>
              <w:rStyle w:val="a4"/>
              <w:rFonts w:ascii="Tahoma" w:hAnsi="Tahoma" w:cs="Tahoma"/>
              <w:sz w:val="16"/>
              <w:szCs w:val="16"/>
              <w:lang w:val="en-US"/>
            </w:rPr>
            <w:t>4</w:t>
          </w:r>
        </w:p>
      </w:tc>
      <w:tc>
        <w:tcPr>
          <w:tcW w:w="5004" w:type="dxa"/>
          <w:shd w:val="clear" w:color="auto" w:fill="auto"/>
        </w:tcPr>
        <w:p w14:paraId="4FFF63DF" w14:textId="77777777" w:rsidR="001F7ED4" w:rsidRPr="004B01F4" w:rsidRDefault="001F7ED4" w:rsidP="004B01F4">
          <w:pPr>
            <w:spacing w:before="120"/>
            <w:jc w:val="center"/>
            <w:rPr>
              <w:rStyle w:val="a4"/>
              <w:rFonts w:ascii="Tahoma" w:hAnsi="Tahoma" w:cs="Tahoma"/>
              <w:sz w:val="16"/>
              <w:szCs w:val="16"/>
            </w:rPr>
          </w:pPr>
        </w:p>
        <w:p w14:paraId="13A7490B" w14:textId="4CE74D16" w:rsidR="001F7ED4" w:rsidRPr="004B01F4" w:rsidRDefault="001F7ED4" w:rsidP="004B01F4">
          <w:pPr>
            <w:spacing w:before="120"/>
            <w:jc w:val="center"/>
            <w:rPr>
              <w:rStyle w:val="a4"/>
              <w:rFonts w:ascii="Tahoma" w:hAnsi="Tahoma" w:cs="Tahoma"/>
              <w:sz w:val="16"/>
              <w:szCs w:val="16"/>
            </w:rPr>
          </w:pPr>
          <w:r w:rsidRPr="004B01F4">
            <w:rPr>
              <w:rStyle w:val="a4"/>
              <w:rFonts w:ascii="Tahoma" w:hAnsi="Tahoma" w:cs="Tahoma"/>
              <w:sz w:val="16"/>
              <w:szCs w:val="16"/>
            </w:rPr>
            <w:fldChar w:fldCharType="begin"/>
          </w:r>
          <w:r w:rsidRPr="004B01F4">
            <w:rPr>
              <w:rStyle w:val="a4"/>
              <w:rFonts w:ascii="Tahoma" w:hAnsi="Tahoma" w:cs="Tahoma"/>
              <w:sz w:val="16"/>
              <w:szCs w:val="16"/>
            </w:rPr>
            <w:instrText>PAGE   \* MERGEFORMAT</w:instrText>
          </w:r>
          <w:r w:rsidRPr="004B01F4">
            <w:rPr>
              <w:rStyle w:val="a4"/>
              <w:rFonts w:ascii="Tahoma" w:hAnsi="Tahoma" w:cs="Tahoma"/>
              <w:sz w:val="16"/>
              <w:szCs w:val="16"/>
            </w:rPr>
            <w:fldChar w:fldCharType="separate"/>
          </w:r>
          <w:r w:rsidR="00AC6A0C">
            <w:rPr>
              <w:rStyle w:val="a4"/>
              <w:rFonts w:ascii="Tahoma" w:hAnsi="Tahoma" w:cs="Tahoma"/>
              <w:noProof/>
              <w:sz w:val="16"/>
              <w:szCs w:val="16"/>
            </w:rPr>
            <w:t>21</w:t>
          </w:r>
          <w:r w:rsidRPr="004B01F4">
            <w:rPr>
              <w:rStyle w:val="a4"/>
              <w:rFonts w:ascii="Tahoma" w:hAnsi="Tahoma" w:cs="Tahoma"/>
              <w:sz w:val="16"/>
              <w:szCs w:val="16"/>
            </w:rPr>
            <w:fldChar w:fldCharType="end"/>
          </w:r>
        </w:p>
      </w:tc>
      <w:tc>
        <w:tcPr>
          <w:tcW w:w="5004" w:type="dxa"/>
          <w:shd w:val="clear" w:color="auto" w:fill="auto"/>
        </w:tcPr>
        <w:p w14:paraId="13A9D51C" w14:textId="66437D08" w:rsidR="001F7ED4" w:rsidRPr="004B01F4" w:rsidRDefault="001F7ED4" w:rsidP="004B01F4">
          <w:pPr>
            <w:spacing w:before="120"/>
            <w:jc w:val="right"/>
            <w:rPr>
              <w:rStyle w:val="a4"/>
              <w:rFonts w:ascii="Tahoma" w:hAnsi="Tahoma" w:cs="Tahoma"/>
              <w:sz w:val="16"/>
              <w:szCs w:val="16"/>
            </w:rPr>
          </w:pPr>
          <w:r w:rsidRPr="003C4BDE">
            <w:rPr>
              <w:bCs/>
              <w:noProof/>
              <w:lang w:eastAsia="el-GR"/>
            </w:rPr>
            <w:drawing>
              <wp:inline distT="0" distB="0" distL="0" distR="0" wp14:anchorId="46207778" wp14:editId="66940F15">
                <wp:extent cx="754039" cy="464024"/>
                <wp:effectExtent l="0" t="0" r="8255" b="0"/>
                <wp:docPr id="8" name="Εικόνα 8"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611" cy="485914"/>
                        </a:xfrm>
                        <a:prstGeom prst="rect">
                          <a:avLst/>
                        </a:prstGeom>
                        <a:noFill/>
                        <a:ln>
                          <a:noFill/>
                        </a:ln>
                      </pic:spPr>
                    </pic:pic>
                  </a:graphicData>
                </a:graphic>
              </wp:inline>
            </w:drawing>
          </w:r>
        </w:p>
      </w:tc>
    </w:tr>
  </w:tbl>
  <w:p w14:paraId="3058DA8C" w14:textId="77777777" w:rsidR="001F7ED4" w:rsidRDefault="001F7ED4" w:rsidP="00646C95">
    <w:pPr>
      <w:spacing w:before="120"/>
      <w:rPr>
        <w:rStyle w:val="a4"/>
        <w:rFonts w:ascii="Tahoma" w:hAnsi="Tahoma" w:cs="Tahoma"/>
        <w:sz w:val="16"/>
        <w:szCs w:val="16"/>
      </w:rPr>
    </w:pPr>
  </w:p>
  <w:p w14:paraId="5BC4F29E" w14:textId="77777777" w:rsidR="001F7ED4" w:rsidRDefault="001F7ED4" w:rsidP="00646C95">
    <w:pPr>
      <w:spacing w:before="120"/>
      <w:rPr>
        <w:rStyle w:val="a4"/>
        <w:rFonts w:ascii="Tahoma" w:hAnsi="Tahoma" w:cs="Tahoma"/>
        <w:sz w:val="16"/>
        <w:szCs w:val="16"/>
      </w:rPr>
    </w:pPr>
  </w:p>
  <w:p w14:paraId="2D9C755C" w14:textId="77777777" w:rsidR="001F7ED4" w:rsidRPr="00477CC2" w:rsidRDefault="001F7ED4" w:rsidP="00552C43">
    <w:pPr>
      <w:pStyle w:val="a3"/>
      <w:tabs>
        <w:tab w:val="left" w:pos="1275"/>
      </w:tabs>
      <w:ind w:right="-1"/>
      <w:jc w:val="right"/>
      <w:rPr>
        <w:rFonts w:ascii="Tahoma" w:hAnsi="Tahoma" w:cs="Tahoma"/>
        <w:sz w:val="16"/>
        <w:szCs w:val="16"/>
      </w:rPr>
    </w:pPr>
  </w:p>
  <w:p w14:paraId="7198C2C1" w14:textId="77777777" w:rsidR="007E73C7" w:rsidRDefault="007E73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2DC2C" w14:textId="77777777" w:rsidR="001F7ED4" w:rsidRDefault="001F7ED4">
      <w:r>
        <w:separator/>
      </w:r>
    </w:p>
    <w:p w14:paraId="30764CCD" w14:textId="77777777" w:rsidR="007E73C7" w:rsidRDefault="007E73C7"/>
  </w:footnote>
  <w:footnote w:type="continuationSeparator" w:id="0">
    <w:p w14:paraId="0257DB02" w14:textId="77777777" w:rsidR="001F7ED4" w:rsidRDefault="001F7ED4">
      <w:r>
        <w:continuationSeparator/>
      </w:r>
    </w:p>
    <w:p w14:paraId="3F7B8C31" w14:textId="77777777" w:rsidR="007E73C7" w:rsidRDefault="007E73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53E"/>
    <w:multiLevelType w:val="multilevel"/>
    <w:tmpl w:val="C526D1E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A56C52"/>
    <w:multiLevelType w:val="hybridMultilevel"/>
    <w:tmpl w:val="05AAC404"/>
    <w:lvl w:ilvl="0" w:tplc="0408000D">
      <w:start w:val="1"/>
      <w:numFmt w:val="bullet"/>
      <w:lvlText w:val=""/>
      <w:lvlJc w:val="left"/>
      <w:pPr>
        <w:ind w:left="1077" w:hanging="360"/>
      </w:pPr>
      <w:rPr>
        <w:rFonts w:ascii="Wingdings" w:hAnsi="Wingdings"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2" w15:restartNumberingAfterBreak="0">
    <w:nsid w:val="10646E13"/>
    <w:multiLevelType w:val="multilevel"/>
    <w:tmpl w:val="1174CAD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A164EA"/>
    <w:multiLevelType w:val="hybridMultilevel"/>
    <w:tmpl w:val="70F259C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 w15:restartNumberingAfterBreak="0">
    <w:nsid w:val="1C2728A3"/>
    <w:multiLevelType w:val="hybridMultilevel"/>
    <w:tmpl w:val="5332FF9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1DAC0379"/>
    <w:multiLevelType w:val="hybridMultilevel"/>
    <w:tmpl w:val="C14CF350"/>
    <w:lvl w:ilvl="0" w:tplc="5BA40C92">
      <w:start w:val="1"/>
      <w:numFmt w:val="lowerRoman"/>
      <w:lvlText w:val="%1."/>
      <w:lvlJc w:val="center"/>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2158739E"/>
    <w:multiLevelType w:val="hybridMultilevel"/>
    <w:tmpl w:val="08BEC452"/>
    <w:lvl w:ilvl="0" w:tplc="5BA40C92">
      <w:start w:val="1"/>
      <w:numFmt w:val="lowerRoman"/>
      <w:lvlText w:val="%1."/>
      <w:lvlJc w:val="center"/>
      <w:pPr>
        <w:ind w:left="835" w:hanging="360"/>
      </w:pPr>
      <w:rPr>
        <w:rFonts w:hint="default"/>
      </w:rPr>
    </w:lvl>
    <w:lvl w:ilvl="1" w:tplc="04080019" w:tentative="1">
      <w:start w:val="1"/>
      <w:numFmt w:val="lowerLetter"/>
      <w:lvlText w:val="%2."/>
      <w:lvlJc w:val="left"/>
      <w:pPr>
        <w:ind w:left="1555" w:hanging="360"/>
      </w:pPr>
    </w:lvl>
    <w:lvl w:ilvl="2" w:tplc="0408001B" w:tentative="1">
      <w:start w:val="1"/>
      <w:numFmt w:val="lowerRoman"/>
      <w:lvlText w:val="%3."/>
      <w:lvlJc w:val="right"/>
      <w:pPr>
        <w:ind w:left="2275" w:hanging="180"/>
      </w:pPr>
    </w:lvl>
    <w:lvl w:ilvl="3" w:tplc="0408000F" w:tentative="1">
      <w:start w:val="1"/>
      <w:numFmt w:val="decimal"/>
      <w:lvlText w:val="%4."/>
      <w:lvlJc w:val="left"/>
      <w:pPr>
        <w:ind w:left="2995" w:hanging="360"/>
      </w:pPr>
    </w:lvl>
    <w:lvl w:ilvl="4" w:tplc="04080019" w:tentative="1">
      <w:start w:val="1"/>
      <w:numFmt w:val="lowerLetter"/>
      <w:lvlText w:val="%5."/>
      <w:lvlJc w:val="left"/>
      <w:pPr>
        <w:ind w:left="3715" w:hanging="360"/>
      </w:pPr>
    </w:lvl>
    <w:lvl w:ilvl="5" w:tplc="0408001B" w:tentative="1">
      <w:start w:val="1"/>
      <w:numFmt w:val="lowerRoman"/>
      <w:lvlText w:val="%6."/>
      <w:lvlJc w:val="right"/>
      <w:pPr>
        <w:ind w:left="4435" w:hanging="180"/>
      </w:pPr>
    </w:lvl>
    <w:lvl w:ilvl="6" w:tplc="0408000F" w:tentative="1">
      <w:start w:val="1"/>
      <w:numFmt w:val="decimal"/>
      <w:lvlText w:val="%7."/>
      <w:lvlJc w:val="left"/>
      <w:pPr>
        <w:ind w:left="5155" w:hanging="360"/>
      </w:pPr>
    </w:lvl>
    <w:lvl w:ilvl="7" w:tplc="04080019" w:tentative="1">
      <w:start w:val="1"/>
      <w:numFmt w:val="lowerLetter"/>
      <w:lvlText w:val="%8."/>
      <w:lvlJc w:val="left"/>
      <w:pPr>
        <w:ind w:left="5875" w:hanging="360"/>
      </w:pPr>
    </w:lvl>
    <w:lvl w:ilvl="8" w:tplc="0408001B" w:tentative="1">
      <w:start w:val="1"/>
      <w:numFmt w:val="lowerRoman"/>
      <w:lvlText w:val="%9."/>
      <w:lvlJc w:val="right"/>
      <w:pPr>
        <w:ind w:left="6595" w:hanging="180"/>
      </w:pPr>
    </w:lvl>
  </w:abstractNum>
  <w:abstractNum w:abstractNumId="7" w15:restartNumberingAfterBreak="0">
    <w:nsid w:val="25427CF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46C86"/>
    <w:multiLevelType w:val="hybridMultilevel"/>
    <w:tmpl w:val="2B468314"/>
    <w:lvl w:ilvl="0" w:tplc="0408000D">
      <w:start w:val="1"/>
      <w:numFmt w:val="bullet"/>
      <w:lvlText w:val=""/>
      <w:lvlJc w:val="left"/>
      <w:pPr>
        <w:ind w:left="1077" w:hanging="360"/>
      </w:pPr>
      <w:rPr>
        <w:rFonts w:ascii="Wingdings" w:hAnsi="Wingdings"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9" w15:restartNumberingAfterBreak="0">
    <w:nsid w:val="2AE8327A"/>
    <w:multiLevelType w:val="hybridMultilevel"/>
    <w:tmpl w:val="835ABC2E"/>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398678E3"/>
    <w:multiLevelType w:val="hybridMultilevel"/>
    <w:tmpl w:val="92FE8E54"/>
    <w:lvl w:ilvl="0" w:tplc="A2401D1C">
      <w:start w:val="1"/>
      <w:numFmt w:val="bullet"/>
      <w:lvlText w:val=""/>
      <w:lvlJc w:val="left"/>
      <w:pPr>
        <w:ind w:left="720" w:hanging="360"/>
      </w:pPr>
      <w:rPr>
        <w:rFonts w:ascii="Wingdings" w:hAnsi="Wingdings" w:hint="default"/>
      </w:rPr>
    </w:lvl>
    <w:lvl w:ilvl="1" w:tplc="04080001">
      <w:start w:val="1"/>
      <w:numFmt w:val="bullet"/>
      <w:lvlText w:val=""/>
      <w:lvlJc w:val="left"/>
      <w:pPr>
        <w:ind w:left="1440" w:hanging="360"/>
      </w:pPr>
      <w:rPr>
        <w:rFonts w:ascii="Symbol" w:hAnsi="Symbol" w:hint="default"/>
      </w:rPr>
    </w:lvl>
    <w:lvl w:ilvl="2" w:tplc="0408000D">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A9E78AA"/>
    <w:multiLevelType w:val="hybridMultilevel"/>
    <w:tmpl w:val="EFAC579E"/>
    <w:lvl w:ilvl="0" w:tplc="137AA510">
      <w:numFmt w:val="bullet"/>
      <w:lvlText w:val="-"/>
      <w:lvlJc w:val="left"/>
      <w:pPr>
        <w:ind w:left="720" w:hanging="360"/>
      </w:pPr>
      <w:rPr>
        <w:rFonts w:ascii="Verdana" w:eastAsiaTheme="minorEastAsia"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1E10890"/>
    <w:multiLevelType w:val="multilevel"/>
    <w:tmpl w:val="D23006A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6024CE"/>
    <w:multiLevelType w:val="hybridMultilevel"/>
    <w:tmpl w:val="AE080578"/>
    <w:lvl w:ilvl="0" w:tplc="04080005">
      <w:start w:val="1"/>
      <w:numFmt w:val="bullet"/>
      <w:lvlText w:val=""/>
      <w:lvlJc w:val="left"/>
      <w:pPr>
        <w:ind w:left="720" w:hanging="360"/>
      </w:pPr>
      <w:rPr>
        <w:rFonts w:ascii="Wingdings" w:hAnsi="Wingdings" w:hint="default"/>
      </w:rPr>
    </w:lvl>
    <w:lvl w:ilvl="1" w:tplc="156EA132">
      <w:numFmt w:val="bullet"/>
      <w:lvlText w:val="-"/>
      <w:lvlJc w:val="left"/>
      <w:pPr>
        <w:ind w:left="1440" w:hanging="360"/>
      </w:pPr>
      <w:rPr>
        <w:rFonts w:ascii="Tahoma" w:eastAsia="Times New Roman" w:hAnsi="Tahoma" w:cs="Tahoma" w:hint="default"/>
        <w:color w:val="000099"/>
      </w:rPr>
    </w:lvl>
    <w:lvl w:ilvl="2" w:tplc="ED4C24DE">
      <w:start w:val="1"/>
      <w:numFmt w:val="lowerRoman"/>
      <w:lvlText w:val="%3."/>
      <w:lvlJc w:val="center"/>
      <w:pPr>
        <w:ind w:left="2160" w:hanging="360"/>
      </w:pPr>
      <w:rPr>
        <w:rFonts w:hint="default"/>
        <w:color w:val="0033CC"/>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5F34DDB"/>
    <w:multiLevelType w:val="hybridMultilevel"/>
    <w:tmpl w:val="173482BC"/>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466E3234"/>
    <w:multiLevelType w:val="multilevel"/>
    <w:tmpl w:val="509831EE"/>
    <w:lvl w:ilvl="0">
      <w:start w:val="1"/>
      <w:numFmt w:val="decimal"/>
      <w:lvlText w:val="%1."/>
      <w:lvlJc w:val="left"/>
      <w:pPr>
        <w:ind w:left="360" w:hanging="360"/>
      </w:pPr>
    </w:lvl>
    <w:lvl w:ilvl="1">
      <w:start w:val="1"/>
      <w:numFmt w:val="decimal"/>
      <w:lvlText w:val="%1.%2."/>
      <w:lvlJc w:val="left"/>
      <w:pPr>
        <w:ind w:left="792" w:hanging="432"/>
      </w:pPr>
    </w:lvl>
    <w:lvl w:ilvl="2">
      <w:start w:val="1"/>
      <w:numFmt w:val="lowerRoman"/>
      <w:lvlText w:val="%3."/>
      <w:lvlJc w:val="righ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9A6070"/>
    <w:multiLevelType w:val="multilevel"/>
    <w:tmpl w:val="07B646D8"/>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A176AD"/>
    <w:multiLevelType w:val="hybridMultilevel"/>
    <w:tmpl w:val="EFE0FB3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48C5790"/>
    <w:multiLevelType w:val="hybridMultilevel"/>
    <w:tmpl w:val="0F5EF678"/>
    <w:lvl w:ilvl="0" w:tplc="0408000D">
      <w:start w:val="1"/>
      <w:numFmt w:val="bullet"/>
      <w:lvlText w:val=""/>
      <w:lvlJc w:val="left"/>
      <w:pPr>
        <w:ind w:left="1179" w:hanging="360"/>
      </w:pPr>
      <w:rPr>
        <w:rFonts w:ascii="Wingdings" w:hAnsi="Wingdings" w:hint="default"/>
      </w:rPr>
    </w:lvl>
    <w:lvl w:ilvl="1" w:tplc="04080003" w:tentative="1">
      <w:start w:val="1"/>
      <w:numFmt w:val="bullet"/>
      <w:lvlText w:val="o"/>
      <w:lvlJc w:val="left"/>
      <w:pPr>
        <w:ind w:left="1899" w:hanging="360"/>
      </w:pPr>
      <w:rPr>
        <w:rFonts w:ascii="Courier New" w:hAnsi="Courier New" w:cs="Courier New" w:hint="default"/>
      </w:rPr>
    </w:lvl>
    <w:lvl w:ilvl="2" w:tplc="04080005" w:tentative="1">
      <w:start w:val="1"/>
      <w:numFmt w:val="bullet"/>
      <w:lvlText w:val=""/>
      <w:lvlJc w:val="left"/>
      <w:pPr>
        <w:ind w:left="2619" w:hanging="360"/>
      </w:pPr>
      <w:rPr>
        <w:rFonts w:ascii="Wingdings" w:hAnsi="Wingdings" w:hint="default"/>
      </w:rPr>
    </w:lvl>
    <w:lvl w:ilvl="3" w:tplc="04080001" w:tentative="1">
      <w:start w:val="1"/>
      <w:numFmt w:val="bullet"/>
      <w:lvlText w:val=""/>
      <w:lvlJc w:val="left"/>
      <w:pPr>
        <w:ind w:left="3339" w:hanging="360"/>
      </w:pPr>
      <w:rPr>
        <w:rFonts w:ascii="Symbol" w:hAnsi="Symbol" w:hint="default"/>
      </w:rPr>
    </w:lvl>
    <w:lvl w:ilvl="4" w:tplc="04080003" w:tentative="1">
      <w:start w:val="1"/>
      <w:numFmt w:val="bullet"/>
      <w:lvlText w:val="o"/>
      <w:lvlJc w:val="left"/>
      <w:pPr>
        <w:ind w:left="4059" w:hanging="360"/>
      </w:pPr>
      <w:rPr>
        <w:rFonts w:ascii="Courier New" w:hAnsi="Courier New" w:cs="Courier New" w:hint="default"/>
      </w:rPr>
    </w:lvl>
    <w:lvl w:ilvl="5" w:tplc="04080005" w:tentative="1">
      <w:start w:val="1"/>
      <w:numFmt w:val="bullet"/>
      <w:lvlText w:val=""/>
      <w:lvlJc w:val="left"/>
      <w:pPr>
        <w:ind w:left="4779" w:hanging="360"/>
      </w:pPr>
      <w:rPr>
        <w:rFonts w:ascii="Wingdings" w:hAnsi="Wingdings" w:hint="default"/>
      </w:rPr>
    </w:lvl>
    <w:lvl w:ilvl="6" w:tplc="04080001" w:tentative="1">
      <w:start w:val="1"/>
      <w:numFmt w:val="bullet"/>
      <w:lvlText w:val=""/>
      <w:lvlJc w:val="left"/>
      <w:pPr>
        <w:ind w:left="5499" w:hanging="360"/>
      </w:pPr>
      <w:rPr>
        <w:rFonts w:ascii="Symbol" w:hAnsi="Symbol" w:hint="default"/>
      </w:rPr>
    </w:lvl>
    <w:lvl w:ilvl="7" w:tplc="04080003" w:tentative="1">
      <w:start w:val="1"/>
      <w:numFmt w:val="bullet"/>
      <w:lvlText w:val="o"/>
      <w:lvlJc w:val="left"/>
      <w:pPr>
        <w:ind w:left="6219" w:hanging="360"/>
      </w:pPr>
      <w:rPr>
        <w:rFonts w:ascii="Courier New" w:hAnsi="Courier New" w:cs="Courier New" w:hint="default"/>
      </w:rPr>
    </w:lvl>
    <w:lvl w:ilvl="8" w:tplc="04080005" w:tentative="1">
      <w:start w:val="1"/>
      <w:numFmt w:val="bullet"/>
      <w:lvlText w:val=""/>
      <w:lvlJc w:val="left"/>
      <w:pPr>
        <w:ind w:left="6939" w:hanging="360"/>
      </w:pPr>
      <w:rPr>
        <w:rFonts w:ascii="Wingdings" w:hAnsi="Wingdings" w:hint="default"/>
      </w:rPr>
    </w:lvl>
  </w:abstractNum>
  <w:abstractNum w:abstractNumId="19" w15:restartNumberingAfterBreak="0">
    <w:nsid w:val="58D77FAA"/>
    <w:multiLevelType w:val="hybridMultilevel"/>
    <w:tmpl w:val="08BEC452"/>
    <w:lvl w:ilvl="0" w:tplc="5BA40C92">
      <w:start w:val="1"/>
      <w:numFmt w:val="lowerRoman"/>
      <w:lvlText w:val="%1."/>
      <w:lvlJc w:val="center"/>
      <w:pPr>
        <w:ind w:left="835" w:hanging="360"/>
      </w:pPr>
      <w:rPr>
        <w:rFonts w:hint="default"/>
      </w:rPr>
    </w:lvl>
    <w:lvl w:ilvl="1" w:tplc="04080019" w:tentative="1">
      <w:start w:val="1"/>
      <w:numFmt w:val="lowerLetter"/>
      <w:lvlText w:val="%2."/>
      <w:lvlJc w:val="left"/>
      <w:pPr>
        <w:ind w:left="1555" w:hanging="360"/>
      </w:pPr>
    </w:lvl>
    <w:lvl w:ilvl="2" w:tplc="0408001B" w:tentative="1">
      <w:start w:val="1"/>
      <w:numFmt w:val="lowerRoman"/>
      <w:lvlText w:val="%3."/>
      <w:lvlJc w:val="right"/>
      <w:pPr>
        <w:ind w:left="2275" w:hanging="180"/>
      </w:pPr>
    </w:lvl>
    <w:lvl w:ilvl="3" w:tplc="0408000F" w:tentative="1">
      <w:start w:val="1"/>
      <w:numFmt w:val="decimal"/>
      <w:lvlText w:val="%4."/>
      <w:lvlJc w:val="left"/>
      <w:pPr>
        <w:ind w:left="2995" w:hanging="360"/>
      </w:pPr>
    </w:lvl>
    <w:lvl w:ilvl="4" w:tplc="04080019" w:tentative="1">
      <w:start w:val="1"/>
      <w:numFmt w:val="lowerLetter"/>
      <w:lvlText w:val="%5."/>
      <w:lvlJc w:val="left"/>
      <w:pPr>
        <w:ind w:left="3715" w:hanging="360"/>
      </w:pPr>
    </w:lvl>
    <w:lvl w:ilvl="5" w:tplc="0408001B" w:tentative="1">
      <w:start w:val="1"/>
      <w:numFmt w:val="lowerRoman"/>
      <w:lvlText w:val="%6."/>
      <w:lvlJc w:val="right"/>
      <w:pPr>
        <w:ind w:left="4435" w:hanging="180"/>
      </w:pPr>
    </w:lvl>
    <w:lvl w:ilvl="6" w:tplc="0408000F" w:tentative="1">
      <w:start w:val="1"/>
      <w:numFmt w:val="decimal"/>
      <w:lvlText w:val="%7."/>
      <w:lvlJc w:val="left"/>
      <w:pPr>
        <w:ind w:left="5155" w:hanging="360"/>
      </w:pPr>
    </w:lvl>
    <w:lvl w:ilvl="7" w:tplc="04080019" w:tentative="1">
      <w:start w:val="1"/>
      <w:numFmt w:val="lowerLetter"/>
      <w:lvlText w:val="%8."/>
      <w:lvlJc w:val="left"/>
      <w:pPr>
        <w:ind w:left="5875" w:hanging="360"/>
      </w:pPr>
    </w:lvl>
    <w:lvl w:ilvl="8" w:tplc="0408001B" w:tentative="1">
      <w:start w:val="1"/>
      <w:numFmt w:val="lowerRoman"/>
      <w:lvlText w:val="%9."/>
      <w:lvlJc w:val="right"/>
      <w:pPr>
        <w:ind w:left="6595" w:hanging="180"/>
      </w:pPr>
    </w:lvl>
  </w:abstractNum>
  <w:abstractNum w:abstractNumId="20" w15:restartNumberingAfterBreak="0">
    <w:nsid w:val="5E913272"/>
    <w:multiLevelType w:val="hybridMultilevel"/>
    <w:tmpl w:val="00E0F0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69DA1ABD"/>
    <w:multiLevelType w:val="multilevel"/>
    <w:tmpl w:val="50181B0E"/>
    <w:lvl w:ilvl="0">
      <w:start w:val="1"/>
      <w:numFmt w:val="bullet"/>
      <w:lvlText w:val=""/>
      <w:lvlJc w:val="left"/>
      <w:pPr>
        <w:ind w:left="360" w:hanging="360"/>
      </w:pPr>
      <w:rPr>
        <w:rFonts w:ascii="Wingdings" w:hAnsi="Wingdings" w:hint="default"/>
        <w:color w:val="0070C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E12ABF"/>
    <w:multiLevelType w:val="multilevel"/>
    <w:tmpl w:val="307A1E9C"/>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A87303"/>
    <w:multiLevelType w:val="hybridMultilevel"/>
    <w:tmpl w:val="41F01FC2"/>
    <w:lvl w:ilvl="0" w:tplc="CA9A1042">
      <w:start w:val="1"/>
      <w:numFmt w:val="decimal"/>
      <w:lvlText w:val="%1."/>
      <w:lvlJc w:val="left"/>
      <w:pPr>
        <w:ind w:left="1288" w:hanging="360"/>
      </w:pPr>
      <w:rPr>
        <w:b/>
      </w:r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24" w15:restartNumberingAfterBreak="0">
    <w:nsid w:val="7A9027E8"/>
    <w:multiLevelType w:val="multilevel"/>
    <w:tmpl w:val="307A1E9C"/>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0"/>
  </w:num>
  <w:num w:numId="3">
    <w:abstractNumId w:val="19"/>
  </w:num>
  <w:num w:numId="4">
    <w:abstractNumId w:val="7"/>
  </w:num>
  <w:num w:numId="5">
    <w:abstractNumId w:val="12"/>
  </w:num>
  <w:num w:numId="6">
    <w:abstractNumId w:val="2"/>
  </w:num>
  <w:num w:numId="7">
    <w:abstractNumId w:val="14"/>
  </w:num>
  <w:num w:numId="8">
    <w:abstractNumId w:val="4"/>
  </w:num>
  <w:num w:numId="9">
    <w:abstractNumId w:val="5"/>
  </w:num>
  <w:num w:numId="10">
    <w:abstractNumId w:val="9"/>
  </w:num>
  <w:num w:numId="11">
    <w:abstractNumId w:val="8"/>
  </w:num>
  <w:num w:numId="12">
    <w:abstractNumId w:val="1"/>
  </w:num>
  <w:num w:numId="13">
    <w:abstractNumId w:val="17"/>
  </w:num>
  <w:num w:numId="14">
    <w:abstractNumId w:val="11"/>
  </w:num>
  <w:num w:numId="15">
    <w:abstractNumId w:val="10"/>
  </w:num>
  <w:num w:numId="16">
    <w:abstractNumId w:val="11"/>
  </w:num>
  <w:num w:numId="17">
    <w:abstractNumId w:val="16"/>
  </w:num>
  <w:num w:numId="18">
    <w:abstractNumId w:val="15"/>
  </w:num>
  <w:num w:numId="19">
    <w:abstractNumId w:val="13"/>
  </w:num>
  <w:num w:numId="20">
    <w:abstractNumId w:val="22"/>
  </w:num>
  <w:num w:numId="21">
    <w:abstractNumId w:val="24"/>
  </w:num>
  <w:num w:numId="22">
    <w:abstractNumId w:val="21"/>
  </w:num>
  <w:num w:numId="23">
    <w:abstractNumId w:val="18"/>
  </w:num>
  <w:num w:numId="24">
    <w:abstractNumId w:val="6"/>
  </w:num>
  <w:num w:numId="25">
    <w:abstractNumId w:val="23"/>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345089" fillcolor="#06c" strokecolor="#9cf">
      <v:fill color="#06c"/>
      <v:stroke color="#9cf" weight="1.5pt"/>
      <v:shadow on="t" color="#9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6F1"/>
    <w:rsid w:val="00000984"/>
    <w:rsid w:val="0000239D"/>
    <w:rsid w:val="00003689"/>
    <w:rsid w:val="000037C6"/>
    <w:rsid w:val="000038FE"/>
    <w:rsid w:val="00003B3C"/>
    <w:rsid w:val="00003E30"/>
    <w:rsid w:val="000042B3"/>
    <w:rsid w:val="0000451D"/>
    <w:rsid w:val="00006396"/>
    <w:rsid w:val="00007010"/>
    <w:rsid w:val="0000780D"/>
    <w:rsid w:val="00010274"/>
    <w:rsid w:val="0001060A"/>
    <w:rsid w:val="000106A4"/>
    <w:rsid w:val="00010CBE"/>
    <w:rsid w:val="00010F5B"/>
    <w:rsid w:val="00013C45"/>
    <w:rsid w:val="000142FE"/>
    <w:rsid w:val="000146DB"/>
    <w:rsid w:val="00014849"/>
    <w:rsid w:val="0001515F"/>
    <w:rsid w:val="0001629C"/>
    <w:rsid w:val="000176DF"/>
    <w:rsid w:val="00020DBA"/>
    <w:rsid w:val="000210B9"/>
    <w:rsid w:val="00021616"/>
    <w:rsid w:val="00021CDB"/>
    <w:rsid w:val="00022FF4"/>
    <w:rsid w:val="00023A8A"/>
    <w:rsid w:val="00024249"/>
    <w:rsid w:val="00025C12"/>
    <w:rsid w:val="00027237"/>
    <w:rsid w:val="00027E38"/>
    <w:rsid w:val="000300BF"/>
    <w:rsid w:val="00031520"/>
    <w:rsid w:val="000322B6"/>
    <w:rsid w:val="00032983"/>
    <w:rsid w:val="00033A4B"/>
    <w:rsid w:val="00033DEB"/>
    <w:rsid w:val="00033E68"/>
    <w:rsid w:val="000341A2"/>
    <w:rsid w:val="000356A3"/>
    <w:rsid w:val="00035FC6"/>
    <w:rsid w:val="00036043"/>
    <w:rsid w:val="0003631A"/>
    <w:rsid w:val="00036469"/>
    <w:rsid w:val="000370C0"/>
    <w:rsid w:val="000377B2"/>
    <w:rsid w:val="00040141"/>
    <w:rsid w:val="0004072B"/>
    <w:rsid w:val="00040E6D"/>
    <w:rsid w:val="00041706"/>
    <w:rsid w:val="000418A4"/>
    <w:rsid w:val="00042565"/>
    <w:rsid w:val="00042799"/>
    <w:rsid w:val="00042F36"/>
    <w:rsid w:val="00044FFC"/>
    <w:rsid w:val="000451BA"/>
    <w:rsid w:val="00045904"/>
    <w:rsid w:val="00045989"/>
    <w:rsid w:val="00047FD0"/>
    <w:rsid w:val="00050315"/>
    <w:rsid w:val="000503EF"/>
    <w:rsid w:val="000521BA"/>
    <w:rsid w:val="00052C4D"/>
    <w:rsid w:val="0005453F"/>
    <w:rsid w:val="000547E7"/>
    <w:rsid w:val="00055C2E"/>
    <w:rsid w:val="000567C3"/>
    <w:rsid w:val="00057CEA"/>
    <w:rsid w:val="00057DD6"/>
    <w:rsid w:val="00061268"/>
    <w:rsid w:val="00061410"/>
    <w:rsid w:val="000619CF"/>
    <w:rsid w:val="00061A28"/>
    <w:rsid w:val="000625ED"/>
    <w:rsid w:val="00062B93"/>
    <w:rsid w:val="0006352D"/>
    <w:rsid w:val="00063C73"/>
    <w:rsid w:val="00064B4E"/>
    <w:rsid w:val="00064E55"/>
    <w:rsid w:val="00070B19"/>
    <w:rsid w:val="000712C6"/>
    <w:rsid w:val="00071E53"/>
    <w:rsid w:val="000725C1"/>
    <w:rsid w:val="00073A14"/>
    <w:rsid w:val="00074032"/>
    <w:rsid w:val="0007433D"/>
    <w:rsid w:val="00074FF9"/>
    <w:rsid w:val="00075892"/>
    <w:rsid w:val="00075B47"/>
    <w:rsid w:val="00075D5E"/>
    <w:rsid w:val="000775CB"/>
    <w:rsid w:val="000775CC"/>
    <w:rsid w:val="00077D9C"/>
    <w:rsid w:val="00077FA7"/>
    <w:rsid w:val="000805BF"/>
    <w:rsid w:val="000811AB"/>
    <w:rsid w:val="00081FA8"/>
    <w:rsid w:val="00083CA1"/>
    <w:rsid w:val="000851BA"/>
    <w:rsid w:val="000859EC"/>
    <w:rsid w:val="00086172"/>
    <w:rsid w:val="000874DF"/>
    <w:rsid w:val="00087D6F"/>
    <w:rsid w:val="000907D5"/>
    <w:rsid w:val="00093176"/>
    <w:rsid w:val="00093E49"/>
    <w:rsid w:val="00094272"/>
    <w:rsid w:val="00096257"/>
    <w:rsid w:val="00096461"/>
    <w:rsid w:val="00096657"/>
    <w:rsid w:val="00097203"/>
    <w:rsid w:val="000A2427"/>
    <w:rsid w:val="000A2CB6"/>
    <w:rsid w:val="000A3336"/>
    <w:rsid w:val="000A3B3E"/>
    <w:rsid w:val="000A4415"/>
    <w:rsid w:val="000A534A"/>
    <w:rsid w:val="000A680C"/>
    <w:rsid w:val="000A733A"/>
    <w:rsid w:val="000B1572"/>
    <w:rsid w:val="000B208A"/>
    <w:rsid w:val="000B2A64"/>
    <w:rsid w:val="000B2C22"/>
    <w:rsid w:val="000B2C86"/>
    <w:rsid w:val="000B7041"/>
    <w:rsid w:val="000C0245"/>
    <w:rsid w:val="000C08ED"/>
    <w:rsid w:val="000C1246"/>
    <w:rsid w:val="000C3860"/>
    <w:rsid w:val="000C4380"/>
    <w:rsid w:val="000C464D"/>
    <w:rsid w:val="000C50DF"/>
    <w:rsid w:val="000C55DB"/>
    <w:rsid w:val="000C7CBE"/>
    <w:rsid w:val="000D03BB"/>
    <w:rsid w:val="000D06C4"/>
    <w:rsid w:val="000D163B"/>
    <w:rsid w:val="000D1A95"/>
    <w:rsid w:val="000D21CA"/>
    <w:rsid w:val="000D263F"/>
    <w:rsid w:val="000D3B72"/>
    <w:rsid w:val="000D3BE5"/>
    <w:rsid w:val="000D553A"/>
    <w:rsid w:val="000D62DA"/>
    <w:rsid w:val="000D672B"/>
    <w:rsid w:val="000D6D96"/>
    <w:rsid w:val="000E09B3"/>
    <w:rsid w:val="000E14BC"/>
    <w:rsid w:val="000E2C47"/>
    <w:rsid w:val="000E3061"/>
    <w:rsid w:val="000E3263"/>
    <w:rsid w:val="000E58CB"/>
    <w:rsid w:val="000E7441"/>
    <w:rsid w:val="000E74C5"/>
    <w:rsid w:val="000E7887"/>
    <w:rsid w:val="000E7E5A"/>
    <w:rsid w:val="000F0761"/>
    <w:rsid w:val="000F14DA"/>
    <w:rsid w:val="000F172D"/>
    <w:rsid w:val="000F1F72"/>
    <w:rsid w:val="000F266B"/>
    <w:rsid w:val="000F2F0D"/>
    <w:rsid w:val="000F3361"/>
    <w:rsid w:val="000F388F"/>
    <w:rsid w:val="000F4465"/>
    <w:rsid w:val="000F5F8A"/>
    <w:rsid w:val="000F6E08"/>
    <w:rsid w:val="0010079A"/>
    <w:rsid w:val="00100A6B"/>
    <w:rsid w:val="00100FA1"/>
    <w:rsid w:val="001017B5"/>
    <w:rsid w:val="00103C5A"/>
    <w:rsid w:val="00104825"/>
    <w:rsid w:val="001065EB"/>
    <w:rsid w:val="001072BD"/>
    <w:rsid w:val="00110487"/>
    <w:rsid w:val="00112D7E"/>
    <w:rsid w:val="0011317B"/>
    <w:rsid w:val="00113294"/>
    <w:rsid w:val="001139EE"/>
    <w:rsid w:val="00113EA6"/>
    <w:rsid w:val="0011514E"/>
    <w:rsid w:val="00115272"/>
    <w:rsid w:val="0011601A"/>
    <w:rsid w:val="001173F2"/>
    <w:rsid w:val="00120B5C"/>
    <w:rsid w:val="00121178"/>
    <w:rsid w:val="00121442"/>
    <w:rsid w:val="00121451"/>
    <w:rsid w:val="00121471"/>
    <w:rsid w:val="00121B4F"/>
    <w:rsid w:val="00121E04"/>
    <w:rsid w:val="0012288B"/>
    <w:rsid w:val="00122A0D"/>
    <w:rsid w:val="0012316C"/>
    <w:rsid w:val="00123824"/>
    <w:rsid w:val="0012397F"/>
    <w:rsid w:val="00123A33"/>
    <w:rsid w:val="00123AB0"/>
    <w:rsid w:val="0012593A"/>
    <w:rsid w:val="0012600E"/>
    <w:rsid w:val="001261F6"/>
    <w:rsid w:val="00127D5D"/>
    <w:rsid w:val="00130BC5"/>
    <w:rsid w:val="00130C3D"/>
    <w:rsid w:val="00130CBA"/>
    <w:rsid w:val="00131404"/>
    <w:rsid w:val="00131824"/>
    <w:rsid w:val="00131DB1"/>
    <w:rsid w:val="00133C4D"/>
    <w:rsid w:val="00133F31"/>
    <w:rsid w:val="00134CE8"/>
    <w:rsid w:val="00135419"/>
    <w:rsid w:val="00135A77"/>
    <w:rsid w:val="001372C3"/>
    <w:rsid w:val="00137AC5"/>
    <w:rsid w:val="00137C53"/>
    <w:rsid w:val="00137D4B"/>
    <w:rsid w:val="00140BD2"/>
    <w:rsid w:val="001416EB"/>
    <w:rsid w:val="00141F93"/>
    <w:rsid w:val="00142797"/>
    <w:rsid w:val="001431CD"/>
    <w:rsid w:val="00143ECC"/>
    <w:rsid w:val="00143F3B"/>
    <w:rsid w:val="0014408C"/>
    <w:rsid w:val="0014630F"/>
    <w:rsid w:val="00146B7B"/>
    <w:rsid w:val="001470CB"/>
    <w:rsid w:val="00147617"/>
    <w:rsid w:val="001501D0"/>
    <w:rsid w:val="00152A02"/>
    <w:rsid w:val="00152A77"/>
    <w:rsid w:val="00153177"/>
    <w:rsid w:val="00153D16"/>
    <w:rsid w:val="00154747"/>
    <w:rsid w:val="00156243"/>
    <w:rsid w:val="00160AD3"/>
    <w:rsid w:val="001617A0"/>
    <w:rsid w:val="001618CB"/>
    <w:rsid w:val="00161E8C"/>
    <w:rsid w:val="00162A04"/>
    <w:rsid w:val="00162B9F"/>
    <w:rsid w:val="00163B90"/>
    <w:rsid w:val="0016448A"/>
    <w:rsid w:val="001645E7"/>
    <w:rsid w:val="00164B9A"/>
    <w:rsid w:val="00165E3F"/>
    <w:rsid w:val="00166382"/>
    <w:rsid w:val="00166576"/>
    <w:rsid w:val="00167E84"/>
    <w:rsid w:val="00171077"/>
    <w:rsid w:val="001715C1"/>
    <w:rsid w:val="00171BBC"/>
    <w:rsid w:val="001720BB"/>
    <w:rsid w:val="0017261A"/>
    <w:rsid w:val="001747EF"/>
    <w:rsid w:val="00174AD5"/>
    <w:rsid w:val="00175881"/>
    <w:rsid w:val="00175ACA"/>
    <w:rsid w:val="00175BCF"/>
    <w:rsid w:val="00176ACD"/>
    <w:rsid w:val="001773A0"/>
    <w:rsid w:val="0018203F"/>
    <w:rsid w:val="001822FF"/>
    <w:rsid w:val="00182CB8"/>
    <w:rsid w:val="00183353"/>
    <w:rsid w:val="001840DF"/>
    <w:rsid w:val="00184ED1"/>
    <w:rsid w:val="00185785"/>
    <w:rsid w:val="001861C7"/>
    <w:rsid w:val="00186D67"/>
    <w:rsid w:val="001878AC"/>
    <w:rsid w:val="0019441B"/>
    <w:rsid w:val="00194603"/>
    <w:rsid w:val="00194751"/>
    <w:rsid w:val="00194E5A"/>
    <w:rsid w:val="00195023"/>
    <w:rsid w:val="001952BA"/>
    <w:rsid w:val="0019546E"/>
    <w:rsid w:val="00195F2F"/>
    <w:rsid w:val="00196ED2"/>
    <w:rsid w:val="00197294"/>
    <w:rsid w:val="00197502"/>
    <w:rsid w:val="00197DDA"/>
    <w:rsid w:val="001A078C"/>
    <w:rsid w:val="001A0FF2"/>
    <w:rsid w:val="001A10D0"/>
    <w:rsid w:val="001A1708"/>
    <w:rsid w:val="001A1AE3"/>
    <w:rsid w:val="001A2B9E"/>
    <w:rsid w:val="001A2C18"/>
    <w:rsid w:val="001A2C9B"/>
    <w:rsid w:val="001A5811"/>
    <w:rsid w:val="001A5C50"/>
    <w:rsid w:val="001A7066"/>
    <w:rsid w:val="001A7F77"/>
    <w:rsid w:val="001B033F"/>
    <w:rsid w:val="001B093E"/>
    <w:rsid w:val="001B09FA"/>
    <w:rsid w:val="001B0B02"/>
    <w:rsid w:val="001B4780"/>
    <w:rsid w:val="001B51BF"/>
    <w:rsid w:val="001B6253"/>
    <w:rsid w:val="001B64AE"/>
    <w:rsid w:val="001B74AF"/>
    <w:rsid w:val="001C1593"/>
    <w:rsid w:val="001C2EA6"/>
    <w:rsid w:val="001C62F0"/>
    <w:rsid w:val="001C7230"/>
    <w:rsid w:val="001C7398"/>
    <w:rsid w:val="001D0206"/>
    <w:rsid w:val="001D0221"/>
    <w:rsid w:val="001D0E6D"/>
    <w:rsid w:val="001D1A97"/>
    <w:rsid w:val="001D3198"/>
    <w:rsid w:val="001D3B1C"/>
    <w:rsid w:val="001D414B"/>
    <w:rsid w:val="001D5599"/>
    <w:rsid w:val="001D5788"/>
    <w:rsid w:val="001D5DEF"/>
    <w:rsid w:val="001E052A"/>
    <w:rsid w:val="001E06AE"/>
    <w:rsid w:val="001E0E08"/>
    <w:rsid w:val="001E1893"/>
    <w:rsid w:val="001E1A8A"/>
    <w:rsid w:val="001E2424"/>
    <w:rsid w:val="001E2A1D"/>
    <w:rsid w:val="001E39B0"/>
    <w:rsid w:val="001E3E32"/>
    <w:rsid w:val="001E3FB7"/>
    <w:rsid w:val="001E4D52"/>
    <w:rsid w:val="001E4F26"/>
    <w:rsid w:val="001E53F0"/>
    <w:rsid w:val="001E5A9F"/>
    <w:rsid w:val="001E66F9"/>
    <w:rsid w:val="001E6AE0"/>
    <w:rsid w:val="001E73E7"/>
    <w:rsid w:val="001E78DF"/>
    <w:rsid w:val="001F1A6A"/>
    <w:rsid w:val="001F63D8"/>
    <w:rsid w:val="001F6777"/>
    <w:rsid w:val="001F682F"/>
    <w:rsid w:val="001F6AA8"/>
    <w:rsid w:val="001F6F13"/>
    <w:rsid w:val="001F7516"/>
    <w:rsid w:val="001F75F8"/>
    <w:rsid w:val="001F7ED4"/>
    <w:rsid w:val="00200690"/>
    <w:rsid w:val="00200734"/>
    <w:rsid w:val="00200D69"/>
    <w:rsid w:val="002018FF"/>
    <w:rsid w:val="00201B9B"/>
    <w:rsid w:val="002022F2"/>
    <w:rsid w:val="0020248D"/>
    <w:rsid w:val="00203E18"/>
    <w:rsid w:val="002060C9"/>
    <w:rsid w:val="002079C2"/>
    <w:rsid w:val="002079DB"/>
    <w:rsid w:val="00207F5C"/>
    <w:rsid w:val="0021025A"/>
    <w:rsid w:val="0021119A"/>
    <w:rsid w:val="00211D56"/>
    <w:rsid w:val="002122B2"/>
    <w:rsid w:val="00213660"/>
    <w:rsid w:val="00213760"/>
    <w:rsid w:val="002138A5"/>
    <w:rsid w:val="002145CA"/>
    <w:rsid w:val="0021528E"/>
    <w:rsid w:val="0021579C"/>
    <w:rsid w:val="002158EE"/>
    <w:rsid w:val="00215B1B"/>
    <w:rsid w:val="0021625F"/>
    <w:rsid w:val="00216E23"/>
    <w:rsid w:val="002202C4"/>
    <w:rsid w:val="00220728"/>
    <w:rsid w:val="00220D61"/>
    <w:rsid w:val="00221559"/>
    <w:rsid w:val="00222856"/>
    <w:rsid w:val="00223CA8"/>
    <w:rsid w:val="00224CCD"/>
    <w:rsid w:val="00225783"/>
    <w:rsid w:val="00225917"/>
    <w:rsid w:val="00225AD9"/>
    <w:rsid w:val="00226C77"/>
    <w:rsid w:val="002276DE"/>
    <w:rsid w:val="00227E48"/>
    <w:rsid w:val="0023091B"/>
    <w:rsid w:val="0023244F"/>
    <w:rsid w:val="00233BEC"/>
    <w:rsid w:val="0023402F"/>
    <w:rsid w:val="00235300"/>
    <w:rsid w:val="0023556E"/>
    <w:rsid w:val="00235C85"/>
    <w:rsid w:val="002362A9"/>
    <w:rsid w:val="00236DE7"/>
    <w:rsid w:val="0023789D"/>
    <w:rsid w:val="00237C5E"/>
    <w:rsid w:val="002401C9"/>
    <w:rsid w:val="00240B45"/>
    <w:rsid w:val="002413F0"/>
    <w:rsid w:val="00241B1D"/>
    <w:rsid w:val="00241E81"/>
    <w:rsid w:val="00242131"/>
    <w:rsid w:val="002422F6"/>
    <w:rsid w:val="00242F26"/>
    <w:rsid w:val="002435A2"/>
    <w:rsid w:val="00244053"/>
    <w:rsid w:val="00244B22"/>
    <w:rsid w:val="0024644F"/>
    <w:rsid w:val="002470D0"/>
    <w:rsid w:val="00247786"/>
    <w:rsid w:val="00251057"/>
    <w:rsid w:val="00251451"/>
    <w:rsid w:val="0025163B"/>
    <w:rsid w:val="00253CA6"/>
    <w:rsid w:val="0025448C"/>
    <w:rsid w:val="002567AB"/>
    <w:rsid w:val="00256EA3"/>
    <w:rsid w:val="002575AB"/>
    <w:rsid w:val="00257F34"/>
    <w:rsid w:val="00260311"/>
    <w:rsid w:val="00260335"/>
    <w:rsid w:val="00261284"/>
    <w:rsid w:val="00261ECD"/>
    <w:rsid w:val="00262C3D"/>
    <w:rsid w:val="002634A2"/>
    <w:rsid w:val="0026379B"/>
    <w:rsid w:val="00263C7F"/>
    <w:rsid w:val="00265C2A"/>
    <w:rsid w:val="00265D55"/>
    <w:rsid w:val="00266476"/>
    <w:rsid w:val="00266F4A"/>
    <w:rsid w:val="00267120"/>
    <w:rsid w:val="00271173"/>
    <w:rsid w:val="002732C1"/>
    <w:rsid w:val="00274880"/>
    <w:rsid w:val="0027500C"/>
    <w:rsid w:val="0027542F"/>
    <w:rsid w:val="00275B8B"/>
    <w:rsid w:val="0027649F"/>
    <w:rsid w:val="00276887"/>
    <w:rsid w:val="00277030"/>
    <w:rsid w:val="0027735B"/>
    <w:rsid w:val="00277A04"/>
    <w:rsid w:val="00277F05"/>
    <w:rsid w:val="00281393"/>
    <w:rsid w:val="00281563"/>
    <w:rsid w:val="00281DB1"/>
    <w:rsid w:val="00282B76"/>
    <w:rsid w:val="002837C7"/>
    <w:rsid w:val="00284572"/>
    <w:rsid w:val="00284848"/>
    <w:rsid w:val="00284C42"/>
    <w:rsid w:val="0028617C"/>
    <w:rsid w:val="00290981"/>
    <w:rsid w:val="00291698"/>
    <w:rsid w:val="00291E04"/>
    <w:rsid w:val="00292F81"/>
    <w:rsid w:val="00294925"/>
    <w:rsid w:val="00295994"/>
    <w:rsid w:val="00296192"/>
    <w:rsid w:val="0029655E"/>
    <w:rsid w:val="00296887"/>
    <w:rsid w:val="00296D9D"/>
    <w:rsid w:val="002A0086"/>
    <w:rsid w:val="002A07DE"/>
    <w:rsid w:val="002A1B7E"/>
    <w:rsid w:val="002A1D87"/>
    <w:rsid w:val="002A25F5"/>
    <w:rsid w:val="002A28B4"/>
    <w:rsid w:val="002A3B5C"/>
    <w:rsid w:val="002A4072"/>
    <w:rsid w:val="002A4236"/>
    <w:rsid w:val="002A4DBB"/>
    <w:rsid w:val="002A5440"/>
    <w:rsid w:val="002A6501"/>
    <w:rsid w:val="002A6A11"/>
    <w:rsid w:val="002A6AEA"/>
    <w:rsid w:val="002A7170"/>
    <w:rsid w:val="002B05AF"/>
    <w:rsid w:val="002B0BE7"/>
    <w:rsid w:val="002B0FD4"/>
    <w:rsid w:val="002B1686"/>
    <w:rsid w:val="002B193F"/>
    <w:rsid w:val="002B2F02"/>
    <w:rsid w:val="002B4833"/>
    <w:rsid w:val="002B6C0A"/>
    <w:rsid w:val="002B74E4"/>
    <w:rsid w:val="002B7F00"/>
    <w:rsid w:val="002C00B5"/>
    <w:rsid w:val="002C01E3"/>
    <w:rsid w:val="002C03A9"/>
    <w:rsid w:val="002C137A"/>
    <w:rsid w:val="002C3265"/>
    <w:rsid w:val="002C454A"/>
    <w:rsid w:val="002C616D"/>
    <w:rsid w:val="002C6190"/>
    <w:rsid w:val="002C6553"/>
    <w:rsid w:val="002C6E66"/>
    <w:rsid w:val="002C7428"/>
    <w:rsid w:val="002C761E"/>
    <w:rsid w:val="002D2E5A"/>
    <w:rsid w:val="002D4A6B"/>
    <w:rsid w:val="002D5896"/>
    <w:rsid w:val="002D6432"/>
    <w:rsid w:val="002D6C61"/>
    <w:rsid w:val="002D7159"/>
    <w:rsid w:val="002D74AB"/>
    <w:rsid w:val="002E0FAC"/>
    <w:rsid w:val="002E27A5"/>
    <w:rsid w:val="002E3AFA"/>
    <w:rsid w:val="002E3F61"/>
    <w:rsid w:val="002E531B"/>
    <w:rsid w:val="002E6617"/>
    <w:rsid w:val="002E68FF"/>
    <w:rsid w:val="002E69E2"/>
    <w:rsid w:val="002E77A0"/>
    <w:rsid w:val="002E7BD9"/>
    <w:rsid w:val="002E7BE4"/>
    <w:rsid w:val="002F1304"/>
    <w:rsid w:val="002F15D6"/>
    <w:rsid w:val="002F1BE7"/>
    <w:rsid w:val="002F1CAE"/>
    <w:rsid w:val="002F22E5"/>
    <w:rsid w:val="002F2B67"/>
    <w:rsid w:val="002F36B1"/>
    <w:rsid w:val="002F567A"/>
    <w:rsid w:val="002F5D1B"/>
    <w:rsid w:val="002F6217"/>
    <w:rsid w:val="002F6394"/>
    <w:rsid w:val="002F67ED"/>
    <w:rsid w:val="002F7495"/>
    <w:rsid w:val="002F7736"/>
    <w:rsid w:val="002F7AEE"/>
    <w:rsid w:val="002F7CB1"/>
    <w:rsid w:val="002F7D8B"/>
    <w:rsid w:val="003001D0"/>
    <w:rsid w:val="00300BB9"/>
    <w:rsid w:val="00301F04"/>
    <w:rsid w:val="0030473F"/>
    <w:rsid w:val="00304EFC"/>
    <w:rsid w:val="00305D15"/>
    <w:rsid w:val="00306511"/>
    <w:rsid w:val="00307183"/>
    <w:rsid w:val="003077DF"/>
    <w:rsid w:val="00307ACF"/>
    <w:rsid w:val="00307CF2"/>
    <w:rsid w:val="00310A8B"/>
    <w:rsid w:val="0031159E"/>
    <w:rsid w:val="0031170E"/>
    <w:rsid w:val="00311A4B"/>
    <w:rsid w:val="00311F86"/>
    <w:rsid w:val="00312385"/>
    <w:rsid w:val="003124E2"/>
    <w:rsid w:val="0031387E"/>
    <w:rsid w:val="00314196"/>
    <w:rsid w:val="00314D36"/>
    <w:rsid w:val="00316D24"/>
    <w:rsid w:val="003175B9"/>
    <w:rsid w:val="003178F8"/>
    <w:rsid w:val="00320EE6"/>
    <w:rsid w:val="003219B8"/>
    <w:rsid w:val="003222F6"/>
    <w:rsid w:val="0032278D"/>
    <w:rsid w:val="00323F22"/>
    <w:rsid w:val="003240BA"/>
    <w:rsid w:val="00324795"/>
    <w:rsid w:val="00325393"/>
    <w:rsid w:val="0032576C"/>
    <w:rsid w:val="00325BD8"/>
    <w:rsid w:val="00332852"/>
    <w:rsid w:val="0033300E"/>
    <w:rsid w:val="0033402B"/>
    <w:rsid w:val="003370B5"/>
    <w:rsid w:val="00340F4A"/>
    <w:rsid w:val="00341DD3"/>
    <w:rsid w:val="00341E89"/>
    <w:rsid w:val="00342BD3"/>
    <w:rsid w:val="00343007"/>
    <w:rsid w:val="0034348A"/>
    <w:rsid w:val="00343CD6"/>
    <w:rsid w:val="00343D05"/>
    <w:rsid w:val="003446AB"/>
    <w:rsid w:val="00345198"/>
    <w:rsid w:val="003452D4"/>
    <w:rsid w:val="00345C9E"/>
    <w:rsid w:val="00346A44"/>
    <w:rsid w:val="00346CF4"/>
    <w:rsid w:val="00351ACA"/>
    <w:rsid w:val="00354748"/>
    <w:rsid w:val="0035481B"/>
    <w:rsid w:val="00355393"/>
    <w:rsid w:val="00357804"/>
    <w:rsid w:val="00357CAF"/>
    <w:rsid w:val="00360C1A"/>
    <w:rsid w:val="0036128B"/>
    <w:rsid w:val="00362183"/>
    <w:rsid w:val="00362FDC"/>
    <w:rsid w:val="00364148"/>
    <w:rsid w:val="0036565F"/>
    <w:rsid w:val="00366D67"/>
    <w:rsid w:val="003672E9"/>
    <w:rsid w:val="00367848"/>
    <w:rsid w:val="00367B13"/>
    <w:rsid w:val="003705D6"/>
    <w:rsid w:val="00370852"/>
    <w:rsid w:val="003710E8"/>
    <w:rsid w:val="00371223"/>
    <w:rsid w:val="003714CB"/>
    <w:rsid w:val="00371A6B"/>
    <w:rsid w:val="00373D25"/>
    <w:rsid w:val="00374937"/>
    <w:rsid w:val="00376937"/>
    <w:rsid w:val="00376A20"/>
    <w:rsid w:val="00376FB2"/>
    <w:rsid w:val="0037760F"/>
    <w:rsid w:val="00377692"/>
    <w:rsid w:val="00377F5D"/>
    <w:rsid w:val="0038007C"/>
    <w:rsid w:val="00380FC6"/>
    <w:rsid w:val="00381119"/>
    <w:rsid w:val="003819C8"/>
    <w:rsid w:val="0038265B"/>
    <w:rsid w:val="0038373D"/>
    <w:rsid w:val="003844A2"/>
    <w:rsid w:val="0038540A"/>
    <w:rsid w:val="00385716"/>
    <w:rsid w:val="00385A14"/>
    <w:rsid w:val="00385C15"/>
    <w:rsid w:val="00385D95"/>
    <w:rsid w:val="003868F3"/>
    <w:rsid w:val="00390DD2"/>
    <w:rsid w:val="00390E44"/>
    <w:rsid w:val="0039283B"/>
    <w:rsid w:val="00394D2D"/>
    <w:rsid w:val="0039619F"/>
    <w:rsid w:val="0039637C"/>
    <w:rsid w:val="003963AB"/>
    <w:rsid w:val="00396794"/>
    <w:rsid w:val="00396F8D"/>
    <w:rsid w:val="00396F90"/>
    <w:rsid w:val="0039704D"/>
    <w:rsid w:val="00397B61"/>
    <w:rsid w:val="00397D59"/>
    <w:rsid w:val="003A20C2"/>
    <w:rsid w:val="003A2B45"/>
    <w:rsid w:val="003A3293"/>
    <w:rsid w:val="003A4485"/>
    <w:rsid w:val="003A49DB"/>
    <w:rsid w:val="003A4B97"/>
    <w:rsid w:val="003A586C"/>
    <w:rsid w:val="003A607E"/>
    <w:rsid w:val="003A60FB"/>
    <w:rsid w:val="003A75A5"/>
    <w:rsid w:val="003B06F1"/>
    <w:rsid w:val="003B39F4"/>
    <w:rsid w:val="003B40AD"/>
    <w:rsid w:val="003B6935"/>
    <w:rsid w:val="003B7772"/>
    <w:rsid w:val="003C1909"/>
    <w:rsid w:val="003C2066"/>
    <w:rsid w:val="003C212A"/>
    <w:rsid w:val="003C283F"/>
    <w:rsid w:val="003C2C58"/>
    <w:rsid w:val="003C2CBF"/>
    <w:rsid w:val="003C2E16"/>
    <w:rsid w:val="003C39D6"/>
    <w:rsid w:val="003C5342"/>
    <w:rsid w:val="003C57AB"/>
    <w:rsid w:val="003C75BD"/>
    <w:rsid w:val="003D002F"/>
    <w:rsid w:val="003D04C6"/>
    <w:rsid w:val="003D1136"/>
    <w:rsid w:val="003D18DE"/>
    <w:rsid w:val="003D1A3F"/>
    <w:rsid w:val="003D2AAA"/>
    <w:rsid w:val="003D4A4F"/>
    <w:rsid w:val="003D5022"/>
    <w:rsid w:val="003D56C4"/>
    <w:rsid w:val="003D65EA"/>
    <w:rsid w:val="003D7FEA"/>
    <w:rsid w:val="003E003E"/>
    <w:rsid w:val="003E0C01"/>
    <w:rsid w:val="003E0CCE"/>
    <w:rsid w:val="003E0DFE"/>
    <w:rsid w:val="003E2618"/>
    <w:rsid w:val="003E2A16"/>
    <w:rsid w:val="003E2D69"/>
    <w:rsid w:val="003E2E64"/>
    <w:rsid w:val="003E33D5"/>
    <w:rsid w:val="003E33F0"/>
    <w:rsid w:val="003E5450"/>
    <w:rsid w:val="003E577C"/>
    <w:rsid w:val="003E65EC"/>
    <w:rsid w:val="003E71CC"/>
    <w:rsid w:val="003E7CCE"/>
    <w:rsid w:val="003F04C4"/>
    <w:rsid w:val="003F2723"/>
    <w:rsid w:val="003F46BA"/>
    <w:rsid w:val="003F5FCF"/>
    <w:rsid w:val="003F69F9"/>
    <w:rsid w:val="003F6B94"/>
    <w:rsid w:val="00400007"/>
    <w:rsid w:val="00400EA3"/>
    <w:rsid w:val="00402F56"/>
    <w:rsid w:val="00403E75"/>
    <w:rsid w:val="004045CA"/>
    <w:rsid w:val="00406F77"/>
    <w:rsid w:val="00410726"/>
    <w:rsid w:val="004111F4"/>
    <w:rsid w:val="0041335B"/>
    <w:rsid w:val="0041353B"/>
    <w:rsid w:val="00417BBD"/>
    <w:rsid w:val="00417D60"/>
    <w:rsid w:val="00420237"/>
    <w:rsid w:val="004206F1"/>
    <w:rsid w:val="0042097F"/>
    <w:rsid w:val="00421BEC"/>
    <w:rsid w:val="00422783"/>
    <w:rsid w:val="00422C21"/>
    <w:rsid w:val="004235D2"/>
    <w:rsid w:val="00423C81"/>
    <w:rsid w:val="00424157"/>
    <w:rsid w:val="00424528"/>
    <w:rsid w:val="00424604"/>
    <w:rsid w:val="00425084"/>
    <w:rsid w:val="004261C7"/>
    <w:rsid w:val="00426D7F"/>
    <w:rsid w:val="00427167"/>
    <w:rsid w:val="00427BE2"/>
    <w:rsid w:val="00427FCC"/>
    <w:rsid w:val="004302A9"/>
    <w:rsid w:val="00430456"/>
    <w:rsid w:val="0043078A"/>
    <w:rsid w:val="00432F50"/>
    <w:rsid w:val="004332AF"/>
    <w:rsid w:val="00433B4A"/>
    <w:rsid w:val="00433DB9"/>
    <w:rsid w:val="00434009"/>
    <w:rsid w:val="00435C63"/>
    <w:rsid w:val="004404D8"/>
    <w:rsid w:val="004411CB"/>
    <w:rsid w:val="00441FEB"/>
    <w:rsid w:val="00443EE4"/>
    <w:rsid w:val="00443F17"/>
    <w:rsid w:val="004444D0"/>
    <w:rsid w:val="00445715"/>
    <w:rsid w:val="00445C30"/>
    <w:rsid w:val="004468DB"/>
    <w:rsid w:val="004470EA"/>
    <w:rsid w:val="004470FD"/>
    <w:rsid w:val="00450813"/>
    <w:rsid w:val="0045168C"/>
    <w:rsid w:val="00452B60"/>
    <w:rsid w:val="004534BA"/>
    <w:rsid w:val="0045378E"/>
    <w:rsid w:val="00453B8C"/>
    <w:rsid w:val="00454082"/>
    <w:rsid w:val="004541A2"/>
    <w:rsid w:val="004542D8"/>
    <w:rsid w:val="0045447D"/>
    <w:rsid w:val="00454FD9"/>
    <w:rsid w:val="00455DEC"/>
    <w:rsid w:val="00456CE1"/>
    <w:rsid w:val="00457213"/>
    <w:rsid w:val="004575EA"/>
    <w:rsid w:val="004575EE"/>
    <w:rsid w:val="00457BD8"/>
    <w:rsid w:val="0046079D"/>
    <w:rsid w:val="00461195"/>
    <w:rsid w:val="004618D9"/>
    <w:rsid w:val="00462FF4"/>
    <w:rsid w:val="00463066"/>
    <w:rsid w:val="00463078"/>
    <w:rsid w:val="0046384C"/>
    <w:rsid w:val="00463EFB"/>
    <w:rsid w:val="0046436B"/>
    <w:rsid w:val="004659A3"/>
    <w:rsid w:val="00465F82"/>
    <w:rsid w:val="0046639A"/>
    <w:rsid w:val="004674BF"/>
    <w:rsid w:val="00467DCD"/>
    <w:rsid w:val="004708B4"/>
    <w:rsid w:val="004712A6"/>
    <w:rsid w:val="00471362"/>
    <w:rsid w:val="00471E1D"/>
    <w:rsid w:val="00472938"/>
    <w:rsid w:val="00474F18"/>
    <w:rsid w:val="00475532"/>
    <w:rsid w:val="00475B49"/>
    <w:rsid w:val="00476A41"/>
    <w:rsid w:val="00476B60"/>
    <w:rsid w:val="00477092"/>
    <w:rsid w:val="00477CC2"/>
    <w:rsid w:val="00477EFB"/>
    <w:rsid w:val="004803D2"/>
    <w:rsid w:val="004809A0"/>
    <w:rsid w:val="00481065"/>
    <w:rsid w:val="004811E5"/>
    <w:rsid w:val="00481300"/>
    <w:rsid w:val="004849C8"/>
    <w:rsid w:val="004851A7"/>
    <w:rsid w:val="00486F0F"/>
    <w:rsid w:val="0048751C"/>
    <w:rsid w:val="0048761A"/>
    <w:rsid w:val="00487C32"/>
    <w:rsid w:val="004904AA"/>
    <w:rsid w:val="0049253F"/>
    <w:rsid w:val="004931AD"/>
    <w:rsid w:val="004935E4"/>
    <w:rsid w:val="0049420B"/>
    <w:rsid w:val="004963AC"/>
    <w:rsid w:val="00496944"/>
    <w:rsid w:val="00496EE4"/>
    <w:rsid w:val="004A0311"/>
    <w:rsid w:val="004A10AB"/>
    <w:rsid w:val="004A131E"/>
    <w:rsid w:val="004A38E0"/>
    <w:rsid w:val="004A448D"/>
    <w:rsid w:val="004A49AA"/>
    <w:rsid w:val="004A66E7"/>
    <w:rsid w:val="004A680B"/>
    <w:rsid w:val="004A6BA8"/>
    <w:rsid w:val="004A6BFA"/>
    <w:rsid w:val="004B01F4"/>
    <w:rsid w:val="004B0643"/>
    <w:rsid w:val="004B0F33"/>
    <w:rsid w:val="004B2D2F"/>
    <w:rsid w:val="004B35F4"/>
    <w:rsid w:val="004B4E8F"/>
    <w:rsid w:val="004B5112"/>
    <w:rsid w:val="004B5B0E"/>
    <w:rsid w:val="004B62B5"/>
    <w:rsid w:val="004B6851"/>
    <w:rsid w:val="004B6D07"/>
    <w:rsid w:val="004B7131"/>
    <w:rsid w:val="004B714D"/>
    <w:rsid w:val="004B7DD9"/>
    <w:rsid w:val="004C0DD6"/>
    <w:rsid w:val="004C23CA"/>
    <w:rsid w:val="004C24CA"/>
    <w:rsid w:val="004C258D"/>
    <w:rsid w:val="004C265E"/>
    <w:rsid w:val="004C2995"/>
    <w:rsid w:val="004C3388"/>
    <w:rsid w:val="004C3D39"/>
    <w:rsid w:val="004C4216"/>
    <w:rsid w:val="004C43DE"/>
    <w:rsid w:val="004C5C2F"/>
    <w:rsid w:val="004C6A34"/>
    <w:rsid w:val="004C7939"/>
    <w:rsid w:val="004D001F"/>
    <w:rsid w:val="004D19CD"/>
    <w:rsid w:val="004D3E53"/>
    <w:rsid w:val="004D423E"/>
    <w:rsid w:val="004D4D8E"/>
    <w:rsid w:val="004D686F"/>
    <w:rsid w:val="004E1153"/>
    <w:rsid w:val="004E15BC"/>
    <w:rsid w:val="004E1E47"/>
    <w:rsid w:val="004E2184"/>
    <w:rsid w:val="004E3882"/>
    <w:rsid w:val="004E38D1"/>
    <w:rsid w:val="004E44D8"/>
    <w:rsid w:val="004E4A3A"/>
    <w:rsid w:val="004E5B33"/>
    <w:rsid w:val="004E5CBF"/>
    <w:rsid w:val="004E6D3E"/>
    <w:rsid w:val="004E7317"/>
    <w:rsid w:val="004E7987"/>
    <w:rsid w:val="004F0415"/>
    <w:rsid w:val="004F0C3B"/>
    <w:rsid w:val="004F168F"/>
    <w:rsid w:val="004F1A36"/>
    <w:rsid w:val="004F36E4"/>
    <w:rsid w:val="004F3E08"/>
    <w:rsid w:val="004F5A06"/>
    <w:rsid w:val="004F61B4"/>
    <w:rsid w:val="004F6497"/>
    <w:rsid w:val="004F6510"/>
    <w:rsid w:val="004F6FBD"/>
    <w:rsid w:val="004F7346"/>
    <w:rsid w:val="00502BBC"/>
    <w:rsid w:val="005037B2"/>
    <w:rsid w:val="00503CD4"/>
    <w:rsid w:val="0050400D"/>
    <w:rsid w:val="00504CAD"/>
    <w:rsid w:val="00504D36"/>
    <w:rsid w:val="00505E04"/>
    <w:rsid w:val="0050618A"/>
    <w:rsid w:val="00506EEE"/>
    <w:rsid w:val="00507590"/>
    <w:rsid w:val="00510DF4"/>
    <w:rsid w:val="0051153C"/>
    <w:rsid w:val="00512053"/>
    <w:rsid w:val="005124B4"/>
    <w:rsid w:val="00512E48"/>
    <w:rsid w:val="00513E78"/>
    <w:rsid w:val="00514C66"/>
    <w:rsid w:val="00517581"/>
    <w:rsid w:val="00517CF6"/>
    <w:rsid w:val="00520560"/>
    <w:rsid w:val="00521DDB"/>
    <w:rsid w:val="005223BF"/>
    <w:rsid w:val="00524721"/>
    <w:rsid w:val="00525EB8"/>
    <w:rsid w:val="00526B13"/>
    <w:rsid w:val="0052742E"/>
    <w:rsid w:val="005275B0"/>
    <w:rsid w:val="0053063D"/>
    <w:rsid w:val="00530DD3"/>
    <w:rsid w:val="00530FE7"/>
    <w:rsid w:val="0053179D"/>
    <w:rsid w:val="00531FF6"/>
    <w:rsid w:val="00532F48"/>
    <w:rsid w:val="00533124"/>
    <w:rsid w:val="00533305"/>
    <w:rsid w:val="00534E44"/>
    <w:rsid w:val="00535B5E"/>
    <w:rsid w:val="00535D79"/>
    <w:rsid w:val="005360B9"/>
    <w:rsid w:val="0054036D"/>
    <w:rsid w:val="00540A5A"/>
    <w:rsid w:val="00540E49"/>
    <w:rsid w:val="00541D76"/>
    <w:rsid w:val="005424FD"/>
    <w:rsid w:val="0054337B"/>
    <w:rsid w:val="005440D6"/>
    <w:rsid w:val="00544465"/>
    <w:rsid w:val="005447A7"/>
    <w:rsid w:val="005453F4"/>
    <w:rsid w:val="005457BD"/>
    <w:rsid w:val="00547056"/>
    <w:rsid w:val="00547538"/>
    <w:rsid w:val="0055088A"/>
    <w:rsid w:val="00550C0C"/>
    <w:rsid w:val="00552251"/>
    <w:rsid w:val="005527DC"/>
    <w:rsid w:val="005529D5"/>
    <w:rsid w:val="00552C43"/>
    <w:rsid w:val="00554573"/>
    <w:rsid w:val="0055491D"/>
    <w:rsid w:val="00557A7A"/>
    <w:rsid w:val="00560FD0"/>
    <w:rsid w:val="00561005"/>
    <w:rsid w:val="00563054"/>
    <w:rsid w:val="005633E1"/>
    <w:rsid w:val="0056345B"/>
    <w:rsid w:val="005635BB"/>
    <w:rsid w:val="005642D6"/>
    <w:rsid w:val="005644C9"/>
    <w:rsid w:val="005654EE"/>
    <w:rsid w:val="00565861"/>
    <w:rsid w:val="00565EF3"/>
    <w:rsid w:val="00566878"/>
    <w:rsid w:val="00566A29"/>
    <w:rsid w:val="00567430"/>
    <w:rsid w:val="00567D96"/>
    <w:rsid w:val="005705FB"/>
    <w:rsid w:val="00571352"/>
    <w:rsid w:val="00571860"/>
    <w:rsid w:val="00571F5F"/>
    <w:rsid w:val="0057461B"/>
    <w:rsid w:val="00576A43"/>
    <w:rsid w:val="00576BE9"/>
    <w:rsid w:val="00580658"/>
    <w:rsid w:val="00581023"/>
    <w:rsid w:val="00581326"/>
    <w:rsid w:val="00582A6A"/>
    <w:rsid w:val="00582D87"/>
    <w:rsid w:val="00585CE5"/>
    <w:rsid w:val="0058652C"/>
    <w:rsid w:val="0059101D"/>
    <w:rsid w:val="00592E56"/>
    <w:rsid w:val="005952F5"/>
    <w:rsid w:val="005964E1"/>
    <w:rsid w:val="0059662B"/>
    <w:rsid w:val="005970FC"/>
    <w:rsid w:val="005A0780"/>
    <w:rsid w:val="005A299C"/>
    <w:rsid w:val="005A2BF6"/>
    <w:rsid w:val="005A2DDB"/>
    <w:rsid w:val="005A2FC6"/>
    <w:rsid w:val="005A3928"/>
    <w:rsid w:val="005A3A78"/>
    <w:rsid w:val="005A3AE2"/>
    <w:rsid w:val="005A3C0D"/>
    <w:rsid w:val="005A4941"/>
    <w:rsid w:val="005A547C"/>
    <w:rsid w:val="005A58E8"/>
    <w:rsid w:val="005A5AE6"/>
    <w:rsid w:val="005A5F7C"/>
    <w:rsid w:val="005A78E0"/>
    <w:rsid w:val="005B1498"/>
    <w:rsid w:val="005B32BE"/>
    <w:rsid w:val="005B3668"/>
    <w:rsid w:val="005B42F5"/>
    <w:rsid w:val="005B4DF4"/>
    <w:rsid w:val="005B58D0"/>
    <w:rsid w:val="005C0EA4"/>
    <w:rsid w:val="005C13D8"/>
    <w:rsid w:val="005C20DF"/>
    <w:rsid w:val="005C3F94"/>
    <w:rsid w:val="005C445F"/>
    <w:rsid w:val="005C5DD8"/>
    <w:rsid w:val="005C67A0"/>
    <w:rsid w:val="005C795B"/>
    <w:rsid w:val="005D1F11"/>
    <w:rsid w:val="005D2055"/>
    <w:rsid w:val="005D3D29"/>
    <w:rsid w:val="005D42EA"/>
    <w:rsid w:val="005D4388"/>
    <w:rsid w:val="005D616B"/>
    <w:rsid w:val="005D7EA2"/>
    <w:rsid w:val="005E1483"/>
    <w:rsid w:val="005E2ABC"/>
    <w:rsid w:val="005E34A5"/>
    <w:rsid w:val="005E3537"/>
    <w:rsid w:val="005E5EF1"/>
    <w:rsid w:val="005F00A7"/>
    <w:rsid w:val="005F0474"/>
    <w:rsid w:val="005F179E"/>
    <w:rsid w:val="005F1BC3"/>
    <w:rsid w:val="005F20ED"/>
    <w:rsid w:val="005F3632"/>
    <w:rsid w:val="005F37C3"/>
    <w:rsid w:val="005F3C3C"/>
    <w:rsid w:val="005F5593"/>
    <w:rsid w:val="005F66D2"/>
    <w:rsid w:val="005F6A3E"/>
    <w:rsid w:val="00601E64"/>
    <w:rsid w:val="00602775"/>
    <w:rsid w:val="00603088"/>
    <w:rsid w:val="00604E7F"/>
    <w:rsid w:val="00606828"/>
    <w:rsid w:val="00606930"/>
    <w:rsid w:val="0060727A"/>
    <w:rsid w:val="0061017F"/>
    <w:rsid w:val="006113FD"/>
    <w:rsid w:val="006118A5"/>
    <w:rsid w:val="006126A4"/>
    <w:rsid w:val="006131DB"/>
    <w:rsid w:val="00615786"/>
    <w:rsid w:val="0061619E"/>
    <w:rsid w:val="006161A6"/>
    <w:rsid w:val="0061673F"/>
    <w:rsid w:val="00617CF2"/>
    <w:rsid w:val="00620238"/>
    <w:rsid w:val="00620D6F"/>
    <w:rsid w:val="006211D9"/>
    <w:rsid w:val="00621DA6"/>
    <w:rsid w:val="00621EAC"/>
    <w:rsid w:val="006237AA"/>
    <w:rsid w:val="0062390D"/>
    <w:rsid w:val="00623AC8"/>
    <w:rsid w:val="00624218"/>
    <w:rsid w:val="00625629"/>
    <w:rsid w:val="0062581A"/>
    <w:rsid w:val="00625BCF"/>
    <w:rsid w:val="006263E6"/>
    <w:rsid w:val="00626425"/>
    <w:rsid w:val="00626C50"/>
    <w:rsid w:val="00630364"/>
    <w:rsid w:val="00630625"/>
    <w:rsid w:val="0063087C"/>
    <w:rsid w:val="00630BD8"/>
    <w:rsid w:val="00631A02"/>
    <w:rsid w:val="00631E0B"/>
    <w:rsid w:val="00632733"/>
    <w:rsid w:val="00632999"/>
    <w:rsid w:val="00632BDC"/>
    <w:rsid w:val="00633657"/>
    <w:rsid w:val="00633D83"/>
    <w:rsid w:val="0063459A"/>
    <w:rsid w:val="0063471A"/>
    <w:rsid w:val="00635238"/>
    <w:rsid w:val="00636174"/>
    <w:rsid w:val="00636545"/>
    <w:rsid w:val="006369F9"/>
    <w:rsid w:val="00636B42"/>
    <w:rsid w:val="00637522"/>
    <w:rsid w:val="006411C7"/>
    <w:rsid w:val="0064254A"/>
    <w:rsid w:val="006428CE"/>
    <w:rsid w:val="006429AB"/>
    <w:rsid w:val="0064317E"/>
    <w:rsid w:val="0064328A"/>
    <w:rsid w:val="00643ABB"/>
    <w:rsid w:val="0064553B"/>
    <w:rsid w:val="0064689E"/>
    <w:rsid w:val="00646C95"/>
    <w:rsid w:val="00647AD5"/>
    <w:rsid w:val="00647F69"/>
    <w:rsid w:val="00650AA0"/>
    <w:rsid w:val="0065209B"/>
    <w:rsid w:val="00653222"/>
    <w:rsid w:val="00654008"/>
    <w:rsid w:val="006543C1"/>
    <w:rsid w:val="006545F2"/>
    <w:rsid w:val="006600EB"/>
    <w:rsid w:val="00660BBB"/>
    <w:rsid w:val="00660D52"/>
    <w:rsid w:val="006611B4"/>
    <w:rsid w:val="006625A7"/>
    <w:rsid w:val="00662DB6"/>
    <w:rsid w:val="00663337"/>
    <w:rsid w:val="00663702"/>
    <w:rsid w:val="00663E90"/>
    <w:rsid w:val="006661AD"/>
    <w:rsid w:val="0066736C"/>
    <w:rsid w:val="006673E8"/>
    <w:rsid w:val="00667E18"/>
    <w:rsid w:val="00667F4E"/>
    <w:rsid w:val="006703D2"/>
    <w:rsid w:val="00670CDC"/>
    <w:rsid w:val="00670D4A"/>
    <w:rsid w:val="00670FC3"/>
    <w:rsid w:val="00671B36"/>
    <w:rsid w:val="00671D0F"/>
    <w:rsid w:val="006733E6"/>
    <w:rsid w:val="0067352C"/>
    <w:rsid w:val="00676275"/>
    <w:rsid w:val="00676317"/>
    <w:rsid w:val="006768C4"/>
    <w:rsid w:val="006777CE"/>
    <w:rsid w:val="00677C30"/>
    <w:rsid w:val="00677C9E"/>
    <w:rsid w:val="00680E8C"/>
    <w:rsid w:val="00681890"/>
    <w:rsid w:val="00681A80"/>
    <w:rsid w:val="00681F37"/>
    <w:rsid w:val="00683662"/>
    <w:rsid w:val="00683A89"/>
    <w:rsid w:val="006866AB"/>
    <w:rsid w:val="00686896"/>
    <w:rsid w:val="006906C5"/>
    <w:rsid w:val="00690AF2"/>
    <w:rsid w:val="00690F02"/>
    <w:rsid w:val="0069151D"/>
    <w:rsid w:val="00691C69"/>
    <w:rsid w:val="00692128"/>
    <w:rsid w:val="00692B21"/>
    <w:rsid w:val="00692E14"/>
    <w:rsid w:val="00692EA8"/>
    <w:rsid w:val="00693019"/>
    <w:rsid w:val="00694BA8"/>
    <w:rsid w:val="006953D7"/>
    <w:rsid w:val="00696500"/>
    <w:rsid w:val="0069665B"/>
    <w:rsid w:val="006973F0"/>
    <w:rsid w:val="00697BDA"/>
    <w:rsid w:val="00697E39"/>
    <w:rsid w:val="006A1A61"/>
    <w:rsid w:val="006A2D6C"/>
    <w:rsid w:val="006A3086"/>
    <w:rsid w:val="006A4EB0"/>
    <w:rsid w:val="006A542B"/>
    <w:rsid w:val="006A59D4"/>
    <w:rsid w:val="006A6B16"/>
    <w:rsid w:val="006A738A"/>
    <w:rsid w:val="006A779E"/>
    <w:rsid w:val="006A7822"/>
    <w:rsid w:val="006A7E1E"/>
    <w:rsid w:val="006B0FC7"/>
    <w:rsid w:val="006B33D2"/>
    <w:rsid w:val="006B3507"/>
    <w:rsid w:val="006B3BB5"/>
    <w:rsid w:val="006B42A2"/>
    <w:rsid w:val="006B4A59"/>
    <w:rsid w:val="006B51D5"/>
    <w:rsid w:val="006B552B"/>
    <w:rsid w:val="006B6CFE"/>
    <w:rsid w:val="006B6F01"/>
    <w:rsid w:val="006C125C"/>
    <w:rsid w:val="006C3946"/>
    <w:rsid w:val="006C44BA"/>
    <w:rsid w:val="006C4EA1"/>
    <w:rsid w:val="006C5845"/>
    <w:rsid w:val="006C63A0"/>
    <w:rsid w:val="006C7099"/>
    <w:rsid w:val="006C77E3"/>
    <w:rsid w:val="006D0A7E"/>
    <w:rsid w:val="006D0E99"/>
    <w:rsid w:val="006D3CE7"/>
    <w:rsid w:val="006D440B"/>
    <w:rsid w:val="006D5488"/>
    <w:rsid w:val="006D571E"/>
    <w:rsid w:val="006D69B5"/>
    <w:rsid w:val="006D6A44"/>
    <w:rsid w:val="006D74F7"/>
    <w:rsid w:val="006D7D12"/>
    <w:rsid w:val="006E0D68"/>
    <w:rsid w:val="006E1A56"/>
    <w:rsid w:val="006E5217"/>
    <w:rsid w:val="006E5FF7"/>
    <w:rsid w:val="006E6E3A"/>
    <w:rsid w:val="006E7354"/>
    <w:rsid w:val="006E74D5"/>
    <w:rsid w:val="006F0740"/>
    <w:rsid w:val="006F1019"/>
    <w:rsid w:val="006F1A90"/>
    <w:rsid w:val="006F2E88"/>
    <w:rsid w:val="006F3008"/>
    <w:rsid w:val="006F3672"/>
    <w:rsid w:val="006F4216"/>
    <w:rsid w:val="006F4BDE"/>
    <w:rsid w:val="006F567B"/>
    <w:rsid w:val="006F62C2"/>
    <w:rsid w:val="006F6E34"/>
    <w:rsid w:val="006F6FE4"/>
    <w:rsid w:val="006F7905"/>
    <w:rsid w:val="0070099F"/>
    <w:rsid w:val="00700A6F"/>
    <w:rsid w:val="00701767"/>
    <w:rsid w:val="00701857"/>
    <w:rsid w:val="007020B3"/>
    <w:rsid w:val="007029FF"/>
    <w:rsid w:val="00703DB1"/>
    <w:rsid w:val="007041BA"/>
    <w:rsid w:val="007041F9"/>
    <w:rsid w:val="0070470E"/>
    <w:rsid w:val="00704ECA"/>
    <w:rsid w:val="00706FA6"/>
    <w:rsid w:val="0071056F"/>
    <w:rsid w:val="00710832"/>
    <w:rsid w:val="00710D27"/>
    <w:rsid w:val="0071144A"/>
    <w:rsid w:val="00712316"/>
    <w:rsid w:val="00712894"/>
    <w:rsid w:val="00712E35"/>
    <w:rsid w:val="00712F81"/>
    <w:rsid w:val="00713822"/>
    <w:rsid w:val="007146E5"/>
    <w:rsid w:val="00717525"/>
    <w:rsid w:val="00720EEC"/>
    <w:rsid w:val="00720FC5"/>
    <w:rsid w:val="00721266"/>
    <w:rsid w:val="007221B6"/>
    <w:rsid w:val="007227D8"/>
    <w:rsid w:val="00722DB4"/>
    <w:rsid w:val="00722EDF"/>
    <w:rsid w:val="007239D1"/>
    <w:rsid w:val="00725CE0"/>
    <w:rsid w:val="00725DFF"/>
    <w:rsid w:val="007261FA"/>
    <w:rsid w:val="007308DF"/>
    <w:rsid w:val="00730A67"/>
    <w:rsid w:val="00730B15"/>
    <w:rsid w:val="00730EC6"/>
    <w:rsid w:val="007312F0"/>
    <w:rsid w:val="00731626"/>
    <w:rsid w:val="00731D20"/>
    <w:rsid w:val="00732D30"/>
    <w:rsid w:val="00733089"/>
    <w:rsid w:val="00733A37"/>
    <w:rsid w:val="007350A6"/>
    <w:rsid w:val="007350B7"/>
    <w:rsid w:val="00735C21"/>
    <w:rsid w:val="00736390"/>
    <w:rsid w:val="00741011"/>
    <w:rsid w:val="007411D3"/>
    <w:rsid w:val="007412C0"/>
    <w:rsid w:val="007418CA"/>
    <w:rsid w:val="00742268"/>
    <w:rsid w:val="007423D0"/>
    <w:rsid w:val="00743015"/>
    <w:rsid w:val="00744A9D"/>
    <w:rsid w:val="007457DB"/>
    <w:rsid w:val="00747AC5"/>
    <w:rsid w:val="007507BA"/>
    <w:rsid w:val="00750E95"/>
    <w:rsid w:val="0075114B"/>
    <w:rsid w:val="007521C8"/>
    <w:rsid w:val="007527CA"/>
    <w:rsid w:val="00752CB1"/>
    <w:rsid w:val="00753022"/>
    <w:rsid w:val="007533E6"/>
    <w:rsid w:val="007534A4"/>
    <w:rsid w:val="00755577"/>
    <w:rsid w:val="007565F3"/>
    <w:rsid w:val="007575FF"/>
    <w:rsid w:val="00757AB9"/>
    <w:rsid w:val="00760567"/>
    <w:rsid w:val="00760748"/>
    <w:rsid w:val="0076150B"/>
    <w:rsid w:val="00761E80"/>
    <w:rsid w:val="007633B6"/>
    <w:rsid w:val="00763AE4"/>
    <w:rsid w:val="0076445A"/>
    <w:rsid w:val="007644F6"/>
    <w:rsid w:val="00764D9B"/>
    <w:rsid w:val="00765A5F"/>
    <w:rsid w:val="00765B89"/>
    <w:rsid w:val="00765EE9"/>
    <w:rsid w:val="007670F8"/>
    <w:rsid w:val="007677B5"/>
    <w:rsid w:val="00771CB7"/>
    <w:rsid w:val="00772C4B"/>
    <w:rsid w:val="00774683"/>
    <w:rsid w:val="00774F42"/>
    <w:rsid w:val="007751AF"/>
    <w:rsid w:val="00775553"/>
    <w:rsid w:val="00777A37"/>
    <w:rsid w:val="00777B72"/>
    <w:rsid w:val="0078063E"/>
    <w:rsid w:val="00780A66"/>
    <w:rsid w:val="00780AE0"/>
    <w:rsid w:val="00782022"/>
    <w:rsid w:val="007825C5"/>
    <w:rsid w:val="00782993"/>
    <w:rsid w:val="00782996"/>
    <w:rsid w:val="00783287"/>
    <w:rsid w:val="007844B3"/>
    <w:rsid w:val="00785788"/>
    <w:rsid w:val="00790BFF"/>
    <w:rsid w:val="007926A7"/>
    <w:rsid w:val="007929CC"/>
    <w:rsid w:val="007937C3"/>
    <w:rsid w:val="00793B39"/>
    <w:rsid w:val="007944C3"/>
    <w:rsid w:val="00795E2D"/>
    <w:rsid w:val="007968DE"/>
    <w:rsid w:val="00797520"/>
    <w:rsid w:val="00797687"/>
    <w:rsid w:val="007A1358"/>
    <w:rsid w:val="007A14DA"/>
    <w:rsid w:val="007A175E"/>
    <w:rsid w:val="007A2695"/>
    <w:rsid w:val="007A275E"/>
    <w:rsid w:val="007A2D5C"/>
    <w:rsid w:val="007A37B4"/>
    <w:rsid w:val="007A38D2"/>
    <w:rsid w:val="007A3954"/>
    <w:rsid w:val="007A3C98"/>
    <w:rsid w:val="007A420A"/>
    <w:rsid w:val="007A4308"/>
    <w:rsid w:val="007A45CB"/>
    <w:rsid w:val="007A4A41"/>
    <w:rsid w:val="007A4CFA"/>
    <w:rsid w:val="007A625D"/>
    <w:rsid w:val="007A71C0"/>
    <w:rsid w:val="007A74C0"/>
    <w:rsid w:val="007B14F0"/>
    <w:rsid w:val="007B16D6"/>
    <w:rsid w:val="007B1D96"/>
    <w:rsid w:val="007B25F0"/>
    <w:rsid w:val="007B37A0"/>
    <w:rsid w:val="007B6E1D"/>
    <w:rsid w:val="007B77B0"/>
    <w:rsid w:val="007B7C6A"/>
    <w:rsid w:val="007B7EE6"/>
    <w:rsid w:val="007C06A0"/>
    <w:rsid w:val="007C105E"/>
    <w:rsid w:val="007C13E2"/>
    <w:rsid w:val="007C28AE"/>
    <w:rsid w:val="007C2B23"/>
    <w:rsid w:val="007C31BE"/>
    <w:rsid w:val="007C3D62"/>
    <w:rsid w:val="007C43BE"/>
    <w:rsid w:val="007C60AE"/>
    <w:rsid w:val="007C62D0"/>
    <w:rsid w:val="007C6861"/>
    <w:rsid w:val="007D040F"/>
    <w:rsid w:val="007D1438"/>
    <w:rsid w:val="007D17BB"/>
    <w:rsid w:val="007D1D65"/>
    <w:rsid w:val="007D1D6F"/>
    <w:rsid w:val="007D201E"/>
    <w:rsid w:val="007D21F2"/>
    <w:rsid w:val="007D5A08"/>
    <w:rsid w:val="007D5F33"/>
    <w:rsid w:val="007D71F7"/>
    <w:rsid w:val="007E10B0"/>
    <w:rsid w:val="007E17B5"/>
    <w:rsid w:val="007E1C03"/>
    <w:rsid w:val="007E2AAE"/>
    <w:rsid w:val="007E3362"/>
    <w:rsid w:val="007E3E1A"/>
    <w:rsid w:val="007E49DA"/>
    <w:rsid w:val="007E507B"/>
    <w:rsid w:val="007E5DC3"/>
    <w:rsid w:val="007E643C"/>
    <w:rsid w:val="007E6D2A"/>
    <w:rsid w:val="007E6F9C"/>
    <w:rsid w:val="007E73C7"/>
    <w:rsid w:val="007E7AC5"/>
    <w:rsid w:val="007F03E4"/>
    <w:rsid w:val="007F2652"/>
    <w:rsid w:val="007F29EF"/>
    <w:rsid w:val="007F31C0"/>
    <w:rsid w:val="007F39BC"/>
    <w:rsid w:val="007F5530"/>
    <w:rsid w:val="007F5A22"/>
    <w:rsid w:val="007F5AAF"/>
    <w:rsid w:val="007F5B51"/>
    <w:rsid w:val="007F64FA"/>
    <w:rsid w:val="007F6A55"/>
    <w:rsid w:val="007F6BEF"/>
    <w:rsid w:val="007F7A82"/>
    <w:rsid w:val="007F7D94"/>
    <w:rsid w:val="007F7F50"/>
    <w:rsid w:val="00800DBC"/>
    <w:rsid w:val="00801034"/>
    <w:rsid w:val="008011D0"/>
    <w:rsid w:val="00801FCD"/>
    <w:rsid w:val="00802264"/>
    <w:rsid w:val="00802AC5"/>
    <w:rsid w:val="00802CF7"/>
    <w:rsid w:val="00802EA3"/>
    <w:rsid w:val="0080300E"/>
    <w:rsid w:val="00804E54"/>
    <w:rsid w:val="008076D3"/>
    <w:rsid w:val="00810E63"/>
    <w:rsid w:val="008124F8"/>
    <w:rsid w:val="0081259E"/>
    <w:rsid w:val="00812E2C"/>
    <w:rsid w:val="0081306E"/>
    <w:rsid w:val="0081312A"/>
    <w:rsid w:val="0081352E"/>
    <w:rsid w:val="00813890"/>
    <w:rsid w:val="00813C71"/>
    <w:rsid w:val="00814065"/>
    <w:rsid w:val="0081619A"/>
    <w:rsid w:val="008165FE"/>
    <w:rsid w:val="00817A80"/>
    <w:rsid w:val="00817A98"/>
    <w:rsid w:val="00820D96"/>
    <w:rsid w:val="00820F06"/>
    <w:rsid w:val="00822D6D"/>
    <w:rsid w:val="00823193"/>
    <w:rsid w:val="00823C57"/>
    <w:rsid w:val="00823F40"/>
    <w:rsid w:val="008251A2"/>
    <w:rsid w:val="00825B1A"/>
    <w:rsid w:val="00827B6C"/>
    <w:rsid w:val="00830387"/>
    <w:rsid w:val="00830DB6"/>
    <w:rsid w:val="008313B1"/>
    <w:rsid w:val="00831BFC"/>
    <w:rsid w:val="0083288A"/>
    <w:rsid w:val="0083624D"/>
    <w:rsid w:val="008402C6"/>
    <w:rsid w:val="00840586"/>
    <w:rsid w:val="0084088C"/>
    <w:rsid w:val="00841029"/>
    <w:rsid w:val="0084364D"/>
    <w:rsid w:val="0084484D"/>
    <w:rsid w:val="00844EFF"/>
    <w:rsid w:val="00844FB9"/>
    <w:rsid w:val="008455C3"/>
    <w:rsid w:val="008456BD"/>
    <w:rsid w:val="008460F6"/>
    <w:rsid w:val="0084726E"/>
    <w:rsid w:val="00847545"/>
    <w:rsid w:val="008477FF"/>
    <w:rsid w:val="008502DC"/>
    <w:rsid w:val="008510F7"/>
    <w:rsid w:val="00851AE0"/>
    <w:rsid w:val="008522A2"/>
    <w:rsid w:val="008524B2"/>
    <w:rsid w:val="0085292E"/>
    <w:rsid w:val="00852E2A"/>
    <w:rsid w:val="0085443F"/>
    <w:rsid w:val="0085455C"/>
    <w:rsid w:val="008563C8"/>
    <w:rsid w:val="00856659"/>
    <w:rsid w:val="00856F99"/>
    <w:rsid w:val="00857269"/>
    <w:rsid w:val="00857392"/>
    <w:rsid w:val="008575E5"/>
    <w:rsid w:val="008577DA"/>
    <w:rsid w:val="00857C30"/>
    <w:rsid w:val="00857E29"/>
    <w:rsid w:val="0086090D"/>
    <w:rsid w:val="008620B9"/>
    <w:rsid w:val="00862367"/>
    <w:rsid w:val="00862B4C"/>
    <w:rsid w:val="0086385B"/>
    <w:rsid w:val="0086396F"/>
    <w:rsid w:val="008643BB"/>
    <w:rsid w:val="00864D9E"/>
    <w:rsid w:val="0086531D"/>
    <w:rsid w:val="00871035"/>
    <w:rsid w:val="0087105E"/>
    <w:rsid w:val="00872786"/>
    <w:rsid w:val="00873188"/>
    <w:rsid w:val="0087466D"/>
    <w:rsid w:val="00875460"/>
    <w:rsid w:val="00875A63"/>
    <w:rsid w:val="0087797A"/>
    <w:rsid w:val="00880EE5"/>
    <w:rsid w:val="00881753"/>
    <w:rsid w:val="0088240A"/>
    <w:rsid w:val="0088271A"/>
    <w:rsid w:val="00882D6F"/>
    <w:rsid w:val="00883064"/>
    <w:rsid w:val="00883539"/>
    <w:rsid w:val="00883D30"/>
    <w:rsid w:val="00884AC9"/>
    <w:rsid w:val="00884D57"/>
    <w:rsid w:val="00885574"/>
    <w:rsid w:val="00885871"/>
    <w:rsid w:val="00886A11"/>
    <w:rsid w:val="00886DC6"/>
    <w:rsid w:val="008874A5"/>
    <w:rsid w:val="00891F25"/>
    <w:rsid w:val="00892351"/>
    <w:rsid w:val="008933A1"/>
    <w:rsid w:val="00894861"/>
    <w:rsid w:val="008955F4"/>
    <w:rsid w:val="008956E3"/>
    <w:rsid w:val="008978ED"/>
    <w:rsid w:val="008A10CD"/>
    <w:rsid w:val="008A3D20"/>
    <w:rsid w:val="008A3F2E"/>
    <w:rsid w:val="008A45EC"/>
    <w:rsid w:val="008A60F0"/>
    <w:rsid w:val="008A6160"/>
    <w:rsid w:val="008A6FC6"/>
    <w:rsid w:val="008A6FE6"/>
    <w:rsid w:val="008B00B9"/>
    <w:rsid w:val="008B0602"/>
    <w:rsid w:val="008B06C9"/>
    <w:rsid w:val="008B346F"/>
    <w:rsid w:val="008B3AE5"/>
    <w:rsid w:val="008B4FD0"/>
    <w:rsid w:val="008B56B8"/>
    <w:rsid w:val="008B5CBB"/>
    <w:rsid w:val="008B72F2"/>
    <w:rsid w:val="008C01BB"/>
    <w:rsid w:val="008C17B1"/>
    <w:rsid w:val="008C19CE"/>
    <w:rsid w:val="008C2176"/>
    <w:rsid w:val="008C3F0B"/>
    <w:rsid w:val="008C4153"/>
    <w:rsid w:val="008C4461"/>
    <w:rsid w:val="008C5363"/>
    <w:rsid w:val="008C537F"/>
    <w:rsid w:val="008C6A44"/>
    <w:rsid w:val="008C6BAD"/>
    <w:rsid w:val="008C6D3C"/>
    <w:rsid w:val="008D011F"/>
    <w:rsid w:val="008D2D48"/>
    <w:rsid w:val="008D363E"/>
    <w:rsid w:val="008D4097"/>
    <w:rsid w:val="008D525F"/>
    <w:rsid w:val="008D69F9"/>
    <w:rsid w:val="008D6E68"/>
    <w:rsid w:val="008D7A4C"/>
    <w:rsid w:val="008E338F"/>
    <w:rsid w:val="008E450F"/>
    <w:rsid w:val="008E5C4E"/>
    <w:rsid w:val="008E6B4A"/>
    <w:rsid w:val="008E761A"/>
    <w:rsid w:val="008F12C6"/>
    <w:rsid w:val="008F18D6"/>
    <w:rsid w:val="008F1936"/>
    <w:rsid w:val="008F1AE1"/>
    <w:rsid w:val="008F3C49"/>
    <w:rsid w:val="008F4BA9"/>
    <w:rsid w:val="008F6203"/>
    <w:rsid w:val="008F6810"/>
    <w:rsid w:val="008F746B"/>
    <w:rsid w:val="008F78EC"/>
    <w:rsid w:val="008F7E2B"/>
    <w:rsid w:val="008F7E46"/>
    <w:rsid w:val="00900116"/>
    <w:rsid w:val="00901495"/>
    <w:rsid w:val="0090265E"/>
    <w:rsid w:val="0090285C"/>
    <w:rsid w:val="00902EE3"/>
    <w:rsid w:val="009032BD"/>
    <w:rsid w:val="0090368D"/>
    <w:rsid w:val="009036E0"/>
    <w:rsid w:val="00903A84"/>
    <w:rsid w:val="00903C3A"/>
    <w:rsid w:val="00903D84"/>
    <w:rsid w:val="00904F25"/>
    <w:rsid w:val="00905EE6"/>
    <w:rsid w:val="00906101"/>
    <w:rsid w:val="00906BF2"/>
    <w:rsid w:val="00907318"/>
    <w:rsid w:val="00910066"/>
    <w:rsid w:val="009100E9"/>
    <w:rsid w:val="00911CCE"/>
    <w:rsid w:val="0091301B"/>
    <w:rsid w:val="00913053"/>
    <w:rsid w:val="009133FD"/>
    <w:rsid w:val="00914295"/>
    <w:rsid w:val="00914427"/>
    <w:rsid w:val="0091597D"/>
    <w:rsid w:val="00917527"/>
    <w:rsid w:val="00917CBE"/>
    <w:rsid w:val="00920283"/>
    <w:rsid w:val="009202E9"/>
    <w:rsid w:val="0092054E"/>
    <w:rsid w:val="0092173D"/>
    <w:rsid w:val="00921806"/>
    <w:rsid w:val="00921975"/>
    <w:rsid w:val="00922649"/>
    <w:rsid w:val="00923DF9"/>
    <w:rsid w:val="00924973"/>
    <w:rsid w:val="009251FC"/>
    <w:rsid w:val="00925308"/>
    <w:rsid w:val="00926384"/>
    <w:rsid w:val="009265AB"/>
    <w:rsid w:val="00926AE2"/>
    <w:rsid w:val="00927899"/>
    <w:rsid w:val="0092795E"/>
    <w:rsid w:val="009301B4"/>
    <w:rsid w:val="00930448"/>
    <w:rsid w:val="00930530"/>
    <w:rsid w:val="009305A6"/>
    <w:rsid w:val="00930AB8"/>
    <w:rsid w:val="00931949"/>
    <w:rsid w:val="009326A6"/>
    <w:rsid w:val="009326F1"/>
    <w:rsid w:val="009361EC"/>
    <w:rsid w:val="009366BE"/>
    <w:rsid w:val="009375CF"/>
    <w:rsid w:val="009412EE"/>
    <w:rsid w:val="00943137"/>
    <w:rsid w:val="00943669"/>
    <w:rsid w:val="00944ACB"/>
    <w:rsid w:val="0094519E"/>
    <w:rsid w:val="00945938"/>
    <w:rsid w:val="009459DC"/>
    <w:rsid w:val="00946B87"/>
    <w:rsid w:val="009511B0"/>
    <w:rsid w:val="00953398"/>
    <w:rsid w:val="00953DE9"/>
    <w:rsid w:val="0095416A"/>
    <w:rsid w:val="00954D2A"/>
    <w:rsid w:val="00954D7E"/>
    <w:rsid w:val="00956106"/>
    <w:rsid w:val="00957929"/>
    <w:rsid w:val="009600AB"/>
    <w:rsid w:val="0096226B"/>
    <w:rsid w:val="009627E6"/>
    <w:rsid w:val="00962F12"/>
    <w:rsid w:val="00964E09"/>
    <w:rsid w:val="00964F07"/>
    <w:rsid w:val="00967977"/>
    <w:rsid w:val="009707B6"/>
    <w:rsid w:val="009724DF"/>
    <w:rsid w:val="00973E76"/>
    <w:rsid w:val="00973F8E"/>
    <w:rsid w:val="00974990"/>
    <w:rsid w:val="00974AF9"/>
    <w:rsid w:val="009751BC"/>
    <w:rsid w:val="0097522C"/>
    <w:rsid w:val="009759AF"/>
    <w:rsid w:val="00975E88"/>
    <w:rsid w:val="00976773"/>
    <w:rsid w:val="0097733C"/>
    <w:rsid w:val="00977778"/>
    <w:rsid w:val="009779F4"/>
    <w:rsid w:val="00980651"/>
    <w:rsid w:val="009811F9"/>
    <w:rsid w:val="00981205"/>
    <w:rsid w:val="00982373"/>
    <w:rsid w:val="009834BE"/>
    <w:rsid w:val="00984756"/>
    <w:rsid w:val="00986F44"/>
    <w:rsid w:val="00986FA0"/>
    <w:rsid w:val="009900AB"/>
    <w:rsid w:val="0099045C"/>
    <w:rsid w:val="00990649"/>
    <w:rsid w:val="00990C1E"/>
    <w:rsid w:val="00994EF9"/>
    <w:rsid w:val="009967A1"/>
    <w:rsid w:val="009974A5"/>
    <w:rsid w:val="009A07E1"/>
    <w:rsid w:val="009A0A82"/>
    <w:rsid w:val="009A16CD"/>
    <w:rsid w:val="009A182D"/>
    <w:rsid w:val="009A1D45"/>
    <w:rsid w:val="009A31ED"/>
    <w:rsid w:val="009A32B2"/>
    <w:rsid w:val="009A39B4"/>
    <w:rsid w:val="009A5257"/>
    <w:rsid w:val="009A6C67"/>
    <w:rsid w:val="009A6C92"/>
    <w:rsid w:val="009A6FF1"/>
    <w:rsid w:val="009A74F5"/>
    <w:rsid w:val="009A7BEE"/>
    <w:rsid w:val="009A7ED6"/>
    <w:rsid w:val="009B04AA"/>
    <w:rsid w:val="009B0ED6"/>
    <w:rsid w:val="009B2271"/>
    <w:rsid w:val="009B3280"/>
    <w:rsid w:val="009B37E1"/>
    <w:rsid w:val="009B3AAF"/>
    <w:rsid w:val="009B3C96"/>
    <w:rsid w:val="009B3E31"/>
    <w:rsid w:val="009B490B"/>
    <w:rsid w:val="009B4F87"/>
    <w:rsid w:val="009B5171"/>
    <w:rsid w:val="009B58FE"/>
    <w:rsid w:val="009B6232"/>
    <w:rsid w:val="009B6960"/>
    <w:rsid w:val="009B7089"/>
    <w:rsid w:val="009B7179"/>
    <w:rsid w:val="009B7477"/>
    <w:rsid w:val="009B7905"/>
    <w:rsid w:val="009B7990"/>
    <w:rsid w:val="009C226C"/>
    <w:rsid w:val="009C3940"/>
    <w:rsid w:val="009C47C2"/>
    <w:rsid w:val="009C5053"/>
    <w:rsid w:val="009C51E9"/>
    <w:rsid w:val="009C5D9F"/>
    <w:rsid w:val="009C6940"/>
    <w:rsid w:val="009C6F4F"/>
    <w:rsid w:val="009C7DA8"/>
    <w:rsid w:val="009D1C30"/>
    <w:rsid w:val="009D524F"/>
    <w:rsid w:val="009D598F"/>
    <w:rsid w:val="009D6C60"/>
    <w:rsid w:val="009D7B81"/>
    <w:rsid w:val="009E1514"/>
    <w:rsid w:val="009E2949"/>
    <w:rsid w:val="009E2DD7"/>
    <w:rsid w:val="009E3F62"/>
    <w:rsid w:val="009E42AD"/>
    <w:rsid w:val="009E479C"/>
    <w:rsid w:val="009E5A57"/>
    <w:rsid w:val="009E646F"/>
    <w:rsid w:val="009E6A41"/>
    <w:rsid w:val="009E7A21"/>
    <w:rsid w:val="009F0B21"/>
    <w:rsid w:val="009F129E"/>
    <w:rsid w:val="009F1B5E"/>
    <w:rsid w:val="009F3163"/>
    <w:rsid w:val="009F43F9"/>
    <w:rsid w:val="009F4579"/>
    <w:rsid w:val="009F624C"/>
    <w:rsid w:val="009F7EA1"/>
    <w:rsid w:val="00A01E74"/>
    <w:rsid w:val="00A042C6"/>
    <w:rsid w:val="00A061C2"/>
    <w:rsid w:val="00A0690D"/>
    <w:rsid w:val="00A06D28"/>
    <w:rsid w:val="00A071A9"/>
    <w:rsid w:val="00A07570"/>
    <w:rsid w:val="00A10DF3"/>
    <w:rsid w:val="00A13514"/>
    <w:rsid w:val="00A13BE4"/>
    <w:rsid w:val="00A14A93"/>
    <w:rsid w:val="00A16C4D"/>
    <w:rsid w:val="00A2114F"/>
    <w:rsid w:val="00A2129B"/>
    <w:rsid w:val="00A21698"/>
    <w:rsid w:val="00A22357"/>
    <w:rsid w:val="00A2236C"/>
    <w:rsid w:val="00A2238F"/>
    <w:rsid w:val="00A22F40"/>
    <w:rsid w:val="00A22FD2"/>
    <w:rsid w:val="00A23002"/>
    <w:rsid w:val="00A2351E"/>
    <w:rsid w:val="00A23834"/>
    <w:rsid w:val="00A23F03"/>
    <w:rsid w:val="00A24853"/>
    <w:rsid w:val="00A2487F"/>
    <w:rsid w:val="00A25C73"/>
    <w:rsid w:val="00A25E73"/>
    <w:rsid w:val="00A27329"/>
    <w:rsid w:val="00A302FE"/>
    <w:rsid w:val="00A3219C"/>
    <w:rsid w:val="00A330A5"/>
    <w:rsid w:val="00A33487"/>
    <w:rsid w:val="00A33EC4"/>
    <w:rsid w:val="00A3492A"/>
    <w:rsid w:val="00A34FE7"/>
    <w:rsid w:val="00A362A0"/>
    <w:rsid w:val="00A369CE"/>
    <w:rsid w:val="00A36A98"/>
    <w:rsid w:val="00A37295"/>
    <w:rsid w:val="00A37E03"/>
    <w:rsid w:val="00A4047E"/>
    <w:rsid w:val="00A40C2C"/>
    <w:rsid w:val="00A41642"/>
    <w:rsid w:val="00A41739"/>
    <w:rsid w:val="00A42018"/>
    <w:rsid w:val="00A42686"/>
    <w:rsid w:val="00A431C9"/>
    <w:rsid w:val="00A431F8"/>
    <w:rsid w:val="00A44033"/>
    <w:rsid w:val="00A4432B"/>
    <w:rsid w:val="00A44CAB"/>
    <w:rsid w:val="00A45057"/>
    <w:rsid w:val="00A4631F"/>
    <w:rsid w:val="00A46F6F"/>
    <w:rsid w:val="00A47283"/>
    <w:rsid w:val="00A475A9"/>
    <w:rsid w:val="00A47E9E"/>
    <w:rsid w:val="00A50985"/>
    <w:rsid w:val="00A50BC8"/>
    <w:rsid w:val="00A5169E"/>
    <w:rsid w:val="00A52D7E"/>
    <w:rsid w:val="00A538C9"/>
    <w:rsid w:val="00A5449A"/>
    <w:rsid w:val="00A54839"/>
    <w:rsid w:val="00A54AFD"/>
    <w:rsid w:val="00A54BE8"/>
    <w:rsid w:val="00A5545D"/>
    <w:rsid w:val="00A56653"/>
    <w:rsid w:val="00A56848"/>
    <w:rsid w:val="00A56D1F"/>
    <w:rsid w:val="00A574E1"/>
    <w:rsid w:val="00A615AA"/>
    <w:rsid w:val="00A616F7"/>
    <w:rsid w:val="00A6229D"/>
    <w:rsid w:val="00A622EF"/>
    <w:rsid w:val="00A631A0"/>
    <w:rsid w:val="00A635C2"/>
    <w:rsid w:val="00A64975"/>
    <w:rsid w:val="00A6516A"/>
    <w:rsid w:val="00A668A9"/>
    <w:rsid w:val="00A66A2A"/>
    <w:rsid w:val="00A670AB"/>
    <w:rsid w:val="00A670BE"/>
    <w:rsid w:val="00A6739B"/>
    <w:rsid w:val="00A67B3E"/>
    <w:rsid w:val="00A71E16"/>
    <w:rsid w:val="00A74186"/>
    <w:rsid w:val="00A752A3"/>
    <w:rsid w:val="00A76ACD"/>
    <w:rsid w:val="00A76C6B"/>
    <w:rsid w:val="00A76D48"/>
    <w:rsid w:val="00A7746B"/>
    <w:rsid w:val="00A779FD"/>
    <w:rsid w:val="00A77A06"/>
    <w:rsid w:val="00A802DD"/>
    <w:rsid w:val="00A812F0"/>
    <w:rsid w:val="00A81534"/>
    <w:rsid w:val="00A84080"/>
    <w:rsid w:val="00A84E05"/>
    <w:rsid w:val="00A85C21"/>
    <w:rsid w:val="00A8600F"/>
    <w:rsid w:val="00A8638A"/>
    <w:rsid w:val="00A86CE9"/>
    <w:rsid w:val="00A87952"/>
    <w:rsid w:val="00A9162A"/>
    <w:rsid w:val="00A9168C"/>
    <w:rsid w:val="00A93782"/>
    <w:rsid w:val="00A938CF"/>
    <w:rsid w:val="00A93F00"/>
    <w:rsid w:val="00A94ACA"/>
    <w:rsid w:val="00A9540E"/>
    <w:rsid w:val="00A95A81"/>
    <w:rsid w:val="00A96EE6"/>
    <w:rsid w:val="00A97838"/>
    <w:rsid w:val="00A97D0C"/>
    <w:rsid w:val="00A97E28"/>
    <w:rsid w:val="00A97E2E"/>
    <w:rsid w:val="00AA0C6F"/>
    <w:rsid w:val="00AA27EB"/>
    <w:rsid w:val="00AA3680"/>
    <w:rsid w:val="00AA3E91"/>
    <w:rsid w:val="00AA4DF8"/>
    <w:rsid w:val="00AA5055"/>
    <w:rsid w:val="00AA669F"/>
    <w:rsid w:val="00AA7527"/>
    <w:rsid w:val="00AA789B"/>
    <w:rsid w:val="00AB21F8"/>
    <w:rsid w:val="00AB26B2"/>
    <w:rsid w:val="00AB3B70"/>
    <w:rsid w:val="00AB4798"/>
    <w:rsid w:val="00AB59C4"/>
    <w:rsid w:val="00AB6956"/>
    <w:rsid w:val="00AB6F3D"/>
    <w:rsid w:val="00AB759E"/>
    <w:rsid w:val="00AB7693"/>
    <w:rsid w:val="00AC0323"/>
    <w:rsid w:val="00AC0A1F"/>
    <w:rsid w:val="00AC1416"/>
    <w:rsid w:val="00AC1750"/>
    <w:rsid w:val="00AC1E21"/>
    <w:rsid w:val="00AC34A5"/>
    <w:rsid w:val="00AC38F9"/>
    <w:rsid w:val="00AC53A4"/>
    <w:rsid w:val="00AC567F"/>
    <w:rsid w:val="00AC5D1D"/>
    <w:rsid w:val="00AC6A0C"/>
    <w:rsid w:val="00AC786D"/>
    <w:rsid w:val="00AD0FBD"/>
    <w:rsid w:val="00AD1150"/>
    <w:rsid w:val="00AD14BD"/>
    <w:rsid w:val="00AD2515"/>
    <w:rsid w:val="00AD3E25"/>
    <w:rsid w:val="00AD4552"/>
    <w:rsid w:val="00AD5961"/>
    <w:rsid w:val="00AD5E28"/>
    <w:rsid w:val="00AD6145"/>
    <w:rsid w:val="00AE0243"/>
    <w:rsid w:val="00AE034A"/>
    <w:rsid w:val="00AE0CFA"/>
    <w:rsid w:val="00AE15E0"/>
    <w:rsid w:val="00AE266D"/>
    <w:rsid w:val="00AE278E"/>
    <w:rsid w:val="00AE46D3"/>
    <w:rsid w:val="00AE5038"/>
    <w:rsid w:val="00AE5529"/>
    <w:rsid w:val="00AE5C8F"/>
    <w:rsid w:val="00AF06B3"/>
    <w:rsid w:val="00AF0F68"/>
    <w:rsid w:val="00AF10B9"/>
    <w:rsid w:val="00AF1520"/>
    <w:rsid w:val="00AF160B"/>
    <w:rsid w:val="00AF1E5E"/>
    <w:rsid w:val="00AF3415"/>
    <w:rsid w:val="00AF3690"/>
    <w:rsid w:val="00AF3F80"/>
    <w:rsid w:val="00AF5DFE"/>
    <w:rsid w:val="00AF6B53"/>
    <w:rsid w:val="00AF6CF9"/>
    <w:rsid w:val="00B000BF"/>
    <w:rsid w:val="00B00136"/>
    <w:rsid w:val="00B008AA"/>
    <w:rsid w:val="00B00C88"/>
    <w:rsid w:val="00B03680"/>
    <w:rsid w:val="00B04A93"/>
    <w:rsid w:val="00B04D54"/>
    <w:rsid w:val="00B10031"/>
    <w:rsid w:val="00B10CB5"/>
    <w:rsid w:val="00B114AE"/>
    <w:rsid w:val="00B11714"/>
    <w:rsid w:val="00B11727"/>
    <w:rsid w:val="00B1259C"/>
    <w:rsid w:val="00B12D9C"/>
    <w:rsid w:val="00B1423D"/>
    <w:rsid w:val="00B14285"/>
    <w:rsid w:val="00B14B7C"/>
    <w:rsid w:val="00B169D9"/>
    <w:rsid w:val="00B16D9A"/>
    <w:rsid w:val="00B176A0"/>
    <w:rsid w:val="00B17F1C"/>
    <w:rsid w:val="00B2145E"/>
    <w:rsid w:val="00B214BF"/>
    <w:rsid w:val="00B21E17"/>
    <w:rsid w:val="00B21FCF"/>
    <w:rsid w:val="00B2270B"/>
    <w:rsid w:val="00B22EE9"/>
    <w:rsid w:val="00B23915"/>
    <w:rsid w:val="00B24920"/>
    <w:rsid w:val="00B24AC2"/>
    <w:rsid w:val="00B2606C"/>
    <w:rsid w:val="00B26786"/>
    <w:rsid w:val="00B26CEE"/>
    <w:rsid w:val="00B30583"/>
    <w:rsid w:val="00B30760"/>
    <w:rsid w:val="00B30D70"/>
    <w:rsid w:val="00B30D9C"/>
    <w:rsid w:val="00B31127"/>
    <w:rsid w:val="00B31432"/>
    <w:rsid w:val="00B318E0"/>
    <w:rsid w:val="00B31E5E"/>
    <w:rsid w:val="00B3290F"/>
    <w:rsid w:val="00B33219"/>
    <w:rsid w:val="00B3371E"/>
    <w:rsid w:val="00B339F6"/>
    <w:rsid w:val="00B33BAA"/>
    <w:rsid w:val="00B3401B"/>
    <w:rsid w:val="00B34984"/>
    <w:rsid w:val="00B35DA2"/>
    <w:rsid w:val="00B35ED2"/>
    <w:rsid w:val="00B364ED"/>
    <w:rsid w:val="00B4114F"/>
    <w:rsid w:val="00B41432"/>
    <w:rsid w:val="00B41D98"/>
    <w:rsid w:val="00B42404"/>
    <w:rsid w:val="00B4249B"/>
    <w:rsid w:val="00B4277B"/>
    <w:rsid w:val="00B42AD9"/>
    <w:rsid w:val="00B42C85"/>
    <w:rsid w:val="00B46DB4"/>
    <w:rsid w:val="00B46E27"/>
    <w:rsid w:val="00B502DC"/>
    <w:rsid w:val="00B50C41"/>
    <w:rsid w:val="00B50EE4"/>
    <w:rsid w:val="00B51D66"/>
    <w:rsid w:val="00B51F24"/>
    <w:rsid w:val="00B52433"/>
    <w:rsid w:val="00B52483"/>
    <w:rsid w:val="00B524F4"/>
    <w:rsid w:val="00B52D3F"/>
    <w:rsid w:val="00B52E4B"/>
    <w:rsid w:val="00B52E4D"/>
    <w:rsid w:val="00B5376D"/>
    <w:rsid w:val="00B54D49"/>
    <w:rsid w:val="00B55ADF"/>
    <w:rsid w:val="00B56C70"/>
    <w:rsid w:val="00B57682"/>
    <w:rsid w:val="00B603D8"/>
    <w:rsid w:val="00B6149C"/>
    <w:rsid w:val="00B62794"/>
    <w:rsid w:val="00B62D53"/>
    <w:rsid w:val="00B62FA0"/>
    <w:rsid w:val="00B63595"/>
    <w:rsid w:val="00B64EE7"/>
    <w:rsid w:val="00B6730F"/>
    <w:rsid w:val="00B67BA7"/>
    <w:rsid w:val="00B71716"/>
    <w:rsid w:val="00B724D1"/>
    <w:rsid w:val="00B74E69"/>
    <w:rsid w:val="00B74E83"/>
    <w:rsid w:val="00B7575C"/>
    <w:rsid w:val="00B7581E"/>
    <w:rsid w:val="00B75ADA"/>
    <w:rsid w:val="00B761EF"/>
    <w:rsid w:val="00B76AF8"/>
    <w:rsid w:val="00B76B71"/>
    <w:rsid w:val="00B76CD4"/>
    <w:rsid w:val="00B80A4D"/>
    <w:rsid w:val="00B81570"/>
    <w:rsid w:val="00B82027"/>
    <w:rsid w:val="00B824FC"/>
    <w:rsid w:val="00B82D79"/>
    <w:rsid w:val="00B849E1"/>
    <w:rsid w:val="00B85473"/>
    <w:rsid w:val="00B85E99"/>
    <w:rsid w:val="00B871B6"/>
    <w:rsid w:val="00B87EBC"/>
    <w:rsid w:val="00B90545"/>
    <w:rsid w:val="00B92858"/>
    <w:rsid w:val="00B9471B"/>
    <w:rsid w:val="00B94DFF"/>
    <w:rsid w:val="00B94E4F"/>
    <w:rsid w:val="00B94F39"/>
    <w:rsid w:val="00B94FE5"/>
    <w:rsid w:val="00B95098"/>
    <w:rsid w:val="00B9565C"/>
    <w:rsid w:val="00B95D12"/>
    <w:rsid w:val="00B97009"/>
    <w:rsid w:val="00BA0A92"/>
    <w:rsid w:val="00BA10B5"/>
    <w:rsid w:val="00BA238F"/>
    <w:rsid w:val="00BA24DF"/>
    <w:rsid w:val="00BA2E56"/>
    <w:rsid w:val="00BA31CD"/>
    <w:rsid w:val="00BA3DA5"/>
    <w:rsid w:val="00BA6894"/>
    <w:rsid w:val="00BA6B05"/>
    <w:rsid w:val="00BA70C4"/>
    <w:rsid w:val="00BA7500"/>
    <w:rsid w:val="00BB020E"/>
    <w:rsid w:val="00BB3F0C"/>
    <w:rsid w:val="00BB4D50"/>
    <w:rsid w:val="00BB4F65"/>
    <w:rsid w:val="00BB5CEA"/>
    <w:rsid w:val="00BB6A37"/>
    <w:rsid w:val="00BB6DC6"/>
    <w:rsid w:val="00BB79B3"/>
    <w:rsid w:val="00BB7A57"/>
    <w:rsid w:val="00BB7F4F"/>
    <w:rsid w:val="00BC0315"/>
    <w:rsid w:val="00BC0AAC"/>
    <w:rsid w:val="00BC1671"/>
    <w:rsid w:val="00BC180A"/>
    <w:rsid w:val="00BC1F82"/>
    <w:rsid w:val="00BC21F7"/>
    <w:rsid w:val="00BC2C9B"/>
    <w:rsid w:val="00BC4CFB"/>
    <w:rsid w:val="00BC718B"/>
    <w:rsid w:val="00BC75F3"/>
    <w:rsid w:val="00BC7B34"/>
    <w:rsid w:val="00BC7E71"/>
    <w:rsid w:val="00BD03DB"/>
    <w:rsid w:val="00BD0C4E"/>
    <w:rsid w:val="00BD4FA2"/>
    <w:rsid w:val="00BD50C2"/>
    <w:rsid w:val="00BD6456"/>
    <w:rsid w:val="00BD6985"/>
    <w:rsid w:val="00BD6A84"/>
    <w:rsid w:val="00BD7732"/>
    <w:rsid w:val="00BD7CD0"/>
    <w:rsid w:val="00BE03CD"/>
    <w:rsid w:val="00BE0619"/>
    <w:rsid w:val="00BE0A14"/>
    <w:rsid w:val="00BE1C3C"/>
    <w:rsid w:val="00BE265A"/>
    <w:rsid w:val="00BE43F5"/>
    <w:rsid w:val="00BE4F8D"/>
    <w:rsid w:val="00BE62A0"/>
    <w:rsid w:val="00BE6333"/>
    <w:rsid w:val="00BE6BA5"/>
    <w:rsid w:val="00BE6FBE"/>
    <w:rsid w:val="00BE7C53"/>
    <w:rsid w:val="00BF0022"/>
    <w:rsid w:val="00BF02AF"/>
    <w:rsid w:val="00BF0340"/>
    <w:rsid w:val="00BF0A34"/>
    <w:rsid w:val="00BF1335"/>
    <w:rsid w:val="00BF206D"/>
    <w:rsid w:val="00BF36F3"/>
    <w:rsid w:val="00BF3CE3"/>
    <w:rsid w:val="00BF3FFF"/>
    <w:rsid w:val="00BF5BDF"/>
    <w:rsid w:val="00BF5C79"/>
    <w:rsid w:val="00BF5D4D"/>
    <w:rsid w:val="00BF618E"/>
    <w:rsid w:val="00C01337"/>
    <w:rsid w:val="00C0139F"/>
    <w:rsid w:val="00C01689"/>
    <w:rsid w:val="00C0193D"/>
    <w:rsid w:val="00C0217B"/>
    <w:rsid w:val="00C026B2"/>
    <w:rsid w:val="00C028A2"/>
    <w:rsid w:val="00C0321E"/>
    <w:rsid w:val="00C03333"/>
    <w:rsid w:val="00C03447"/>
    <w:rsid w:val="00C0344F"/>
    <w:rsid w:val="00C036D4"/>
    <w:rsid w:val="00C04649"/>
    <w:rsid w:val="00C04CDF"/>
    <w:rsid w:val="00C054AD"/>
    <w:rsid w:val="00C06CA6"/>
    <w:rsid w:val="00C07003"/>
    <w:rsid w:val="00C078F5"/>
    <w:rsid w:val="00C07B36"/>
    <w:rsid w:val="00C10D65"/>
    <w:rsid w:val="00C1145C"/>
    <w:rsid w:val="00C132C6"/>
    <w:rsid w:val="00C133A0"/>
    <w:rsid w:val="00C13448"/>
    <w:rsid w:val="00C13E10"/>
    <w:rsid w:val="00C14688"/>
    <w:rsid w:val="00C15070"/>
    <w:rsid w:val="00C16E08"/>
    <w:rsid w:val="00C16E0A"/>
    <w:rsid w:val="00C219E0"/>
    <w:rsid w:val="00C21C27"/>
    <w:rsid w:val="00C22330"/>
    <w:rsid w:val="00C23F2D"/>
    <w:rsid w:val="00C2420F"/>
    <w:rsid w:val="00C25C47"/>
    <w:rsid w:val="00C25EB2"/>
    <w:rsid w:val="00C30300"/>
    <w:rsid w:val="00C30421"/>
    <w:rsid w:val="00C30802"/>
    <w:rsid w:val="00C30BAD"/>
    <w:rsid w:val="00C32417"/>
    <w:rsid w:val="00C33244"/>
    <w:rsid w:val="00C3333D"/>
    <w:rsid w:val="00C33C5D"/>
    <w:rsid w:val="00C34421"/>
    <w:rsid w:val="00C34530"/>
    <w:rsid w:val="00C34811"/>
    <w:rsid w:val="00C34B6C"/>
    <w:rsid w:val="00C34B70"/>
    <w:rsid w:val="00C3592D"/>
    <w:rsid w:val="00C367FB"/>
    <w:rsid w:val="00C410C1"/>
    <w:rsid w:val="00C41DAA"/>
    <w:rsid w:val="00C41E15"/>
    <w:rsid w:val="00C41E24"/>
    <w:rsid w:val="00C42102"/>
    <w:rsid w:val="00C44189"/>
    <w:rsid w:val="00C453D9"/>
    <w:rsid w:val="00C45BF5"/>
    <w:rsid w:val="00C45EA0"/>
    <w:rsid w:val="00C4646B"/>
    <w:rsid w:val="00C46A70"/>
    <w:rsid w:val="00C47CA0"/>
    <w:rsid w:val="00C51555"/>
    <w:rsid w:val="00C52902"/>
    <w:rsid w:val="00C5306C"/>
    <w:rsid w:val="00C53A3B"/>
    <w:rsid w:val="00C53C5B"/>
    <w:rsid w:val="00C53D22"/>
    <w:rsid w:val="00C55084"/>
    <w:rsid w:val="00C552DE"/>
    <w:rsid w:val="00C55B60"/>
    <w:rsid w:val="00C56091"/>
    <w:rsid w:val="00C560F8"/>
    <w:rsid w:val="00C56BE2"/>
    <w:rsid w:val="00C56C15"/>
    <w:rsid w:val="00C60994"/>
    <w:rsid w:val="00C6223D"/>
    <w:rsid w:val="00C62671"/>
    <w:rsid w:val="00C63243"/>
    <w:rsid w:val="00C639C0"/>
    <w:rsid w:val="00C656B0"/>
    <w:rsid w:val="00C67490"/>
    <w:rsid w:val="00C7025C"/>
    <w:rsid w:val="00C71AD6"/>
    <w:rsid w:val="00C7223D"/>
    <w:rsid w:val="00C73513"/>
    <w:rsid w:val="00C75814"/>
    <w:rsid w:val="00C761F6"/>
    <w:rsid w:val="00C77346"/>
    <w:rsid w:val="00C77867"/>
    <w:rsid w:val="00C77A92"/>
    <w:rsid w:val="00C77DB2"/>
    <w:rsid w:val="00C8081E"/>
    <w:rsid w:val="00C81D19"/>
    <w:rsid w:val="00C82AC1"/>
    <w:rsid w:val="00C82CE5"/>
    <w:rsid w:val="00C82D6F"/>
    <w:rsid w:val="00C8393D"/>
    <w:rsid w:val="00C84EC1"/>
    <w:rsid w:val="00C85822"/>
    <w:rsid w:val="00C85932"/>
    <w:rsid w:val="00C86954"/>
    <w:rsid w:val="00C86AD7"/>
    <w:rsid w:val="00C876B4"/>
    <w:rsid w:val="00C87F7E"/>
    <w:rsid w:val="00C9157A"/>
    <w:rsid w:val="00C939C9"/>
    <w:rsid w:val="00C950D9"/>
    <w:rsid w:val="00CA0584"/>
    <w:rsid w:val="00CA06F9"/>
    <w:rsid w:val="00CA1219"/>
    <w:rsid w:val="00CA3781"/>
    <w:rsid w:val="00CA5096"/>
    <w:rsid w:val="00CA5399"/>
    <w:rsid w:val="00CA5D1F"/>
    <w:rsid w:val="00CA70BC"/>
    <w:rsid w:val="00CB3213"/>
    <w:rsid w:val="00CB3ECA"/>
    <w:rsid w:val="00CB4C00"/>
    <w:rsid w:val="00CB586D"/>
    <w:rsid w:val="00CB77E1"/>
    <w:rsid w:val="00CC15D9"/>
    <w:rsid w:val="00CC1FB8"/>
    <w:rsid w:val="00CC2C62"/>
    <w:rsid w:val="00CC3141"/>
    <w:rsid w:val="00CC5D6E"/>
    <w:rsid w:val="00CC6B1D"/>
    <w:rsid w:val="00CC7016"/>
    <w:rsid w:val="00CC7532"/>
    <w:rsid w:val="00CC77AA"/>
    <w:rsid w:val="00CC7EE2"/>
    <w:rsid w:val="00CD102D"/>
    <w:rsid w:val="00CD34BD"/>
    <w:rsid w:val="00CD45FF"/>
    <w:rsid w:val="00CD49DE"/>
    <w:rsid w:val="00CD50E2"/>
    <w:rsid w:val="00CD6089"/>
    <w:rsid w:val="00CD6CFC"/>
    <w:rsid w:val="00CE0489"/>
    <w:rsid w:val="00CE2F85"/>
    <w:rsid w:val="00CE4826"/>
    <w:rsid w:val="00CE4B93"/>
    <w:rsid w:val="00CE525B"/>
    <w:rsid w:val="00CE5749"/>
    <w:rsid w:val="00CE5842"/>
    <w:rsid w:val="00CE7357"/>
    <w:rsid w:val="00CE7C73"/>
    <w:rsid w:val="00CF0007"/>
    <w:rsid w:val="00CF0A6B"/>
    <w:rsid w:val="00CF1048"/>
    <w:rsid w:val="00CF125E"/>
    <w:rsid w:val="00CF174C"/>
    <w:rsid w:val="00CF2A63"/>
    <w:rsid w:val="00CF406F"/>
    <w:rsid w:val="00CF4B08"/>
    <w:rsid w:val="00CF4B9F"/>
    <w:rsid w:val="00CF503D"/>
    <w:rsid w:val="00CF5DAC"/>
    <w:rsid w:val="00CF5E7A"/>
    <w:rsid w:val="00CF6A40"/>
    <w:rsid w:val="00CF73A6"/>
    <w:rsid w:val="00CF73F2"/>
    <w:rsid w:val="00CF766A"/>
    <w:rsid w:val="00D00557"/>
    <w:rsid w:val="00D005A7"/>
    <w:rsid w:val="00D0076F"/>
    <w:rsid w:val="00D00B34"/>
    <w:rsid w:val="00D03690"/>
    <w:rsid w:val="00D03C06"/>
    <w:rsid w:val="00D04A74"/>
    <w:rsid w:val="00D053C8"/>
    <w:rsid w:val="00D06D8C"/>
    <w:rsid w:val="00D06F3B"/>
    <w:rsid w:val="00D07C24"/>
    <w:rsid w:val="00D11D58"/>
    <w:rsid w:val="00D1347D"/>
    <w:rsid w:val="00D13744"/>
    <w:rsid w:val="00D13CB0"/>
    <w:rsid w:val="00D161F1"/>
    <w:rsid w:val="00D16577"/>
    <w:rsid w:val="00D17C97"/>
    <w:rsid w:val="00D17F61"/>
    <w:rsid w:val="00D2035E"/>
    <w:rsid w:val="00D2292A"/>
    <w:rsid w:val="00D24505"/>
    <w:rsid w:val="00D252F5"/>
    <w:rsid w:val="00D25840"/>
    <w:rsid w:val="00D272E3"/>
    <w:rsid w:val="00D303E9"/>
    <w:rsid w:val="00D312C5"/>
    <w:rsid w:val="00D33601"/>
    <w:rsid w:val="00D3393C"/>
    <w:rsid w:val="00D40609"/>
    <w:rsid w:val="00D4060D"/>
    <w:rsid w:val="00D42345"/>
    <w:rsid w:val="00D42B68"/>
    <w:rsid w:val="00D43454"/>
    <w:rsid w:val="00D45895"/>
    <w:rsid w:val="00D466EE"/>
    <w:rsid w:val="00D5000C"/>
    <w:rsid w:val="00D52099"/>
    <w:rsid w:val="00D532BF"/>
    <w:rsid w:val="00D53A4D"/>
    <w:rsid w:val="00D53BF3"/>
    <w:rsid w:val="00D54048"/>
    <w:rsid w:val="00D542AB"/>
    <w:rsid w:val="00D5473F"/>
    <w:rsid w:val="00D54E7D"/>
    <w:rsid w:val="00D55B6E"/>
    <w:rsid w:val="00D56495"/>
    <w:rsid w:val="00D607FA"/>
    <w:rsid w:val="00D6453E"/>
    <w:rsid w:val="00D6503C"/>
    <w:rsid w:val="00D65733"/>
    <w:rsid w:val="00D658D1"/>
    <w:rsid w:val="00D667E8"/>
    <w:rsid w:val="00D66AF9"/>
    <w:rsid w:val="00D66D74"/>
    <w:rsid w:val="00D66E21"/>
    <w:rsid w:val="00D70759"/>
    <w:rsid w:val="00D71DE9"/>
    <w:rsid w:val="00D74963"/>
    <w:rsid w:val="00D75333"/>
    <w:rsid w:val="00D756C9"/>
    <w:rsid w:val="00D77703"/>
    <w:rsid w:val="00D81145"/>
    <w:rsid w:val="00D82A49"/>
    <w:rsid w:val="00D82D61"/>
    <w:rsid w:val="00D83833"/>
    <w:rsid w:val="00D849DD"/>
    <w:rsid w:val="00D84DDE"/>
    <w:rsid w:val="00D850EB"/>
    <w:rsid w:val="00D8560C"/>
    <w:rsid w:val="00D85884"/>
    <w:rsid w:val="00D85C58"/>
    <w:rsid w:val="00D85DDE"/>
    <w:rsid w:val="00D87318"/>
    <w:rsid w:val="00D87616"/>
    <w:rsid w:val="00D8773D"/>
    <w:rsid w:val="00D90922"/>
    <w:rsid w:val="00D909C5"/>
    <w:rsid w:val="00D90DBF"/>
    <w:rsid w:val="00D90DE4"/>
    <w:rsid w:val="00D92424"/>
    <w:rsid w:val="00D942C1"/>
    <w:rsid w:val="00D946D6"/>
    <w:rsid w:val="00D94B12"/>
    <w:rsid w:val="00D9587B"/>
    <w:rsid w:val="00D96BD3"/>
    <w:rsid w:val="00D97F54"/>
    <w:rsid w:val="00DA1934"/>
    <w:rsid w:val="00DA1FC8"/>
    <w:rsid w:val="00DA221E"/>
    <w:rsid w:val="00DA328D"/>
    <w:rsid w:val="00DA3523"/>
    <w:rsid w:val="00DA4773"/>
    <w:rsid w:val="00DA4DB1"/>
    <w:rsid w:val="00DA5244"/>
    <w:rsid w:val="00DA6146"/>
    <w:rsid w:val="00DA6660"/>
    <w:rsid w:val="00DA78A3"/>
    <w:rsid w:val="00DB084D"/>
    <w:rsid w:val="00DB0E2E"/>
    <w:rsid w:val="00DB0EB6"/>
    <w:rsid w:val="00DB217E"/>
    <w:rsid w:val="00DB2743"/>
    <w:rsid w:val="00DB4836"/>
    <w:rsid w:val="00DB61ED"/>
    <w:rsid w:val="00DB64B0"/>
    <w:rsid w:val="00DB6ADE"/>
    <w:rsid w:val="00DC1597"/>
    <w:rsid w:val="00DC178E"/>
    <w:rsid w:val="00DC2508"/>
    <w:rsid w:val="00DC2A01"/>
    <w:rsid w:val="00DC3BC1"/>
    <w:rsid w:val="00DC4A31"/>
    <w:rsid w:val="00DC4E23"/>
    <w:rsid w:val="00DC537C"/>
    <w:rsid w:val="00DC57F0"/>
    <w:rsid w:val="00DC5D42"/>
    <w:rsid w:val="00DC608B"/>
    <w:rsid w:val="00DC621C"/>
    <w:rsid w:val="00DC69EC"/>
    <w:rsid w:val="00DC7950"/>
    <w:rsid w:val="00DD09F5"/>
    <w:rsid w:val="00DD0ECA"/>
    <w:rsid w:val="00DD22E4"/>
    <w:rsid w:val="00DD25A9"/>
    <w:rsid w:val="00DD38C9"/>
    <w:rsid w:val="00DD515F"/>
    <w:rsid w:val="00DD5673"/>
    <w:rsid w:val="00DD64A5"/>
    <w:rsid w:val="00DD6DA8"/>
    <w:rsid w:val="00DE06F3"/>
    <w:rsid w:val="00DE0714"/>
    <w:rsid w:val="00DE0B88"/>
    <w:rsid w:val="00DE0F0C"/>
    <w:rsid w:val="00DE1303"/>
    <w:rsid w:val="00DE2460"/>
    <w:rsid w:val="00DE2EF2"/>
    <w:rsid w:val="00DE3171"/>
    <w:rsid w:val="00DE42A2"/>
    <w:rsid w:val="00DE62F4"/>
    <w:rsid w:val="00DE7EB2"/>
    <w:rsid w:val="00DF0AC0"/>
    <w:rsid w:val="00DF0B95"/>
    <w:rsid w:val="00DF2A2D"/>
    <w:rsid w:val="00DF5D20"/>
    <w:rsid w:val="00DF6AFF"/>
    <w:rsid w:val="00E0050C"/>
    <w:rsid w:val="00E01165"/>
    <w:rsid w:val="00E0442B"/>
    <w:rsid w:val="00E0461F"/>
    <w:rsid w:val="00E04E31"/>
    <w:rsid w:val="00E05126"/>
    <w:rsid w:val="00E060CE"/>
    <w:rsid w:val="00E11B02"/>
    <w:rsid w:val="00E12CF6"/>
    <w:rsid w:val="00E13329"/>
    <w:rsid w:val="00E13434"/>
    <w:rsid w:val="00E1616D"/>
    <w:rsid w:val="00E20F4A"/>
    <w:rsid w:val="00E236E0"/>
    <w:rsid w:val="00E23B74"/>
    <w:rsid w:val="00E25582"/>
    <w:rsid w:val="00E25B9B"/>
    <w:rsid w:val="00E25C19"/>
    <w:rsid w:val="00E25C9A"/>
    <w:rsid w:val="00E25F42"/>
    <w:rsid w:val="00E26EA3"/>
    <w:rsid w:val="00E26F8C"/>
    <w:rsid w:val="00E27E38"/>
    <w:rsid w:val="00E30570"/>
    <w:rsid w:val="00E317C5"/>
    <w:rsid w:val="00E32AB0"/>
    <w:rsid w:val="00E349E1"/>
    <w:rsid w:val="00E353BA"/>
    <w:rsid w:val="00E355A5"/>
    <w:rsid w:val="00E359FF"/>
    <w:rsid w:val="00E37997"/>
    <w:rsid w:val="00E37CEE"/>
    <w:rsid w:val="00E404A7"/>
    <w:rsid w:val="00E41079"/>
    <w:rsid w:val="00E44EB2"/>
    <w:rsid w:val="00E45714"/>
    <w:rsid w:val="00E459E3"/>
    <w:rsid w:val="00E46002"/>
    <w:rsid w:val="00E46D54"/>
    <w:rsid w:val="00E52F1D"/>
    <w:rsid w:val="00E54EAC"/>
    <w:rsid w:val="00E551D8"/>
    <w:rsid w:val="00E55963"/>
    <w:rsid w:val="00E56A0A"/>
    <w:rsid w:val="00E579BD"/>
    <w:rsid w:val="00E612F3"/>
    <w:rsid w:val="00E6199E"/>
    <w:rsid w:val="00E61B9E"/>
    <w:rsid w:val="00E61C54"/>
    <w:rsid w:val="00E6410C"/>
    <w:rsid w:val="00E64651"/>
    <w:rsid w:val="00E659A3"/>
    <w:rsid w:val="00E66A30"/>
    <w:rsid w:val="00E66DEC"/>
    <w:rsid w:val="00E671CB"/>
    <w:rsid w:val="00E6720E"/>
    <w:rsid w:val="00E700EF"/>
    <w:rsid w:val="00E72EA0"/>
    <w:rsid w:val="00E73899"/>
    <w:rsid w:val="00E73E5A"/>
    <w:rsid w:val="00E74972"/>
    <w:rsid w:val="00E75E42"/>
    <w:rsid w:val="00E75E8F"/>
    <w:rsid w:val="00E771FE"/>
    <w:rsid w:val="00E80F63"/>
    <w:rsid w:val="00E824A1"/>
    <w:rsid w:val="00E829FB"/>
    <w:rsid w:val="00E82BFF"/>
    <w:rsid w:val="00E83DB8"/>
    <w:rsid w:val="00E8473D"/>
    <w:rsid w:val="00E85126"/>
    <w:rsid w:val="00E85D86"/>
    <w:rsid w:val="00E8600F"/>
    <w:rsid w:val="00E86BF1"/>
    <w:rsid w:val="00E879F0"/>
    <w:rsid w:val="00E91754"/>
    <w:rsid w:val="00E92287"/>
    <w:rsid w:val="00E9304F"/>
    <w:rsid w:val="00E937F4"/>
    <w:rsid w:val="00E93ABD"/>
    <w:rsid w:val="00E93BB8"/>
    <w:rsid w:val="00E9432F"/>
    <w:rsid w:val="00E94A2A"/>
    <w:rsid w:val="00E94CA8"/>
    <w:rsid w:val="00E94D93"/>
    <w:rsid w:val="00E9510B"/>
    <w:rsid w:val="00E95F5D"/>
    <w:rsid w:val="00EA1EBF"/>
    <w:rsid w:val="00EA21FD"/>
    <w:rsid w:val="00EA27A5"/>
    <w:rsid w:val="00EA328D"/>
    <w:rsid w:val="00EA4671"/>
    <w:rsid w:val="00EA5317"/>
    <w:rsid w:val="00EA5F17"/>
    <w:rsid w:val="00EA6A3E"/>
    <w:rsid w:val="00EA6E65"/>
    <w:rsid w:val="00EA7391"/>
    <w:rsid w:val="00EA7600"/>
    <w:rsid w:val="00EB0612"/>
    <w:rsid w:val="00EB0A9E"/>
    <w:rsid w:val="00EB13AE"/>
    <w:rsid w:val="00EB150D"/>
    <w:rsid w:val="00EB22CB"/>
    <w:rsid w:val="00EB3AF9"/>
    <w:rsid w:val="00EB404C"/>
    <w:rsid w:val="00EB468C"/>
    <w:rsid w:val="00EB4AF2"/>
    <w:rsid w:val="00EB4DE2"/>
    <w:rsid w:val="00EB592F"/>
    <w:rsid w:val="00EB612E"/>
    <w:rsid w:val="00EB72A1"/>
    <w:rsid w:val="00EC0759"/>
    <w:rsid w:val="00EC11B0"/>
    <w:rsid w:val="00EC1A5A"/>
    <w:rsid w:val="00EC1CA5"/>
    <w:rsid w:val="00EC225B"/>
    <w:rsid w:val="00EC2841"/>
    <w:rsid w:val="00EC35F6"/>
    <w:rsid w:val="00EC3BD1"/>
    <w:rsid w:val="00EC4D29"/>
    <w:rsid w:val="00EC4E07"/>
    <w:rsid w:val="00EC5212"/>
    <w:rsid w:val="00EC56C7"/>
    <w:rsid w:val="00EC656B"/>
    <w:rsid w:val="00EC683A"/>
    <w:rsid w:val="00EC7B51"/>
    <w:rsid w:val="00ED034E"/>
    <w:rsid w:val="00ED054C"/>
    <w:rsid w:val="00ED0AAB"/>
    <w:rsid w:val="00ED0E22"/>
    <w:rsid w:val="00ED2AE1"/>
    <w:rsid w:val="00ED3FD8"/>
    <w:rsid w:val="00ED41CE"/>
    <w:rsid w:val="00ED45F2"/>
    <w:rsid w:val="00ED497B"/>
    <w:rsid w:val="00ED51E0"/>
    <w:rsid w:val="00ED5DF4"/>
    <w:rsid w:val="00EE2258"/>
    <w:rsid w:val="00EE2955"/>
    <w:rsid w:val="00EE2AC9"/>
    <w:rsid w:val="00EE5F74"/>
    <w:rsid w:val="00EE66BB"/>
    <w:rsid w:val="00EE6B83"/>
    <w:rsid w:val="00EF292A"/>
    <w:rsid w:val="00EF4997"/>
    <w:rsid w:val="00EF4A55"/>
    <w:rsid w:val="00EF54C6"/>
    <w:rsid w:val="00EF7160"/>
    <w:rsid w:val="00EF77BC"/>
    <w:rsid w:val="00F00288"/>
    <w:rsid w:val="00F00570"/>
    <w:rsid w:val="00F010E3"/>
    <w:rsid w:val="00F018BB"/>
    <w:rsid w:val="00F01BBE"/>
    <w:rsid w:val="00F01EC1"/>
    <w:rsid w:val="00F023C7"/>
    <w:rsid w:val="00F03D3C"/>
    <w:rsid w:val="00F03F4F"/>
    <w:rsid w:val="00F040F6"/>
    <w:rsid w:val="00F044EB"/>
    <w:rsid w:val="00F046E0"/>
    <w:rsid w:val="00F04DD0"/>
    <w:rsid w:val="00F05325"/>
    <w:rsid w:val="00F05901"/>
    <w:rsid w:val="00F137B7"/>
    <w:rsid w:val="00F13C38"/>
    <w:rsid w:val="00F14352"/>
    <w:rsid w:val="00F14F74"/>
    <w:rsid w:val="00F1542A"/>
    <w:rsid w:val="00F16EBB"/>
    <w:rsid w:val="00F17DFA"/>
    <w:rsid w:val="00F201C8"/>
    <w:rsid w:val="00F204C1"/>
    <w:rsid w:val="00F21425"/>
    <w:rsid w:val="00F23431"/>
    <w:rsid w:val="00F2651D"/>
    <w:rsid w:val="00F26EF7"/>
    <w:rsid w:val="00F27143"/>
    <w:rsid w:val="00F27F87"/>
    <w:rsid w:val="00F30047"/>
    <w:rsid w:val="00F30C5F"/>
    <w:rsid w:val="00F31F77"/>
    <w:rsid w:val="00F32A74"/>
    <w:rsid w:val="00F35A37"/>
    <w:rsid w:val="00F35CC2"/>
    <w:rsid w:val="00F36484"/>
    <w:rsid w:val="00F3649E"/>
    <w:rsid w:val="00F36C76"/>
    <w:rsid w:val="00F402AB"/>
    <w:rsid w:val="00F412E7"/>
    <w:rsid w:val="00F419E1"/>
    <w:rsid w:val="00F41ECC"/>
    <w:rsid w:val="00F4213A"/>
    <w:rsid w:val="00F42A19"/>
    <w:rsid w:val="00F43804"/>
    <w:rsid w:val="00F43BB5"/>
    <w:rsid w:val="00F43EE0"/>
    <w:rsid w:val="00F44303"/>
    <w:rsid w:val="00F46A34"/>
    <w:rsid w:val="00F4782D"/>
    <w:rsid w:val="00F50A4F"/>
    <w:rsid w:val="00F52802"/>
    <w:rsid w:val="00F533E5"/>
    <w:rsid w:val="00F540E8"/>
    <w:rsid w:val="00F568A3"/>
    <w:rsid w:val="00F56E10"/>
    <w:rsid w:val="00F572EE"/>
    <w:rsid w:val="00F60902"/>
    <w:rsid w:val="00F62FEE"/>
    <w:rsid w:val="00F63A7E"/>
    <w:rsid w:val="00F63BDE"/>
    <w:rsid w:val="00F64D12"/>
    <w:rsid w:val="00F66036"/>
    <w:rsid w:val="00F66D1B"/>
    <w:rsid w:val="00F671A5"/>
    <w:rsid w:val="00F67DF0"/>
    <w:rsid w:val="00F7101D"/>
    <w:rsid w:val="00F729D9"/>
    <w:rsid w:val="00F72D12"/>
    <w:rsid w:val="00F734D4"/>
    <w:rsid w:val="00F7387B"/>
    <w:rsid w:val="00F7474B"/>
    <w:rsid w:val="00F75904"/>
    <w:rsid w:val="00F75C70"/>
    <w:rsid w:val="00F76C06"/>
    <w:rsid w:val="00F80B76"/>
    <w:rsid w:val="00F80CF4"/>
    <w:rsid w:val="00F81904"/>
    <w:rsid w:val="00F82AA8"/>
    <w:rsid w:val="00F83616"/>
    <w:rsid w:val="00F84425"/>
    <w:rsid w:val="00F8443C"/>
    <w:rsid w:val="00F84CE9"/>
    <w:rsid w:val="00F854D7"/>
    <w:rsid w:val="00F8564C"/>
    <w:rsid w:val="00F85A73"/>
    <w:rsid w:val="00F85EB6"/>
    <w:rsid w:val="00F85F29"/>
    <w:rsid w:val="00F86AC4"/>
    <w:rsid w:val="00F86DB5"/>
    <w:rsid w:val="00F87092"/>
    <w:rsid w:val="00F875E5"/>
    <w:rsid w:val="00F918A8"/>
    <w:rsid w:val="00F91E9D"/>
    <w:rsid w:val="00F92412"/>
    <w:rsid w:val="00F92AB0"/>
    <w:rsid w:val="00F9592C"/>
    <w:rsid w:val="00F959AA"/>
    <w:rsid w:val="00F966BF"/>
    <w:rsid w:val="00F97D67"/>
    <w:rsid w:val="00FA013D"/>
    <w:rsid w:val="00FA076F"/>
    <w:rsid w:val="00FA1012"/>
    <w:rsid w:val="00FA11D8"/>
    <w:rsid w:val="00FA25ED"/>
    <w:rsid w:val="00FA26BE"/>
    <w:rsid w:val="00FA2C9C"/>
    <w:rsid w:val="00FA39E0"/>
    <w:rsid w:val="00FA47F9"/>
    <w:rsid w:val="00FA6851"/>
    <w:rsid w:val="00FA6BCB"/>
    <w:rsid w:val="00FA79D0"/>
    <w:rsid w:val="00FA7C04"/>
    <w:rsid w:val="00FB0288"/>
    <w:rsid w:val="00FB05A5"/>
    <w:rsid w:val="00FB17E0"/>
    <w:rsid w:val="00FB2CAB"/>
    <w:rsid w:val="00FB34DF"/>
    <w:rsid w:val="00FB4908"/>
    <w:rsid w:val="00FB6F11"/>
    <w:rsid w:val="00FC0062"/>
    <w:rsid w:val="00FC57D8"/>
    <w:rsid w:val="00FC6AB9"/>
    <w:rsid w:val="00FC6F48"/>
    <w:rsid w:val="00FC737B"/>
    <w:rsid w:val="00FC7E8B"/>
    <w:rsid w:val="00FC7EC8"/>
    <w:rsid w:val="00FD0632"/>
    <w:rsid w:val="00FD09F5"/>
    <w:rsid w:val="00FD285D"/>
    <w:rsid w:val="00FD3390"/>
    <w:rsid w:val="00FD393B"/>
    <w:rsid w:val="00FD40A1"/>
    <w:rsid w:val="00FD4B38"/>
    <w:rsid w:val="00FD60B5"/>
    <w:rsid w:val="00FD60E8"/>
    <w:rsid w:val="00FE1091"/>
    <w:rsid w:val="00FE20D5"/>
    <w:rsid w:val="00FE2DE1"/>
    <w:rsid w:val="00FE3C23"/>
    <w:rsid w:val="00FE5084"/>
    <w:rsid w:val="00FE6634"/>
    <w:rsid w:val="00FE76F6"/>
    <w:rsid w:val="00FE7F70"/>
    <w:rsid w:val="00FF2162"/>
    <w:rsid w:val="00FF254F"/>
    <w:rsid w:val="00FF43B4"/>
    <w:rsid w:val="00FF4867"/>
    <w:rsid w:val="00FF5924"/>
    <w:rsid w:val="00FF59B1"/>
    <w:rsid w:val="00FF625C"/>
    <w:rsid w:val="00FF743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89" fillcolor="#06c" strokecolor="#9cf">
      <v:fill color="#06c"/>
      <v:stroke color="#9cf" weight="1.5pt"/>
      <v:shadow on="t" color="#900"/>
    </o:shapedefaults>
    <o:shapelayout v:ext="edit">
      <o:idmap v:ext="edit" data="1"/>
    </o:shapelayout>
  </w:shapeDefaults>
  <w:decimalSymbol w:val=","/>
  <w:listSeparator w:val=";"/>
  <w14:docId w14:val="548AC331"/>
  <w15:docId w15:val="{E72A1CAA-CD83-4BE7-849E-E82A81DF4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44D0"/>
    <w:rPr>
      <w:lang w:eastAsia="en-US"/>
    </w:rPr>
  </w:style>
  <w:style w:type="paragraph" w:styleId="1">
    <w:name w:val="heading 1"/>
    <w:basedOn w:val="a"/>
    <w:next w:val="a"/>
    <w:qFormat/>
    <w:pPr>
      <w:keepNext/>
      <w:jc w:val="center"/>
      <w:outlineLvl w:val="0"/>
    </w:pPr>
    <w:rPr>
      <w:b/>
      <w:bCs/>
      <w:i/>
      <w:iCs/>
      <w:sz w:val="32"/>
    </w:rPr>
  </w:style>
  <w:style w:type="paragraph" w:styleId="2">
    <w:name w:val="heading 2"/>
    <w:basedOn w:val="a"/>
    <w:next w:val="a"/>
    <w:qFormat/>
    <w:pPr>
      <w:keepNext/>
      <w:widowControl w:val="0"/>
      <w:outlineLvl w:val="1"/>
    </w:pPr>
    <w:rPr>
      <w:rFonts w:ascii="Arial" w:hAnsi="Arial"/>
      <w:b/>
      <w:i/>
      <w:sz w:val="22"/>
      <w:lang w:val="en-AU" w:eastAsia="el-GR"/>
    </w:rPr>
  </w:style>
  <w:style w:type="paragraph" w:styleId="3">
    <w:name w:val="heading 3"/>
    <w:basedOn w:val="a"/>
    <w:next w:val="a"/>
    <w:link w:val="3Char"/>
    <w:qFormat/>
    <w:pPr>
      <w:keepNext/>
      <w:jc w:val="center"/>
      <w:outlineLvl w:val="2"/>
    </w:pPr>
    <w:rPr>
      <w:i/>
      <w:iCs/>
      <w:u w:val="single"/>
      <w:lang w:val="x-none"/>
    </w:rPr>
  </w:style>
  <w:style w:type="paragraph" w:styleId="4">
    <w:name w:val="heading 4"/>
    <w:basedOn w:val="a"/>
    <w:next w:val="a"/>
    <w:qFormat/>
    <w:pPr>
      <w:keepNext/>
      <w:jc w:val="center"/>
      <w:outlineLvl w:val="3"/>
    </w:pPr>
    <w:rPr>
      <w:rFonts w:cs="Arial"/>
      <w:b/>
      <w:bCs/>
      <w:color w:val="0000FF"/>
      <w:sz w:val="72"/>
      <w:szCs w:val="26"/>
    </w:rPr>
  </w:style>
  <w:style w:type="paragraph" w:styleId="5">
    <w:name w:val="heading 5"/>
    <w:basedOn w:val="a"/>
    <w:next w:val="a"/>
    <w:link w:val="5Char"/>
    <w:semiHidden/>
    <w:unhideWhenUsed/>
    <w:qFormat/>
    <w:rsid w:val="00160AD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pPr>
  </w:style>
  <w:style w:type="character" w:styleId="a4">
    <w:name w:val="page number"/>
    <w:basedOn w:val="a0"/>
  </w:style>
  <w:style w:type="paragraph" w:styleId="a5">
    <w:name w:val="Body Text Indent"/>
    <w:basedOn w:val="a"/>
    <w:pPr>
      <w:spacing w:before="120" w:line="360" w:lineRule="auto"/>
      <w:ind w:left="-142" w:firstLine="862"/>
      <w:jc w:val="both"/>
    </w:pPr>
    <w:rPr>
      <w:color w:val="000000"/>
      <w:sz w:val="24"/>
      <w:lang w:eastAsia="el-GR"/>
    </w:rPr>
  </w:style>
  <w:style w:type="paragraph" w:styleId="a6">
    <w:name w:val="Title"/>
    <w:basedOn w:val="a"/>
    <w:qFormat/>
    <w:pPr>
      <w:jc w:val="center"/>
    </w:pPr>
    <w:rPr>
      <w:b/>
      <w:sz w:val="28"/>
      <w:lang w:eastAsia="el-GR"/>
    </w:rPr>
  </w:style>
  <w:style w:type="paragraph" w:styleId="a7">
    <w:name w:val="Body Text"/>
    <w:basedOn w:val="a"/>
    <w:pPr>
      <w:jc w:val="both"/>
    </w:pPr>
  </w:style>
  <w:style w:type="paragraph" w:styleId="a8">
    <w:name w:val="header"/>
    <w:basedOn w:val="a"/>
    <w:pPr>
      <w:tabs>
        <w:tab w:val="center" w:pos="4153"/>
        <w:tab w:val="right" w:pos="8306"/>
      </w:tabs>
    </w:pPr>
  </w:style>
  <w:style w:type="paragraph" w:styleId="30">
    <w:name w:val="Body Text 3"/>
    <w:basedOn w:val="a"/>
    <w:rsid w:val="00D16577"/>
    <w:pPr>
      <w:spacing w:after="120"/>
    </w:pPr>
    <w:rPr>
      <w:sz w:val="16"/>
      <w:szCs w:val="16"/>
    </w:rPr>
  </w:style>
  <w:style w:type="paragraph" w:styleId="Web">
    <w:name w:val="Normal (Web)"/>
    <w:basedOn w:val="a"/>
    <w:rsid w:val="00E771FE"/>
    <w:pPr>
      <w:spacing w:before="100" w:beforeAutospacing="1" w:after="100" w:afterAutospacing="1" w:line="360" w:lineRule="auto"/>
    </w:pPr>
    <w:rPr>
      <w:rFonts w:ascii="Arial Unicode MS" w:eastAsia="Arial Unicode MS" w:hAnsi="Arial Unicode MS" w:cs="Arial Unicode MS"/>
      <w:sz w:val="22"/>
      <w:szCs w:val="24"/>
      <w:lang w:val="en-GB"/>
    </w:rPr>
  </w:style>
  <w:style w:type="paragraph" w:styleId="a9">
    <w:name w:val="Balloon Text"/>
    <w:basedOn w:val="a"/>
    <w:semiHidden/>
    <w:rsid w:val="00B008AA"/>
    <w:rPr>
      <w:rFonts w:ascii="Tahoma" w:hAnsi="Tahoma" w:cs="Tahoma"/>
      <w:sz w:val="16"/>
      <w:szCs w:val="16"/>
    </w:rPr>
  </w:style>
  <w:style w:type="character" w:styleId="aa">
    <w:name w:val="annotation reference"/>
    <w:uiPriority w:val="99"/>
    <w:rsid w:val="00C07B36"/>
    <w:rPr>
      <w:sz w:val="16"/>
      <w:szCs w:val="16"/>
    </w:rPr>
  </w:style>
  <w:style w:type="paragraph" w:styleId="ab">
    <w:name w:val="annotation text"/>
    <w:basedOn w:val="a"/>
    <w:link w:val="Char0"/>
    <w:uiPriority w:val="99"/>
    <w:rsid w:val="00C07B36"/>
    <w:rPr>
      <w:lang w:val="x-none"/>
    </w:rPr>
  </w:style>
  <w:style w:type="character" w:customStyle="1" w:styleId="Char0">
    <w:name w:val="Κείμενο σχολίου Char"/>
    <w:link w:val="ab"/>
    <w:uiPriority w:val="99"/>
    <w:rsid w:val="00C07B36"/>
    <w:rPr>
      <w:lang w:eastAsia="en-US"/>
    </w:rPr>
  </w:style>
  <w:style w:type="paragraph" w:styleId="ac">
    <w:name w:val="annotation subject"/>
    <w:basedOn w:val="ab"/>
    <w:next w:val="ab"/>
    <w:link w:val="Char1"/>
    <w:rsid w:val="00C07B36"/>
    <w:rPr>
      <w:b/>
      <w:bCs/>
    </w:rPr>
  </w:style>
  <w:style w:type="character" w:customStyle="1" w:styleId="Char1">
    <w:name w:val="Θέμα σχολίου Char"/>
    <w:link w:val="ac"/>
    <w:rsid w:val="00C07B36"/>
    <w:rPr>
      <w:b/>
      <w:bCs/>
      <w:lang w:eastAsia="en-US"/>
    </w:rPr>
  </w:style>
  <w:style w:type="character" w:customStyle="1" w:styleId="3Char">
    <w:name w:val="Επικεφαλίδα 3 Char"/>
    <w:link w:val="3"/>
    <w:rsid w:val="00475532"/>
    <w:rPr>
      <w:i/>
      <w:iCs/>
      <w:u w:val="single"/>
      <w:lang w:eastAsia="en-US"/>
    </w:rPr>
  </w:style>
  <w:style w:type="paragraph" w:styleId="ad">
    <w:name w:val="Revision"/>
    <w:hidden/>
    <w:uiPriority w:val="99"/>
    <w:semiHidden/>
    <w:rsid w:val="00BC4CFB"/>
    <w:rPr>
      <w:lang w:eastAsia="en-US"/>
    </w:rPr>
  </w:style>
  <w:style w:type="paragraph" w:styleId="ae">
    <w:name w:val="Intense Quote"/>
    <w:basedOn w:val="a"/>
    <w:next w:val="a"/>
    <w:link w:val="Char2"/>
    <w:uiPriority w:val="30"/>
    <w:qFormat/>
    <w:rsid w:val="00AA3680"/>
    <w:pPr>
      <w:pBdr>
        <w:bottom w:val="single" w:sz="4" w:space="4" w:color="4F81BD"/>
      </w:pBdr>
      <w:spacing w:before="200" w:after="280" w:line="276" w:lineRule="auto"/>
      <w:ind w:left="936" w:right="936"/>
    </w:pPr>
    <w:rPr>
      <w:rFonts w:ascii="Calibri" w:hAnsi="Calibri"/>
      <w:b/>
      <w:bCs/>
      <w:i/>
      <w:iCs/>
      <w:color w:val="4F81BD"/>
      <w:sz w:val="22"/>
      <w:szCs w:val="22"/>
      <w:lang w:val="x-none" w:eastAsia="x-none"/>
    </w:rPr>
  </w:style>
  <w:style w:type="character" w:customStyle="1" w:styleId="Char2">
    <w:name w:val="Έντονο απόσπ. Char"/>
    <w:link w:val="ae"/>
    <w:uiPriority w:val="30"/>
    <w:rsid w:val="00AA3680"/>
    <w:rPr>
      <w:rFonts w:ascii="Calibri" w:hAnsi="Calibri"/>
      <w:b/>
      <w:bCs/>
      <w:i/>
      <w:iCs/>
      <w:color w:val="4F81BD"/>
      <w:sz w:val="22"/>
      <w:szCs w:val="22"/>
    </w:rPr>
  </w:style>
  <w:style w:type="paragraph" w:styleId="af">
    <w:name w:val="List Paragraph"/>
    <w:basedOn w:val="a"/>
    <w:uiPriority w:val="34"/>
    <w:qFormat/>
    <w:rsid w:val="00ED497B"/>
    <w:pPr>
      <w:ind w:left="720"/>
    </w:pPr>
    <w:rPr>
      <w:rFonts w:ascii="Calibri" w:eastAsia="Calibri" w:hAnsi="Calibri"/>
      <w:sz w:val="22"/>
      <w:szCs w:val="22"/>
    </w:rPr>
  </w:style>
  <w:style w:type="character" w:customStyle="1" w:styleId="Char">
    <w:name w:val="Υποσέλιδο Char"/>
    <w:link w:val="a3"/>
    <w:uiPriority w:val="99"/>
    <w:rsid w:val="00646C95"/>
    <w:rPr>
      <w:lang w:eastAsia="en-US"/>
    </w:rPr>
  </w:style>
  <w:style w:type="character" w:styleId="-">
    <w:name w:val="Hyperlink"/>
    <w:uiPriority w:val="99"/>
    <w:unhideWhenUsed/>
    <w:rsid w:val="007C06A0"/>
    <w:rPr>
      <w:color w:val="0000FF"/>
      <w:u w:val="single"/>
    </w:rPr>
  </w:style>
  <w:style w:type="character" w:customStyle="1" w:styleId="5Char">
    <w:name w:val="Επικεφαλίδα 5 Char"/>
    <w:link w:val="5"/>
    <w:semiHidden/>
    <w:rsid w:val="00160AD3"/>
    <w:rPr>
      <w:rFonts w:ascii="Calibri" w:eastAsia="Times New Roman" w:hAnsi="Calibri" w:cs="Times New Roman"/>
      <w:b/>
      <w:bCs/>
      <w:i/>
      <w:iCs/>
      <w:sz w:val="26"/>
      <w:szCs w:val="26"/>
      <w:lang w:eastAsia="en-US"/>
    </w:rPr>
  </w:style>
  <w:style w:type="table" w:styleId="af0">
    <w:name w:val="Table Grid"/>
    <w:basedOn w:val="a1"/>
    <w:rsid w:val="004B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rsid w:val="00C0344F"/>
    <w:rPr>
      <w:vertAlign w:val="superscript"/>
    </w:rPr>
  </w:style>
  <w:style w:type="table" w:customStyle="1" w:styleId="10">
    <w:name w:val="Πλέγμα πίνακα1"/>
    <w:basedOn w:val="a1"/>
    <w:next w:val="af0"/>
    <w:uiPriority w:val="39"/>
    <w:rsid w:val="00301F04"/>
    <w:rPr>
      <w:rFonts w:ascii="Tahoma" w:eastAsia="Calibri" w:hAnsi="Tahom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64162">
      <w:bodyDiv w:val="1"/>
      <w:marLeft w:val="0"/>
      <w:marRight w:val="0"/>
      <w:marTop w:val="0"/>
      <w:marBottom w:val="0"/>
      <w:divBdr>
        <w:top w:val="none" w:sz="0" w:space="0" w:color="auto"/>
        <w:left w:val="none" w:sz="0" w:space="0" w:color="auto"/>
        <w:bottom w:val="none" w:sz="0" w:space="0" w:color="auto"/>
        <w:right w:val="none" w:sz="0" w:space="0" w:color="auto"/>
      </w:divBdr>
    </w:div>
    <w:div w:id="329647490">
      <w:bodyDiv w:val="1"/>
      <w:marLeft w:val="0"/>
      <w:marRight w:val="0"/>
      <w:marTop w:val="0"/>
      <w:marBottom w:val="0"/>
      <w:divBdr>
        <w:top w:val="none" w:sz="0" w:space="0" w:color="auto"/>
        <w:left w:val="none" w:sz="0" w:space="0" w:color="auto"/>
        <w:bottom w:val="none" w:sz="0" w:space="0" w:color="auto"/>
        <w:right w:val="none" w:sz="0" w:space="0" w:color="auto"/>
      </w:divBdr>
    </w:div>
    <w:div w:id="342629594">
      <w:bodyDiv w:val="1"/>
      <w:marLeft w:val="0"/>
      <w:marRight w:val="0"/>
      <w:marTop w:val="0"/>
      <w:marBottom w:val="0"/>
      <w:divBdr>
        <w:top w:val="none" w:sz="0" w:space="0" w:color="auto"/>
        <w:left w:val="none" w:sz="0" w:space="0" w:color="auto"/>
        <w:bottom w:val="none" w:sz="0" w:space="0" w:color="auto"/>
        <w:right w:val="none" w:sz="0" w:space="0" w:color="auto"/>
      </w:divBdr>
    </w:div>
    <w:div w:id="479855741">
      <w:bodyDiv w:val="1"/>
      <w:marLeft w:val="0"/>
      <w:marRight w:val="0"/>
      <w:marTop w:val="0"/>
      <w:marBottom w:val="0"/>
      <w:divBdr>
        <w:top w:val="none" w:sz="0" w:space="0" w:color="auto"/>
        <w:left w:val="none" w:sz="0" w:space="0" w:color="auto"/>
        <w:bottom w:val="none" w:sz="0" w:space="0" w:color="auto"/>
        <w:right w:val="none" w:sz="0" w:space="0" w:color="auto"/>
      </w:divBdr>
    </w:div>
    <w:div w:id="595946818">
      <w:bodyDiv w:val="1"/>
      <w:marLeft w:val="0"/>
      <w:marRight w:val="0"/>
      <w:marTop w:val="0"/>
      <w:marBottom w:val="0"/>
      <w:divBdr>
        <w:top w:val="none" w:sz="0" w:space="0" w:color="auto"/>
        <w:left w:val="none" w:sz="0" w:space="0" w:color="auto"/>
        <w:bottom w:val="none" w:sz="0" w:space="0" w:color="auto"/>
        <w:right w:val="none" w:sz="0" w:space="0" w:color="auto"/>
      </w:divBdr>
    </w:div>
    <w:div w:id="647713290">
      <w:bodyDiv w:val="1"/>
      <w:marLeft w:val="0"/>
      <w:marRight w:val="0"/>
      <w:marTop w:val="0"/>
      <w:marBottom w:val="0"/>
      <w:divBdr>
        <w:top w:val="none" w:sz="0" w:space="0" w:color="auto"/>
        <w:left w:val="none" w:sz="0" w:space="0" w:color="auto"/>
        <w:bottom w:val="none" w:sz="0" w:space="0" w:color="auto"/>
        <w:right w:val="none" w:sz="0" w:space="0" w:color="auto"/>
      </w:divBdr>
    </w:div>
    <w:div w:id="675763146">
      <w:bodyDiv w:val="1"/>
      <w:marLeft w:val="0"/>
      <w:marRight w:val="0"/>
      <w:marTop w:val="0"/>
      <w:marBottom w:val="0"/>
      <w:divBdr>
        <w:top w:val="none" w:sz="0" w:space="0" w:color="auto"/>
        <w:left w:val="none" w:sz="0" w:space="0" w:color="auto"/>
        <w:bottom w:val="none" w:sz="0" w:space="0" w:color="auto"/>
        <w:right w:val="none" w:sz="0" w:space="0" w:color="auto"/>
      </w:divBdr>
    </w:div>
    <w:div w:id="777330982">
      <w:bodyDiv w:val="1"/>
      <w:marLeft w:val="0"/>
      <w:marRight w:val="0"/>
      <w:marTop w:val="0"/>
      <w:marBottom w:val="0"/>
      <w:divBdr>
        <w:top w:val="none" w:sz="0" w:space="0" w:color="auto"/>
        <w:left w:val="none" w:sz="0" w:space="0" w:color="auto"/>
        <w:bottom w:val="none" w:sz="0" w:space="0" w:color="auto"/>
        <w:right w:val="none" w:sz="0" w:space="0" w:color="auto"/>
      </w:divBdr>
    </w:div>
    <w:div w:id="1241789016">
      <w:bodyDiv w:val="1"/>
      <w:marLeft w:val="0"/>
      <w:marRight w:val="0"/>
      <w:marTop w:val="0"/>
      <w:marBottom w:val="0"/>
      <w:divBdr>
        <w:top w:val="none" w:sz="0" w:space="0" w:color="auto"/>
        <w:left w:val="none" w:sz="0" w:space="0" w:color="auto"/>
        <w:bottom w:val="none" w:sz="0" w:space="0" w:color="auto"/>
        <w:right w:val="none" w:sz="0" w:space="0" w:color="auto"/>
      </w:divBdr>
    </w:div>
    <w:div w:id="1994529085">
      <w:bodyDiv w:val="1"/>
      <w:marLeft w:val="0"/>
      <w:marRight w:val="0"/>
      <w:marTop w:val="0"/>
      <w:marBottom w:val="0"/>
      <w:divBdr>
        <w:top w:val="none" w:sz="0" w:space="0" w:color="auto"/>
        <w:left w:val="none" w:sz="0" w:space="0" w:color="auto"/>
        <w:bottom w:val="none" w:sz="0" w:space="0" w:color="auto"/>
        <w:right w:val="none" w:sz="0" w:space="0" w:color="auto"/>
      </w:divBdr>
    </w:div>
    <w:div w:id="201641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27D3B-94CB-4E64-A6EE-EAA6210B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19</Pages>
  <Words>5757</Words>
  <Characters>35408</Characters>
  <Application>Microsoft Office Word</Application>
  <DocSecurity>0</DocSecurity>
  <Lines>295</Lines>
  <Paragraphs>82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Οδηγίες Συμπλήρωσης Μηνιαίου Δελτίου</vt:lpstr>
      <vt:lpstr>Οδηγίες Συμπλήρωσης Μηνιαίου Δελτίου</vt:lpstr>
    </vt:vector>
  </TitlesOfParts>
  <Company>MOD</Company>
  <LinksUpToDate>false</LinksUpToDate>
  <CharactersWithSpaces>41083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Οδηγίες Συμπλήρωσης Μηνιαίου Δελτίου</dc:title>
  <dc:creator>kostkokk</dc:creator>
  <dc:description>email AimZ OPS_16112016</dc:description>
  <cp:lastModifiedBy>mp</cp:lastModifiedBy>
  <cp:revision>16</cp:revision>
  <cp:lastPrinted>2024-11-04T12:19:00Z</cp:lastPrinted>
  <dcterms:created xsi:type="dcterms:W3CDTF">2024-11-04T12:00:00Z</dcterms:created>
  <dcterms:modified xsi:type="dcterms:W3CDTF">2024-11-05T08:34:00Z</dcterms:modified>
</cp:coreProperties>
</file>